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附件1</w:t>
      </w:r>
    </w:p>
    <w:p w14:paraId="4209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生物与食品工程学院书信作品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674" w:tblpY="3296"/>
        <w:tblOverlap w:val="never"/>
        <w:tblW w:w="87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434"/>
        <w:gridCol w:w="1925"/>
        <w:gridCol w:w="2313"/>
      </w:tblGrid>
      <w:tr w14:paraId="62BF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DC2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24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AB9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8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F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879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112A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作品主题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5F7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9F6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1AB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C8A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8DC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B10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作者承诺</w:t>
            </w:r>
          </w:p>
          <w:p w14:paraId="17C7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AB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4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本人郑重承诺：所提交作品为本人原创，内容真实健康、积极向上，完全符合本次书信征集活动相关要求。如有抄袭、剽窃、盗用他人作品等违规行为，本人自愿放弃参评及获奖资格，并承担相应责任。</w:t>
            </w:r>
          </w:p>
          <w:p w14:paraId="1D55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1400" w:firstLineChars="5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签字：</w:t>
            </w:r>
          </w:p>
          <w:p w14:paraId="1E7B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年    月    日</w:t>
            </w:r>
          </w:p>
        </w:tc>
      </w:tr>
      <w:tr w14:paraId="6942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辅导员意见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D29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A0F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4E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1400" w:firstLineChars="5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签字：</w:t>
            </w:r>
          </w:p>
          <w:p w14:paraId="7D03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年    月    日</w:t>
            </w:r>
          </w:p>
        </w:tc>
      </w:tr>
    </w:tbl>
    <w:p w14:paraId="1F8FABEF">
      <w:pPr>
        <w:spacing w:before="120" w:after="120" w:line="288" w:lineRule="auto"/>
        <w:ind w:left="0"/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3CB6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F2B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45D6D"/>
    <w:rsid w:val="70715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159</Characters>
  <TotalTime>20</TotalTime>
  <ScaleCrop>false</ScaleCrop>
  <LinksUpToDate>false</LinksUpToDate>
  <CharactersWithSpaces>190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2026-05-06T01:39:00Z</dcterms:created>
  <dc:creator>Apache POI</dc:creator>
  <cp:lastModifiedBy>苏宇晴</cp:lastModifiedBy>
  <dcterms:modified xsi:type="dcterms:W3CDTF">2026-05-06T02:37:51Z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eyJoZGlkIjoiMDdkY2Q4N2JiMDU3MzZlM2FmMTM4YzI1MWNlYWJlNGMiLCJ1c2VySWQiOiI0OTQ4ODQxNzUifQ==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BA398732BA5A4B66B363D128A9B4C0AC_13</vt:lpwstr>
  </property>
</Properties>
</file>