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EB63">
      <w:pPr>
        <w:pStyle w:val="2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阜阳理工学院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科技成果资产评估项目备案工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操作细则</w:t>
      </w:r>
    </w:p>
    <w:p w14:paraId="16BCFF1D">
      <w:pPr>
        <w:pStyle w:val="2"/>
        <w:ind w:left="0"/>
        <w:jc w:val="center"/>
        <w:rPr>
          <w:rFonts w:hint="eastAsia" w:ascii="华文楷体" w:hAnsi="华文楷体" w:eastAsia="华文楷体" w:cs="华文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B796E66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为进一步加强和规范阜阳理工学院（以下简称“学校”）科技成果资产管理，做好科技成果价值评估和备案工作，根据《国有资产评估项目备案管理办法》（财企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802号）《财政部关于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国有资产评估项目备案管理办法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&gt;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的补充通知》（财资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7号），结合学校实际，制定本操作细则。</w:t>
      </w:r>
    </w:p>
    <w:p w14:paraId="4C8D075C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本细则适用于我校职务科技成果资产评估项目。</w:t>
      </w:r>
    </w:p>
    <w:p w14:paraId="59603920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在科技成果转化过程中，应当进行价值评估的情形：</w:t>
      </w:r>
    </w:p>
    <w:p w14:paraId="5B7C5F42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（一）用于作价投资的科技成果；</w:t>
      </w:r>
    </w:p>
    <w:p w14:paraId="4D5F50A0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（二）涉及关联交易的科技成果；</w:t>
      </w:r>
    </w:p>
    <w:p w14:paraId="5CA4E84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（三）相关单位要求或学校认为需要进行评估的科技成果。</w:t>
      </w:r>
    </w:p>
    <w:p w14:paraId="3D7104E7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学校科技成果资产评估工作，由科研处完成相应材料审核后，委托学校选聘的资产评估机构对拟转化的科技成果进行资产评估，并将评估结果作为市场化交易定价的参考依据。</w:t>
      </w:r>
    </w:p>
    <w:p w14:paraId="33D5E278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评估经费由成果完成人负责，科技成果转化后，评估费用可计入相应科技成果转化交易的直接成本。</w:t>
      </w:r>
    </w:p>
    <w:p w14:paraId="2F5DD330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办理科技成果资产评估、备案应当遵循以下程序：</w:t>
      </w:r>
    </w:p>
    <w:p w14:paraId="3D7B97C1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（一）评估申请。成果完成人提出科技成果转化评估申请，经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学院（部）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审核后提交科研处。</w:t>
      </w:r>
    </w:p>
    <w:p w14:paraId="49798D3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（二）审核及委托评估。科研处受理并对转化评估申请进行初审。申请批准后，委托学校选聘的资产评估机构对拟转化科技成果进行资产评估。资产评估机构应对其评估结果的客观、公正、真实性承担法律责任。</w:t>
      </w:r>
    </w:p>
    <w:p w14:paraId="572C8453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（三）提供评估资料。科技成果完成人应向评估机构提供资产评估所需的各项资料。所提供的资产评估所需材料应通过成果完成人所在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学院（部）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审核，以确认学术、技术性的客观公正。</w:t>
      </w:r>
    </w:p>
    <w:p w14:paraId="61DD4735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（四）公示。科研处在收到评估机构出具的资产评估报告后，依据相关规定对科技成果转化项目、价格等要素在校内进行不少于15日的公示。</w:t>
      </w:r>
    </w:p>
    <w:p w14:paraId="01019B0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（五）重大事项审批。涉及成果转化重大事项的，由科研处依据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阜阳理工学院科技成果转化管理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相关规定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，报校长办公会审批。</w:t>
      </w:r>
    </w:p>
    <w:p w14:paraId="35A59FD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（六）合同签订。科研处会同成果完成人在以不低于评估价格的基础上，按有关规定签订科技成果转化合同。</w:t>
      </w:r>
    </w:p>
    <w:p w14:paraId="2DF26A81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（七）备案。按照国有资产评估管理工作要求，由科研处指导成果完成人填写相关备案材料，并报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财务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资产处,在5个工作日内完成备案手续。</w:t>
      </w:r>
    </w:p>
    <w:p w14:paraId="47ECA2EA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科技成果评估备案材料包括：</w:t>
      </w:r>
    </w:p>
    <w:p w14:paraId="5C32D2D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（一）科技成果资产评估项目申请；</w:t>
      </w:r>
    </w:p>
    <w:p w14:paraId="24D01252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（二）《阜阳理工学院科技成果资产评估项目备案表》（附件1）；</w:t>
      </w:r>
    </w:p>
    <w:p w14:paraId="5D5BA9CE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（三）资产评估报告（评估报告书、评估说明和评估明细表等）；</w:t>
      </w:r>
    </w:p>
    <w:p w14:paraId="208E31C2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（四）职务科技成果证明材料；</w:t>
      </w:r>
    </w:p>
    <w:p w14:paraId="0A17A4DD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（五）其他材料（委托协议、会议决议、资产评估项目相对应的经济行为批准文件等）。</w:t>
      </w:r>
    </w:p>
    <w:p w14:paraId="481C6D67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建立科技成果资产评估备案年度报告制度。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财务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资产处于每年度终了15个工作日内填写《阜阳理工学院科技成果评估项目备案情况汇总表》（附件2）和《阜阳理工学院科技成果评估项目备案情况明细表》（附件3），将本年度科技成果评估项目备案情况报送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59DEE53">
      <w:pPr>
        <w:pStyle w:val="2"/>
        <w:spacing w:before="0" w:line="560" w:lineRule="exact"/>
        <w:ind w:left="0" w:firstLine="643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本细则由科研处负责解释。</w:t>
      </w:r>
    </w:p>
    <w:p w14:paraId="16CC9AD4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5C8517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6AA788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AA06FE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DAF80C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6A9990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91E6F0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558188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5715B2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E83EF4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03B9CD">
      <w:pPr>
        <w:pStyle w:val="2"/>
        <w:spacing w:before="0" w:line="560" w:lineRule="exact"/>
        <w:ind w:left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02EEC802">
      <w:pPr>
        <w:pStyle w:val="2"/>
        <w:spacing w:before="0" w:line="560" w:lineRule="exact"/>
        <w:ind w:left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10" w:h="16850"/>
          <w:pgMar w:top="1440" w:right="1800" w:bottom="1440" w:left="1800" w:header="0" w:footer="1562" w:gutter="0"/>
          <w:pgNumType w:fmt="numberInDash"/>
          <w:cols w:space="720" w:num="1"/>
        </w:sectPr>
      </w:pPr>
    </w:p>
    <w:p w14:paraId="5EC4090E">
      <w:pPr>
        <w:pStyle w:val="2"/>
        <w:spacing w:before="0" w:line="560" w:lineRule="exact"/>
        <w:ind w:left="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附件：</w:t>
      </w:r>
    </w:p>
    <w:p w14:paraId="219C4603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阜阳理工学院科技成果资产评估项目备案表</w:t>
      </w:r>
    </w:p>
    <w:p w14:paraId="0336B876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2.阜阳理工学院科技成果评估项目备案情况汇总表</w:t>
      </w:r>
    </w:p>
    <w:p w14:paraId="654F3266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阜阳理工学院科技成果评估项目备案情况明细表</w:t>
      </w:r>
    </w:p>
    <w:p w14:paraId="2A4D615A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9C928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AF6220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5427E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8CF283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405AA4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E21142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BCD5F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6A098C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FD3A5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B50164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03199D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FA9664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686BE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00FE4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2880FB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E8C8D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EC284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2921EF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07C1D0">
      <w:pPr>
        <w:pStyle w:val="2"/>
        <w:spacing w:before="0" w:line="560" w:lineRule="exact"/>
        <w:ind w:left="0" w:firstLine="640" w:firstLineChars="200"/>
        <w:jc w:val="both"/>
        <w:rPr>
          <w:rFonts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D27FEE">
      <w:pPr>
        <w:pStyle w:val="2"/>
        <w:spacing w:before="0" w:line="560" w:lineRule="exact"/>
        <w:ind w:left="0"/>
        <w:jc w:val="both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sectPr>
          <w:pgSz w:w="11910" w:h="16850"/>
          <w:pgMar w:top="1440" w:right="1800" w:bottom="1440" w:left="1800" w:header="0" w:footer="1562" w:gutter="0"/>
          <w:pgNumType w:fmt="numberInDash"/>
          <w:cols w:space="720" w:num="1"/>
        </w:sectPr>
      </w:pPr>
    </w:p>
    <w:p w14:paraId="6EA3294B">
      <w:pPr>
        <w:pStyle w:val="2"/>
        <w:spacing w:before="0" w:line="560" w:lineRule="exact"/>
        <w:ind w:left="0"/>
        <w:jc w:val="both"/>
        <w:rPr>
          <w:rFonts w:ascii="Times New Roman" w:hAnsi="Times New Roman" w:eastAsia="黑体" w:cs="黑体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附件1      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阜阳理工学院科技成果资产评估项目备案表</w:t>
      </w:r>
    </w:p>
    <w:p w14:paraId="04740F32">
      <w:pPr>
        <w:pStyle w:val="2"/>
        <w:spacing w:before="0" w:line="560" w:lineRule="exact"/>
        <w:ind w:left="0"/>
        <w:jc w:val="both"/>
        <w:rPr>
          <w:rFonts w:hint="eastAsia"/>
          <w:b w:val="0"/>
          <w:bCs w:val="0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  <w:t>申报日期：    年    月   日                     备案编号：</w:t>
      </w:r>
    </w:p>
    <w:tbl>
      <w:tblPr>
        <w:tblStyle w:val="7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83"/>
        <w:gridCol w:w="607"/>
        <w:gridCol w:w="593"/>
        <w:gridCol w:w="807"/>
        <w:gridCol w:w="976"/>
        <w:gridCol w:w="597"/>
        <w:gridCol w:w="489"/>
        <w:gridCol w:w="697"/>
        <w:gridCol w:w="1787"/>
      </w:tblGrid>
      <w:tr w14:paraId="7D15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7377A8D5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科技成果名称</w:t>
            </w:r>
          </w:p>
        </w:tc>
        <w:tc>
          <w:tcPr>
            <w:tcW w:w="6553" w:type="dxa"/>
            <w:gridSpan w:val="8"/>
          </w:tcPr>
          <w:p w14:paraId="5094F202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2C06DDE7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科技成果类型</w:t>
            </w:r>
          </w:p>
        </w:tc>
        <w:tc>
          <w:tcPr>
            <w:tcW w:w="6553" w:type="dxa"/>
            <w:gridSpan w:val="8"/>
          </w:tcPr>
          <w:p w14:paraId="1E7BA530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5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37D3E76E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成果转化方式</w:t>
            </w:r>
          </w:p>
        </w:tc>
        <w:tc>
          <w:tcPr>
            <w:tcW w:w="6553" w:type="dxa"/>
            <w:gridSpan w:val="8"/>
          </w:tcPr>
          <w:p w14:paraId="576244C5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7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2A57B30A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成果负责人姓名</w:t>
            </w:r>
          </w:p>
        </w:tc>
        <w:tc>
          <w:tcPr>
            <w:tcW w:w="2007" w:type="dxa"/>
            <w:gridSpan w:val="3"/>
          </w:tcPr>
          <w:p w14:paraId="017C4281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1710075D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4" w:type="dxa"/>
            <w:gridSpan w:val="2"/>
          </w:tcPr>
          <w:p w14:paraId="5CF72C9D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4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2BB878FF">
            <w:pPr>
              <w:pStyle w:val="2"/>
              <w:spacing w:before="0" w:line="560" w:lineRule="exact"/>
              <w:ind w:left="0"/>
              <w:jc w:val="center"/>
              <w:rPr>
                <w:rFonts w:hint="eastAsia" w:eastAsia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学院（部）</w:t>
            </w:r>
          </w:p>
        </w:tc>
        <w:tc>
          <w:tcPr>
            <w:tcW w:w="2007" w:type="dxa"/>
            <w:gridSpan w:val="3"/>
          </w:tcPr>
          <w:p w14:paraId="5F06A4BA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1CEA6876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4" w:type="dxa"/>
            <w:gridSpan w:val="2"/>
          </w:tcPr>
          <w:p w14:paraId="67B63821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6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5362DFD9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拟受让单位</w:t>
            </w:r>
          </w:p>
        </w:tc>
        <w:tc>
          <w:tcPr>
            <w:tcW w:w="2007" w:type="dxa"/>
            <w:gridSpan w:val="3"/>
          </w:tcPr>
          <w:p w14:paraId="133274A2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11B11471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4" w:type="dxa"/>
            <w:gridSpan w:val="2"/>
          </w:tcPr>
          <w:p w14:paraId="5169DF42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E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4A37187A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拟受让单位联系人</w:t>
            </w:r>
          </w:p>
        </w:tc>
        <w:tc>
          <w:tcPr>
            <w:tcW w:w="2007" w:type="dxa"/>
            <w:gridSpan w:val="3"/>
          </w:tcPr>
          <w:p w14:paraId="3EB2D092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6CF8391E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4" w:type="dxa"/>
            <w:gridSpan w:val="2"/>
          </w:tcPr>
          <w:p w14:paraId="09B42A10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C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275619D0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2007" w:type="dxa"/>
            <w:gridSpan w:val="3"/>
          </w:tcPr>
          <w:p w14:paraId="2D28FED4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18C4E2AF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资质证书编号</w:t>
            </w:r>
          </w:p>
        </w:tc>
        <w:tc>
          <w:tcPr>
            <w:tcW w:w="2484" w:type="dxa"/>
            <w:gridSpan w:val="2"/>
          </w:tcPr>
          <w:p w14:paraId="54391AFB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F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29ACB600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评估报告编号</w:t>
            </w:r>
          </w:p>
        </w:tc>
        <w:tc>
          <w:tcPr>
            <w:tcW w:w="2007" w:type="dxa"/>
            <w:gridSpan w:val="3"/>
          </w:tcPr>
          <w:p w14:paraId="61CEDCCA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57F91376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评估方法</w:t>
            </w:r>
          </w:p>
        </w:tc>
        <w:tc>
          <w:tcPr>
            <w:tcW w:w="2484" w:type="dxa"/>
            <w:gridSpan w:val="2"/>
          </w:tcPr>
          <w:p w14:paraId="096C8D28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7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gridSpan w:val="2"/>
          </w:tcPr>
          <w:p w14:paraId="75947204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注册评估师姓名</w:t>
            </w:r>
          </w:p>
        </w:tc>
        <w:tc>
          <w:tcPr>
            <w:tcW w:w="2007" w:type="dxa"/>
            <w:gridSpan w:val="3"/>
          </w:tcPr>
          <w:p w14:paraId="5AE6F1D2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gridSpan w:val="3"/>
          </w:tcPr>
          <w:p w14:paraId="68D7F48E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注册评估师编号</w:t>
            </w:r>
          </w:p>
        </w:tc>
        <w:tc>
          <w:tcPr>
            <w:tcW w:w="2484" w:type="dxa"/>
            <w:gridSpan w:val="2"/>
          </w:tcPr>
          <w:p w14:paraId="3FCDE1AC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8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9" w:type="dxa"/>
            <w:gridSpan w:val="10"/>
          </w:tcPr>
          <w:p w14:paraId="2C2AF93D">
            <w:pPr>
              <w:pStyle w:val="2"/>
              <w:spacing w:before="0" w:line="560" w:lineRule="exact"/>
              <w:ind w:left="0" w:firstLine="240" w:firstLineChars="1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评估基准日：                年      月      日</w:t>
            </w:r>
          </w:p>
        </w:tc>
      </w:tr>
      <w:tr w14:paraId="0786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9" w:type="dxa"/>
            <w:gridSpan w:val="10"/>
          </w:tcPr>
          <w:p w14:paraId="60BE81CC">
            <w:pPr>
              <w:pStyle w:val="2"/>
              <w:spacing w:before="0" w:line="560" w:lineRule="exact"/>
              <w:ind w:left="0" w:firstLine="240" w:firstLineChars="1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评估结果使用有效期至：      年      月      日</w:t>
            </w:r>
          </w:p>
        </w:tc>
      </w:tr>
      <w:tr w14:paraId="4B53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9" w:type="dxa"/>
            <w:gridSpan w:val="10"/>
          </w:tcPr>
          <w:p w14:paraId="4683DA1F">
            <w:pPr>
              <w:pStyle w:val="2"/>
              <w:spacing w:before="0" w:line="560" w:lineRule="exact"/>
              <w:ind w:left="0" w:firstLine="240" w:firstLineChars="1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资产评估结果金额单位：         万元（保留两位小数点）</w:t>
            </w:r>
          </w:p>
        </w:tc>
      </w:tr>
      <w:tr w14:paraId="7C1A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 w14:paraId="63BB4FC1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783" w:type="dxa"/>
            <w:gridSpan w:val="3"/>
          </w:tcPr>
          <w:p w14:paraId="23EF9221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账面价值</w:t>
            </w:r>
          </w:p>
        </w:tc>
        <w:tc>
          <w:tcPr>
            <w:tcW w:w="1783" w:type="dxa"/>
            <w:gridSpan w:val="2"/>
          </w:tcPr>
          <w:p w14:paraId="38C5CEDC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评估价值</w:t>
            </w:r>
          </w:p>
        </w:tc>
        <w:tc>
          <w:tcPr>
            <w:tcW w:w="1783" w:type="dxa"/>
            <w:gridSpan w:val="3"/>
          </w:tcPr>
          <w:p w14:paraId="179DA3B8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增减值</w:t>
            </w:r>
          </w:p>
        </w:tc>
        <w:tc>
          <w:tcPr>
            <w:tcW w:w="1787" w:type="dxa"/>
          </w:tcPr>
          <w:p w14:paraId="159E7C80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增减率（%）</w:t>
            </w:r>
          </w:p>
        </w:tc>
      </w:tr>
      <w:tr w14:paraId="2732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 w14:paraId="2EF1EF76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资产总计</w:t>
            </w:r>
          </w:p>
        </w:tc>
        <w:tc>
          <w:tcPr>
            <w:tcW w:w="1783" w:type="dxa"/>
            <w:gridSpan w:val="3"/>
          </w:tcPr>
          <w:p w14:paraId="127C4C20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2"/>
          </w:tcPr>
          <w:p w14:paraId="45811B53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3"/>
          </w:tcPr>
          <w:p w14:paraId="050225BC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</w:tcPr>
          <w:p w14:paraId="3E6E43F6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1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 w14:paraId="44C56B08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负债总计</w:t>
            </w:r>
          </w:p>
        </w:tc>
        <w:tc>
          <w:tcPr>
            <w:tcW w:w="1783" w:type="dxa"/>
            <w:gridSpan w:val="3"/>
          </w:tcPr>
          <w:p w14:paraId="64A7ECCB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2"/>
          </w:tcPr>
          <w:p w14:paraId="19340E40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3"/>
          </w:tcPr>
          <w:p w14:paraId="7D13734E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</w:tcPr>
          <w:p w14:paraId="6E3B712B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3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 w14:paraId="0E60E157">
            <w:pPr>
              <w:pStyle w:val="2"/>
              <w:spacing w:before="0" w:line="560" w:lineRule="exact"/>
              <w:ind w:left="0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1783" w:type="dxa"/>
            <w:gridSpan w:val="3"/>
          </w:tcPr>
          <w:p w14:paraId="35B173CA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2"/>
          </w:tcPr>
          <w:p w14:paraId="73B3D429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3"/>
          </w:tcPr>
          <w:p w14:paraId="54DF298C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</w:tcPr>
          <w:p w14:paraId="1049B50E">
            <w:pPr>
              <w:pStyle w:val="2"/>
              <w:spacing w:before="0" w:line="560" w:lineRule="exact"/>
              <w:jc w:val="center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C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2973" w:type="dxa"/>
            <w:gridSpan w:val="3"/>
          </w:tcPr>
          <w:p w14:paraId="644FDC32">
            <w:pPr>
              <w:pStyle w:val="2"/>
              <w:spacing w:before="0" w:line="560" w:lineRule="exact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申报备案（学院盖章）</w:t>
            </w:r>
          </w:p>
          <w:p w14:paraId="66BF4799">
            <w:pPr>
              <w:pStyle w:val="2"/>
              <w:spacing w:before="0" w:line="560" w:lineRule="exact"/>
              <w:ind w:left="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成果完成人签字：</w:t>
            </w:r>
          </w:p>
          <w:p w14:paraId="532AA5D4">
            <w:pPr>
              <w:pStyle w:val="2"/>
              <w:spacing w:before="0" w:line="560" w:lineRule="exact"/>
              <w:ind w:left="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（部）</w:t>
            </w: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 w14:paraId="2628896A">
            <w:pPr>
              <w:pStyle w:val="2"/>
              <w:spacing w:before="0" w:line="560" w:lineRule="exact"/>
              <w:ind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2973" w:type="dxa"/>
            <w:gridSpan w:val="4"/>
          </w:tcPr>
          <w:p w14:paraId="7C2C6159">
            <w:pPr>
              <w:pStyle w:val="2"/>
              <w:spacing w:before="0" w:line="560" w:lineRule="exact"/>
              <w:ind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同意转报备案</w:t>
            </w:r>
          </w:p>
          <w:p w14:paraId="4D9F9C3A">
            <w:pPr>
              <w:pStyle w:val="2"/>
              <w:spacing w:before="0" w:line="560" w:lineRule="exact"/>
              <w:ind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（科研处盖章）</w:t>
            </w:r>
          </w:p>
          <w:p w14:paraId="7F393183">
            <w:pPr>
              <w:pStyle w:val="2"/>
              <w:spacing w:before="0" w:line="560" w:lineRule="exact"/>
              <w:ind w:left="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502D63A1">
            <w:pPr>
              <w:pStyle w:val="2"/>
              <w:spacing w:before="0" w:line="560" w:lineRule="exact"/>
              <w:ind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2973" w:type="dxa"/>
            <w:gridSpan w:val="3"/>
          </w:tcPr>
          <w:p w14:paraId="7853E6D6">
            <w:pPr>
              <w:pStyle w:val="2"/>
              <w:spacing w:before="0" w:line="560" w:lineRule="exact"/>
              <w:ind w:left="0" w:firstLine="1200" w:firstLineChars="5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 w14:paraId="45CB874B">
            <w:pPr>
              <w:pStyle w:val="2"/>
              <w:spacing w:before="0" w:line="560" w:lineRule="exact"/>
              <w:ind w:left="0" w:firstLine="240" w:firstLineChars="1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（财务资产处盖章）</w:t>
            </w:r>
          </w:p>
          <w:p w14:paraId="2C122349">
            <w:pPr>
              <w:pStyle w:val="2"/>
              <w:spacing w:before="0" w:line="560" w:lineRule="exact"/>
              <w:ind w:left="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4EE07598">
            <w:pPr>
              <w:pStyle w:val="2"/>
              <w:spacing w:before="0" w:line="560" w:lineRule="exact"/>
              <w:ind w:firstLine="480" w:firstLineChars="200"/>
              <w:jc w:val="both"/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502A6C0E">
      <w:pPr>
        <w:pStyle w:val="2"/>
        <w:spacing w:before="0" w:line="560" w:lineRule="exact"/>
        <w:ind w:left="0"/>
        <w:jc w:val="both"/>
        <w:rPr>
          <w:rFonts w:hint="eastAsia"/>
          <w:b w:val="0"/>
          <w:bCs w:val="0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  <w:sectPr>
          <w:pgSz w:w="11910" w:h="16850"/>
          <w:pgMar w:top="1440" w:right="1800" w:bottom="1440" w:left="1800" w:header="0" w:footer="1562" w:gutter="0"/>
          <w:pgNumType w:fmt="numberInDash"/>
          <w:cols w:space="720" w:num="1"/>
        </w:sectPr>
      </w:pPr>
      <w:r>
        <w:rPr>
          <w:rFonts w:hint="eastAsia"/>
          <w:b w:val="0"/>
          <w:bCs w:val="0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  <w:t>注：本表一式三份。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587"/>
        <w:gridCol w:w="830"/>
        <w:gridCol w:w="250"/>
        <w:gridCol w:w="884"/>
        <w:gridCol w:w="196"/>
        <w:gridCol w:w="938"/>
        <w:gridCol w:w="142"/>
        <w:gridCol w:w="851"/>
        <w:gridCol w:w="229"/>
        <w:gridCol w:w="763"/>
        <w:gridCol w:w="317"/>
        <w:gridCol w:w="817"/>
        <w:gridCol w:w="263"/>
        <w:gridCol w:w="871"/>
        <w:gridCol w:w="209"/>
        <w:gridCol w:w="783"/>
        <w:gridCol w:w="297"/>
        <w:gridCol w:w="837"/>
        <w:gridCol w:w="243"/>
        <w:gridCol w:w="749"/>
        <w:gridCol w:w="331"/>
        <w:gridCol w:w="1249"/>
      </w:tblGrid>
      <w:tr w14:paraId="796C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ABE603">
            <w:pPr>
              <w:widowControl/>
              <w:jc w:val="left"/>
              <w:rPr>
                <w:rFonts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0E6C14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455F56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272211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30FCCF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53F143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BFFC35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0313D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B1B393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64071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2CD081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F63CF9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D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BBAD89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F6D60D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1D2997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DB3B67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53AAD4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CFD753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3E2887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2615AF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0D409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521ABF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B49A8C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2AAD73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6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80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9981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阜阳理工学院科技成果评估项目备案情况汇总表</w:t>
            </w:r>
          </w:p>
        </w:tc>
      </w:tr>
      <w:tr w14:paraId="1AF4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AA9DAE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BC11E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D8E3E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2E70A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0D0CD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61F237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3926A0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37883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1957CC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B2ED84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CD309E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BE9900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0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C64128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编制单位：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61EEB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D33EB4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BB9A8B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AE2EC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1887D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22146B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0C79F3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7CD9B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4B58C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A80DB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240C82">
            <w:pPr>
              <w:widowControl/>
              <w:ind w:right="120"/>
              <w:jc w:val="righ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 w14:paraId="3017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C8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经济行为类型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82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备案                     项目数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A1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账面价值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64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评估价值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07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增值率（%）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C3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69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C7C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BD5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43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91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E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4D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A4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5F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69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65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96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6D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5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81C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转让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30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2E6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0A3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8D3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A6D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6C1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8BA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F99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755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650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ACB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85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5E2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019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AA1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DDF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9DF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A78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AFE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8FD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592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043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202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6C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D6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169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作价投资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BFA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997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B57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471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83D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8F9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770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774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51C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C6B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DB6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F9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30A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809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A2C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EF8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E86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A65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1CD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A2F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F7D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53C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12B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01C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F5C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1EC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065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D7F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B71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934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6E8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7B7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F3B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BEF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853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427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333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4E171B7E">
      <w:pPr>
        <w:pStyle w:val="2"/>
        <w:spacing w:before="0" w:line="560" w:lineRule="exact"/>
        <w:ind w:left="0"/>
        <w:jc w:val="both"/>
        <w:rPr>
          <w:rFonts w:hint="eastAsia"/>
          <w:b w:val="0"/>
          <w:bCs w:val="0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  <w:sectPr>
          <w:pgSz w:w="16850" w:h="11910" w:orient="landscape"/>
          <w:pgMar w:top="1800" w:right="1440" w:bottom="1800" w:left="1440" w:header="0" w:footer="1562" w:gutter="0"/>
          <w:pgNumType w:fmt="numberInDash"/>
          <w:cols w:space="720" w:num="1"/>
        </w:sectPr>
      </w:pPr>
    </w:p>
    <w:tbl>
      <w:tblPr>
        <w:tblStyle w:val="6"/>
        <w:tblW w:w="14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57"/>
        <w:gridCol w:w="1341"/>
        <w:gridCol w:w="1840"/>
        <w:gridCol w:w="1778"/>
        <w:gridCol w:w="1591"/>
        <w:gridCol w:w="1513"/>
        <w:gridCol w:w="1497"/>
        <w:gridCol w:w="1334"/>
        <w:gridCol w:w="849"/>
        <w:gridCol w:w="578"/>
      </w:tblGrid>
      <w:tr w14:paraId="730F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阜阳理工学院xx年度科技成果评估项目备案情况明细表</w:t>
            </w:r>
          </w:p>
        </w:tc>
      </w:tr>
      <w:tr w14:paraId="12E3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AA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CC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9C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4A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48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02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09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50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1C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D3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FE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C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BF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428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69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1E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5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A1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8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8F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80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C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4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AABD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编制单位（盖章）：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1CC8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A40F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F6E2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2180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877B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金额单位：  万元</w:t>
            </w:r>
          </w:p>
        </w:tc>
      </w:tr>
      <w:tr w14:paraId="72F1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92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96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评估备案表编号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AB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评估对象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08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经济行为类型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C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2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35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评估基准日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94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评估结果使用有效期至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9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账面价值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D6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评估价值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72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2B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84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5D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A5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9C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2D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9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D5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A3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B5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B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F9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0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8E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9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03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5E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F5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65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5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5B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2F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80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3B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5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1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1A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FA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9D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DB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60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D4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DF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9A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40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1D7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7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3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D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4BE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CB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C5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C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F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D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E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0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AB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8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08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B6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68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40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0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4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8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B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A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B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A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AB5D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备注：经济行为类型请填写转让、许可、作价投资或其他，如填写其他，请在备注框注明具体经济行为。</w:t>
            </w:r>
          </w:p>
        </w:tc>
      </w:tr>
    </w:tbl>
    <w:p w14:paraId="760E69D4">
      <w:pPr>
        <w:pStyle w:val="2"/>
        <w:spacing w:before="0" w:line="560" w:lineRule="exact"/>
        <w:ind w:left="0"/>
        <w:jc w:val="both"/>
        <w:rPr>
          <w:rFonts w:hint="eastAsia"/>
          <w:b w:val="0"/>
          <w:bCs w:val="0"/>
          <w:color w:val="000000" w:themeColor="text1"/>
          <w:kern w:val="2"/>
          <w:sz w:val="24"/>
          <w:szCs w:val="24"/>
          <w:lang w:val="en-US" w:bidi="ar-SA"/>
          <w14:textFill>
            <w14:solidFill>
              <w14:schemeClr w14:val="tx1"/>
            </w14:solidFill>
          </w14:textFill>
        </w:rPr>
      </w:pPr>
    </w:p>
    <w:sectPr>
      <w:pgSz w:w="16850" w:h="11910" w:orient="landscape"/>
      <w:pgMar w:top="1800" w:right="1440" w:bottom="1800" w:left="1440" w:header="0" w:footer="156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A22D">
    <w:pPr>
      <w:pStyle w:val="3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524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524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77CCA">
    <w:pPr>
      <w:pStyle w:val="3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B64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B64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kYTUwMGVlNmIyYjM0NmMzOGRkODA1YzBiNDBmNTAifQ=="/>
  </w:docVars>
  <w:rsids>
    <w:rsidRoot w:val="00172A27"/>
    <w:rsid w:val="000F2052"/>
    <w:rsid w:val="00172A27"/>
    <w:rsid w:val="001C70AC"/>
    <w:rsid w:val="003238A4"/>
    <w:rsid w:val="00464AAD"/>
    <w:rsid w:val="00BE1E24"/>
    <w:rsid w:val="00CB2AD9"/>
    <w:rsid w:val="00D04AAE"/>
    <w:rsid w:val="080A4505"/>
    <w:rsid w:val="0D292FFF"/>
    <w:rsid w:val="0E687EF0"/>
    <w:rsid w:val="0FAC0EAA"/>
    <w:rsid w:val="16CB344A"/>
    <w:rsid w:val="17782A40"/>
    <w:rsid w:val="2F055D6A"/>
    <w:rsid w:val="38AF7793"/>
    <w:rsid w:val="4A1605A3"/>
    <w:rsid w:val="57A50E34"/>
    <w:rsid w:val="676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30"/>
      <w:ind w:left="231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66"/>
      <w:ind w:left="231" w:right="186" w:firstLine="631"/>
    </w:pPr>
  </w:style>
  <w:style w:type="paragraph" w:customStyle="1" w:styleId="11">
    <w:name w:val="Table Paragraph"/>
    <w:basedOn w:val="1"/>
    <w:qFormat/>
    <w:uiPriority w:val="1"/>
    <w:pPr>
      <w:spacing w:before="168"/>
      <w:ind w:left="391"/>
    </w:pPr>
  </w:style>
  <w:style w:type="character" w:customStyle="1" w:styleId="12">
    <w:name w:val="页眉 字符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1749</Words>
  <Characters>1765</Characters>
  <Lines>14</Lines>
  <Paragraphs>4</Paragraphs>
  <TotalTime>10</TotalTime>
  <ScaleCrop>false</ScaleCrop>
  <LinksUpToDate>false</LinksUpToDate>
  <CharactersWithSpaces>1969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2024-11-09T13:50:00Z</dcterms:created>
  <dc:creator>科大</dc:creator>
  <cp:lastModifiedBy>梦中忆雪我爱罗</cp:lastModifiedBy>
  <dcterms:modified xsi:type="dcterms:W3CDTF">2024-12-03T01:24:14Z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2024-11-08T00:00:00Z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2A5E110721C8401385ECDAE37B116711_13</vt:lpwstr>
  </property>
</Properties>
</file>