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4D78B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3"/>
        <w:tblW w:w="13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833"/>
        <w:gridCol w:w="2676"/>
        <w:gridCol w:w="2618"/>
        <w:gridCol w:w="2676"/>
      </w:tblGrid>
      <w:tr w14:paraId="53279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640" w:type="dxa"/>
            <w:gridSpan w:val="5"/>
            <w:tcBorders>
              <w:top w:val="nil"/>
              <w:left w:val="nil"/>
              <w:bottom w:val="doub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AA8573">
            <w:pPr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方正小标宋简体"/>
                <w:sz w:val="44"/>
                <w:szCs w:val="44"/>
                <w:lang w:val="en-US" w:eastAsia="zh-CN"/>
              </w:rPr>
              <w:t>阜阳理工学院2025年清明假期教职工值班表</w:t>
            </w:r>
            <w:bookmarkEnd w:id="0"/>
          </w:p>
        </w:tc>
      </w:tr>
      <w:tr w14:paraId="7662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0" w:type="auto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9953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日期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ACEB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带班领导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8FAB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各单位负责人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BB05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行政人员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0BDB41DD">
            <w:pPr>
              <w:jc w:val="center"/>
              <w:rPr>
                <w:rFonts w:hint="default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学生工作人员</w:t>
            </w:r>
          </w:p>
        </w:tc>
      </w:tr>
      <w:tr w14:paraId="79B38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83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0F7B">
            <w:pPr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2025年4月4日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0ABB">
            <w:pPr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刁卫华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53ED">
            <w:pPr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程向阳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712A">
            <w:pPr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许腾腾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E56EE48">
            <w:pPr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丁  楠</w:t>
            </w:r>
          </w:p>
        </w:tc>
      </w:tr>
      <w:tr w14:paraId="49D28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83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F94F">
            <w:pPr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2025年4月5日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EDDF">
            <w:pPr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丁  超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4D14">
            <w:pPr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陈文亮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D084">
            <w:pPr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陈嘉文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FEF834A">
            <w:pPr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汤登露</w:t>
            </w:r>
          </w:p>
        </w:tc>
      </w:tr>
      <w:tr w14:paraId="416A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83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D380">
            <w:pPr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2025年4月6日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D6B4">
            <w:pPr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丁  超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B5D8">
            <w:pPr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侯存福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815D">
            <w:pPr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关旭耀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345AA76">
            <w:pPr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余方州</w:t>
            </w:r>
          </w:p>
        </w:tc>
      </w:tr>
      <w:tr w14:paraId="4B87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3640" w:type="dxa"/>
            <w:gridSpan w:val="5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top"/>
          </w:tcPr>
          <w:p w14:paraId="6A51C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总值班电话：0558-2689089</w:t>
            </w:r>
          </w:p>
          <w:p w14:paraId="5BCBF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网络安全保障：杨一成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18009686400</w:t>
            </w: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值班要求：</w:t>
            </w: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1.校领导和值班人员需保持手机24小时畅通，负责校园突发情况处置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；</w:t>
            </w:r>
          </w:p>
          <w:p w14:paraId="67516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2.值班人员须严格遵守值班纪律，遇重要动态、紧急情况、突发事件、网络舆情等，要立即请示报告，不得迟报、谎报、瞒报和漏报，并及时采取有效措施妥善处置；</w:t>
            </w:r>
          </w:p>
          <w:p w14:paraId="3D659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3.因不按照值班工作要求、不履行值班工作职责，对工作造成影响和不良后果的，将按照相关规定严肃问责；</w:t>
            </w:r>
          </w:p>
          <w:p w14:paraId="1EEAB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仿宋_GB2312"/>
                <w:b/>
                <w:bCs/>
                <w:sz w:val="32"/>
                <w:szCs w:val="32"/>
                <w:lang w:val="en-US" w:eastAsia="zh-CN"/>
              </w:rPr>
              <w:t>总值班室</w:t>
            </w: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设在后勤综合楼3楼最东侧房间，行政人员需在值班室值班，请各值班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领导及教职工</w:t>
            </w: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按时签到，如实填写值班记录表。</w:t>
            </w:r>
          </w:p>
        </w:tc>
      </w:tr>
    </w:tbl>
    <w:p w14:paraId="34435C7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67EBA"/>
    <w:rsid w:val="0A967EBA"/>
    <w:rsid w:val="39D5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</w:pPr>
    <w:rPr>
      <w:rFonts w:ascii="方正仿宋_GB2312" w:hAnsi="方正仿宋_GB2312" w:eastAsia="方正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ind w:left="100" w:leftChars="100" w:right="100" w:rightChars="100"/>
    </w:pPr>
    <w:rPr>
      <w:rFonts w:eastAsia="宋体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2025-04-03T01:33:00Z</dcterms:created>
  <dc:creator>000</dc:creator>
  <cp:lastModifiedBy>000</cp:lastModifiedBy>
  <dcterms:modified xsi:type="dcterms:W3CDTF">2025-04-03T01:34:35Z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28277686894D4CEC851DB28693F03FB9_11</vt:lpwstr>
  </property>
  <property fmtid="{D5CDD505-2E9C-101B-9397-08002B2CF9AE}" pid="4" name="KSOTemplateDocerSaveRecord">
    <vt:lpwstr>eyJoZGlkIjoiNmMyMTJhZGQyZTE4ZGM4OTgyNWIwMmQ3MTRiZDQ2MzIiLCJ1c2VySWQiOiIxNjgxODA1Nzk5In0=</vt:lpwstr>
  </property>
</Properties>
</file>