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E513AC">
      <w:pPr>
        <w:tabs>
          <w:tab w:val="left" w:pos="315"/>
          <w:tab w:val="left" w:pos="8820"/>
        </w:tabs>
        <w:spacing w:before="240" w:beforeLines="100" w:after="120" w:afterLines="50" w:line="500" w:lineRule="exact"/>
        <w:ind w:right="267" w:rightChars="127"/>
        <w:jc w:val="center"/>
        <w:rPr>
          <w:rFonts w:asciiTheme="minorEastAsia" w:hAnsiTheme="minorEastAsia" w:eastAsiaTheme="minorEastAsia"/>
          <w:b/>
          <w:bCs/>
          <w:color w:val="auto"/>
          <w:sz w:val="52"/>
          <w:szCs w:val="52"/>
          <w:highlight w:val="none"/>
        </w:rPr>
      </w:pPr>
    </w:p>
    <w:p w14:paraId="7C9CB170">
      <w:pPr>
        <w:tabs>
          <w:tab w:val="left" w:pos="315"/>
          <w:tab w:val="left" w:pos="8820"/>
        </w:tabs>
        <w:spacing w:before="240" w:beforeLines="100" w:after="120" w:afterLines="50" w:line="500" w:lineRule="exact"/>
        <w:ind w:right="267" w:rightChars="127"/>
        <w:jc w:val="center"/>
        <w:rPr>
          <w:rFonts w:asciiTheme="minorEastAsia" w:hAnsiTheme="minorEastAsia" w:eastAsiaTheme="minorEastAsia"/>
          <w:b/>
          <w:bCs/>
          <w:color w:val="auto"/>
          <w:sz w:val="52"/>
          <w:szCs w:val="52"/>
          <w:highlight w:val="none"/>
        </w:rPr>
      </w:pPr>
    </w:p>
    <w:p w14:paraId="042B82E8">
      <w:pPr>
        <w:tabs>
          <w:tab w:val="left" w:pos="315"/>
          <w:tab w:val="left" w:pos="8820"/>
        </w:tabs>
        <w:spacing w:before="240" w:beforeLines="100" w:after="120" w:afterLines="50" w:line="500" w:lineRule="exact"/>
        <w:ind w:right="267" w:rightChars="127"/>
        <w:jc w:val="center"/>
        <w:rPr>
          <w:rFonts w:asciiTheme="minorEastAsia" w:hAnsiTheme="minorEastAsia" w:eastAsiaTheme="minorEastAsia"/>
          <w:b/>
          <w:bCs/>
          <w:color w:val="auto"/>
          <w:sz w:val="52"/>
          <w:szCs w:val="52"/>
          <w:highlight w:val="none"/>
        </w:rPr>
      </w:pPr>
      <w:bookmarkStart w:id="0" w:name="_Hlk9544796"/>
    </w:p>
    <w:p w14:paraId="0116B980">
      <w:pPr>
        <w:tabs>
          <w:tab w:val="left" w:pos="315"/>
          <w:tab w:val="left" w:pos="8820"/>
        </w:tabs>
        <w:spacing w:before="240" w:beforeLines="100" w:after="120" w:afterLines="50" w:line="500" w:lineRule="exact"/>
        <w:ind w:right="267" w:rightChars="127"/>
        <w:jc w:val="center"/>
        <w:rPr>
          <w:rFonts w:hint="eastAsia" w:asciiTheme="minorEastAsia" w:hAnsiTheme="minorEastAsia" w:eastAsiaTheme="minorEastAsia"/>
          <w:b/>
          <w:bCs/>
          <w:color w:val="auto"/>
          <w:sz w:val="52"/>
          <w:szCs w:val="52"/>
          <w:highlight w:val="none"/>
          <w:lang w:eastAsia="zh-CN"/>
        </w:rPr>
      </w:pPr>
      <w:r>
        <w:rPr>
          <w:rFonts w:hint="eastAsia" w:asciiTheme="minorEastAsia" w:hAnsiTheme="minorEastAsia" w:eastAsiaTheme="minorEastAsia"/>
          <w:b/>
          <w:bCs/>
          <w:color w:val="auto"/>
          <w:sz w:val="52"/>
          <w:szCs w:val="52"/>
          <w:highlight w:val="none"/>
          <w:lang w:eastAsia="zh-CN"/>
        </w:rPr>
        <w:t>比选</w:t>
      </w:r>
      <w:r>
        <w:rPr>
          <w:rFonts w:hint="eastAsia" w:asciiTheme="minorEastAsia" w:hAnsiTheme="minorEastAsia" w:eastAsiaTheme="minorEastAsia"/>
          <w:b/>
          <w:bCs/>
          <w:color w:val="auto"/>
          <w:sz w:val="52"/>
          <w:szCs w:val="52"/>
          <w:highlight w:val="none"/>
          <w:lang w:val="en-US" w:eastAsia="zh-CN"/>
        </w:rPr>
        <w:t>文件</w:t>
      </w:r>
    </w:p>
    <w:bookmarkEnd w:id="0"/>
    <w:p w14:paraId="5DCB7C71">
      <w:pPr>
        <w:tabs>
          <w:tab w:val="left" w:pos="315"/>
          <w:tab w:val="left" w:pos="8820"/>
        </w:tabs>
        <w:spacing w:before="240" w:beforeLines="100" w:after="120" w:afterLines="50" w:line="500" w:lineRule="exact"/>
        <w:ind w:right="267" w:rightChars="127"/>
        <w:jc w:val="center"/>
        <w:rPr>
          <w:rFonts w:asciiTheme="minorEastAsia" w:hAnsiTheme="minorEastAsia" w:eastAsiaTheme="minorEastAsia"/>
          <w:bCs/>
          <w:color w:val="auto"/>
          <w:sz w:val="44"/>
          <w:szCs w:val="44"/>
          <w:highlight w:val="none"/>
        </w:rPr>
      </w:pPr>
    </w:p>
    <w:p w14:paraId="410106B1">
      <w:pPr>
        <w:tabs>
          <w:tab w:val="left" w:pos="315"/>
          <w:tab w:val="left" w:pos="8820"/>
        </w:tabs>
        <w:spacing w:before="240" w:beforeLines="100" w:after="120" w:afterLines="50" w:line="500" w:lineRule="exact"/>
        <w:ind w:right="267" w:rightChars="127"/>
        <w:jc w:val="center"/>
        <w:rPr>
          <w:rFonts w:asciiTheme="minorEastAsia" w:hAnsiTheme="minorEastAsia" w:eastAsiaTheme="minorEastAsia"/>
          <w:bCs/>
          <w:color w:val="auto"/>
          <w:sz w:val="44"/>
          <w:szCs w:val="44"/>
          <w:highlight w:val="none"/>
        </w:rPr>
      </w:pPr>
    </w:p>
    <w:p w14:paraId="783B2AF1">
      <w:pPr>
        <w:tabs>
          <w:tab w:val="left" w:pos="315"/>
          <w:tab w:val="left" w:pos="8820"/>
        </w:tabs>
        <w:spacing w:before="240" w:beforeLines="100" w:after="120" w:afterLines="50" w:line="500" w:lineRule="exact"/>
        <w:ind w:right="267" w:rightChars="127"/>
        <w:jc w:val="center"/>
        <w:rPr>
          <w:rFonts w:asciiTheme="minorEastAsia" w:hAnsiTheme="minorEastAsia" w:eastAsiaTheme="minorEastAsia"/>
          <w:bCs/>
          <w:color w:val="auto"/>
          <w:sz w:val="44"/>
          <w:szCs w:val="44"/>
          <w:highlight w:val="none"/>
        </w:rPr>
      </w:pPr>
    </w:p>
    <w:p w14:paraId="5A16438D">
      <w:pPr>
        <w:tabs>
          <w:tab w:val="left" w:pos="315"/>
          <w:tab w:val="left" w:pos="8820"/>
        </w:tabs>
        <w:spacing w:before="240" w:beforeLines="100" w:after="120" w:afterLines="50" w:line="500" w:lineRule="exact"/>
        <w:ind w:right="267" w:rightChars="127"/>
        <w:jc w:val="center"/>
        <w:rPr>
          <w:rFonts w:asciiTheme="minorEastAsia" w:hAnsiTheme="minorEastAsia" w:eastAsiaTheme="minorEastAsia"/>
          <w:b/>
          <w:bCs/>
          <w:color w:val="auto"/>
          <w:sz w:val="44"/>
          <w:szCs w:val="44"/>
          <w:highlight w:val="none"/>
        </w:rPr>
      </w:pPr>
    </w:p>
    <w:p w14:paraId="3ABE9484">
      <w:pPr>
        <w:tabs>
          <w:tab w:val="left" w:pos="315"/>
          <w:tab w:val="left" w:pos="6080"/>
          <w:tab w:val="left" w:pos="8820"/>
        </w:tabs>
        <w:spacing w:before="240" w:beforeLines="100" w:after="120" w:afterLines="50" w:line="500" w:lineRule="exact"/>
        <w:ind w:right="267" w:rightChars="127"/>
        <w:jc w:val="left"/>
        <w:rPr>
          <w:rFonts w:hint="eastAsia" w:asciiTheme="minorEastAsia" w:hAnsiTheme="minorEastAsia" w:eastAsiaTheme="minorEastAsia"/>
          <w:b/>
          <w:bCs/>
          <w:color w:val="auto"/>
          <w:sz w:val="44"/>
          <w:szCs w:val="44"/>
          <w:highlight w:val="none"/>
          <w:lang w:eastAsia="zh-CN"/>
        </w:rPr>
      </w:pPr>
      <w:r>
        <w:rPr>
          <w:rFonts w:hint="eastAsia" w:asciiTheme="minorEastAsia" w:hAnsiTheme="minorEastAsia" w:eastAsiaTheme="minorEastAsia"/>
          <w:b/>
          <w:bCs/>
          <w:color w:val="auto"/>
          <w:sz w:val="44"/>
          <w:szCs w:val="44"/>
          <w:highlight w:val="none"/>
          <w:lang w:eastAsia="zh-CN"/>
        </w:rPr>
        <w:tab/>
      </w:r>
      <w:r>
        <w:rPr>
          <w:rFonts w:hint="eastAsia" w:asciiTheme="minorEastAsia" w:hAnsiTheme="minorEastAsia" w:eastAsiaTheme="minorEastAsia"/>
          <w:b/>
          <w:bCs/>
          <w:color w:val="auto"/>
          <w:sz w:val="44"/>
          <w:szCs w:val="44"/>
          <w:highlight w:val="none"/>
          <w:lang w:eastAsia="zh-CN"/>
        </w:rPr>
        <w:tab/>
      </w:r>
    </w:p>
    <w:p w14:paraId="2682C943">
      <w:pPr>
        <w:tabs>
          <w:tab w:val="left" w:pos="315"/>
          <w:tab w:val="left" w:pos="8820"/>
        </w:tabs>
        <w:spacing w:before="240" w:beforeLines="100" w:after="120" w:afterLines="50" w:line="500" w:lineRule="exact"/>
        <w:ind w:right="267" w:rightChars="127"/>
        <w:jc w:val="center"/>
        <w:rPr>
          <w:rFonts w:asciiTheme="minorEastAsia" w:hAnsiTheme="minorEastAsia" w:eastAsiaTheme="minorEastAsia"/>
          <w:b/>
          <w:bCs/>
          <w:color w:val="auto"/>
          <w:sz w:val="44"/>
          <w:szCs w:val="44"/>
          <w:highlight w:val="none"/>
        </w:rPr>
      </w:pPr>
    </w:p>
    <w:p w14:paraId="6AEF4D18">
      <w:pPr>
        <w:tabs>
          <w:tab w:val="left" w:pos="315"/>
          <w:tab w:val="left" w:pos="8820"/>
        </w:tabs>
        <w:spacing w:before="240" w:beforeLines="100" w:after="120" w:afterLines="50" w:line="500" w:lineRule="exact"/>
        <w:ind w:right="267" w:rightChars="127"/>
        <w:jc w:val="center"/>
        <w:rPr>
          <w:rFonts w:asciiTheme="minorEastAsia" w:hAnsiTheme="minorEastAsia" w:eastAsiaTheme="minorEastAsia"/>
          <w:b/>
          <w:bCs/>
          <w:color w:val="auto"/>
          <w:sz w:val="44"/>
          <w:szCs w:val="44"/>
          <w:highlight w:val="none"/>
        </w:rPr>
      </w:pPr>
    </w:p>
    <w:p w14:paraId="7E6CC0A5">
      <w:pPr>
        <w:tabs>
          <w:tab w:val="left" w:pos="2410"/>
        </w:tabs>
        <w:autoSpaceDE w:val="0"/>
        <w:autoSpaceDN w:val="0"/>
        <w:adjustRightInd w:val="0"/>
        <w:snapToGrid w:val="0"/>
        <w:spacing w:line="360" w:lineRule="auto"/>
        <w:rPr>
          <w:rFonts w:hint="eastAsia" w:asciiTheme="minorEastAsia" w:hAnsiTheme="minorEastAsia" w:eastAsiaTheme="minorEastAsia"/>
          <w:b/>
          <w:color w:val="auto"/>
          <w:spacing w:val="20"/>
          <w:kern w:val="0"/>
          <w:sz w:val="32"/>
          <w:szCs w:val="32"/>
          <w:highlight w:val="none"/>
          <w:u w:val="single"/>
        </w:rPr>
      </w:pPr>
      <w:r>
        <w:rPr>
          <w:rFonts w:hint="eastAsia" w:asciiTheme="minorEastAsia" w:hAnsiTheme="minorEastAsia" w:eastAsiaTheme="minorEastAsia"/>
          <w:b/>
          <w:color w:val="auto"/>
          <w:spacing w:val="20"/>
          <w:kern w:val="0"/>
          <w:sz w:val="32"/>
          <w:szCs w:val="32"/>
          <w:highlight w:val="none"/>
        </w:rPr>
        <w:t>项目名称：</w:t>
      </w:r>
      <w:r>
        <w:rPr>
          <w:rFonts w:hint="eastAsia" w:asciiTheme="minorEastAsia" w:hAnsiTheme="minorEastAsia" w:eastAsiaTheme="minorEastAsia"/>
          <w:b/>
          <w:color w:val="auto"/>
          <w:spacing w:val="20"/>
          <w:kern w:val="0"/>
          <w:sz w:val="32"/>
          <w:szCs w:val="32"/>
          <w:highlight w:val="none"/>
          <w:u w:val="single"/>
        </w:rPr>
        <w:t>阜阳理工学院国产设备退税代理项目</w:t>
      </w:r>
    </w:p>
    <w:p w14:paraId="0F90AEB5">
      <w:pPr>
        <w:tabs>
          <w:tab w:val="left" w:pos="2410"/>
        </w:tabs>
        <w:autoSpaceDE w:val="0"/>
        <w:autoSpaceDN w:val="0"/>
        <w:adjustRightInd w:val="0"/>
        <w:snapToGrid w:val="0"/>
        <w:spacing w:line="360" w:lineRule="auto"/>
        <w:rPr>
          <w:rFonts w:hint="eastAsia" w:asciiTheme="minorEastAsia" w:hAnsiTheme="minorEastAsia" w:eastAsiaTheme="minorEastAsia"/>
          <w:b/>
          <w:color w:val="auto"/>
          <w:spacing w:val="20"/>
          <w:kern w:val="0"/>
          <w:sz w:val="32"/>
          <w:szCs w:val="32"/>
          <w:highlight w:val="none"/>
          <w:u w:val="single"/>
          <w:lang w:val="en-US" w:eastAsia="zh-CN"/>
        </w:rPr>
      </w:pPr>
      <w:r>
        <w:rPr>
          <w:rFonts w:hint="eastAsia" w:asciiTheme="minorEastAsia" w:hAnsiTheme="minorEastAsia" w:eastAsiaTheme="minorEastAsia"/>
          <w:b/>
          <w:color w:val="auto"/>
          <w:spacing w:val="20"/>
          <w:kern w:val="0"/>
          <w:sz w:val="32"/>
          <w:szCs w:val="32"/>
          <w:highlight w:val="none"/>
        </w:rPr>
        <w:t>项目编号：</w:t>
      </w:r>
      <w:r>
        <w:rPr>
          <w:rFonts w:hint="eastAsia" w:asciiTheme="minorEastAsia" w:hAnsiTheme="minorEastAsia" w:eastAsiaTheme="minorEastAsia"/>
          <w:b/>
          <w:color w:val="auto"/>
          <w:spacing w:val="20"/>
          <w:kern w:val="0"/>
          <w:sz w:val="32"/>
          <w:szCs w:val="32"/>
          <w:highlight w:val="none"/>
          <w:u w:val="single"/>
          <w:lang w:val="en-US" w:eastAsia="zh-CN"/>
        </w:rPr>
        <w:t>FYLG2026-001</w:t>
      </w:r>
    </w:p>
    <w:p w14:paraId="1C54B22E">
      <w:pPr>
        <w:tabs>
          <w:tab w:val="left" w:pos="2410"/>
        </w:tabs>
        <w:autoSpaceDE w:val="0"/>
        <w:autoSpaceDN w:val="0"/>
        <w:adjustRightInd w:val="0"/>
        <w:snapToGrid w:val="0"/>
        <w:spacing w:line="360" w:lineRule="auto"/>
        <w:rPr>
          <w:rFonts w:hint="eastAsia" w:asciiTheme="minorEastAsia" w:hAnsiTheme="minorEastAsia" w:eastAsiaTheme="minorEastAsia"/>
          <w:b/>
          <w:color w:val="auto"/>
          <w:spacing w:val="20"/>
          <w:kern w:val="0"/>
          <w:sz w:val="32"/>
          <w:szCs w:val="32"/>
          <w:highlight w:val="none"/>
          <w:lang w:eastAsia="zh-CN"/>
        </w:rPr>
      </w:pPr>
      <w:r>
        <w:rPr>
          <w:rFonts w:hint="eastAsia" w:asciiTheme="minorEastAsia" w:hAnsiTheme="minorEastAsia" w:eastAsiaTheme="minorEastAsia"/>
          <w:b/>
          <w:color w:val="auto"/>
          <w:spacing w:val="20"/>
          <w:kern w:val="0"/>
          <w:sz w:val="32"/>
          <w:szCs w:val="32"/>
          <w:highlight w:val="none"/>
          <w:lang w:val="en-US" w:eastAsia="zh-CN"/>
        </w:rPr>
        <w:t>招</w:t>
      </w:r>
      <w:r>
        <w:rPr>
          <w:rFonts w:hint="eastAsia" w:asciiTheme="minorEastAsia" w:hAnsiTheme="minorEastAsia" w:eastAsiaTheme="minorEastAsia"/>
          <w:b/>
          <w:color w:val="auto"/>
          <w:spacing w:val="20"/>
          <w:kern w:val="0"/>
          <w:sz w:val="32"/>
          <w:szCs w:val="32"/>
          <w:highlight w:val="none"/>
        </w:rPr>
        <w:t xml:space="preserve"> </w:t>
      </w:r>
      <w:r>
        <w:rPr>
          <w:rFonts w:hint="eastAsia" w:asciiTheme="minorEastAsia" w:hAnsiTheme="minorEastAsia" w:eastAsiaTheme="minorEastAsia"/>
          <w:b/>
          <w:color w:val="auto"/>
          <w:spacing w:val="20"/>
          <w:kern w:val="0"/>
          <w:sz w:val="32"/>
          <w:szCs w:val="32"/>
          <w:highlight w:val="none"/>
          <w:lang w:val="en-US" w:eastAsia="zh-CN"/>
        </w:rPr>
        <w:t>标</w:t>
      </w:r>
      <w:r>
        <w:rPr>
          <w:rFonts w:hint="eastAsia" w:asciiTheme="minorEastAsia" w:hAnsiTheme="minorEastAsia" w:eastAsiaTheme="minorEastAsia"/>
          <w:b/>
          <w:color w:val="auto"/>
          <w:spacing w:val="20"/>
          <w:kern w:val="0"/>
          <w:sz w:val="32"/>
          <w:szCs w:val="32"/>
          <w:highlight w:val="none"/>
        </w:rPr>
        <w:t xml:space="preserve"> 人：</w:t>
      </w:r>
      <w:r>
        <w:rPr>
          <w:rFonts w:hint="eastAsia" w:asciiTheme="minorEastAsia" w:hAnsiTheme="minorEastAsia" w:eastAsiaTheme="minorEastAsia"/>
          <w:b/>
          <w:color w:val="auto"/>
          <w:spacing w:val="20"/>
          <w:kern w:val="0"/>
          <w:sz w:val="32"/>
          <w:szCs w:val="32"/>
          <w:highlight w:val="none"/>
          <w:u w:val="single"/>
          <w:lang w:eastAsia="zh-CN"/>
        </w:rPr>
        <w:t>阜阳理工学院</w:t>
      </w:r>
    </w:p>
    <w:p w14:paraId="72CC3E33">
      <w:pPr>
        <w:tabs>
          <w:tab w:val="left" w:pos="315"/>
          <w:tab w:val="left" w:pos="8820"/>
        </w:tabs>
        <w:spacing w:before="240" w:beforeLines="100" w:after="120" w:afterLines="50" w:line="500" w:lineRule="exact"/>
        <w:ind w:right="267" w:rightChars="127"/>
        <w:jc w:val="center"/>
        <w:rPr>
          <w:rFonts w:asciiTheme="minorEastAsia" w:hAnsiTheme="minorEastAsia" w:eastAsiaTheme="minorEastAsia"/>
          <w:b/>
          <w:bCs/>
          <w:color w:val="auto"/>
          <w:sz w:val="44"/>
          <w:szCs w:val="44"/>
          <w:highlight w:val="none"/>
        </w:rPr>
      </w:pPr>
    </w:p>
    <w:p w14:paraId="086C8509">
      <w:pPr>
        <w:tabs>
          <w:tab w:val="left" w:pos="2410"/>
        </w:tabs>
        <w:autoSpaceDE w:val="0"/>
        <w:autoSpaceDN w:val="0"/>
        <w:adjustRightInd w:val="0"/>
        <w:snapToGrid w:val="0"/>
        <w:spacing w:line="360" w:lineRule="auto"/>
        <w:jc w:val="center"/>
        <w:rPr>
          <w:rFonts w:asciiTheme="minorEastAsia" w:hAnsiTheme="minorEastAsia" w:eastAsiaTheme="minorEastAsia"/>
          <w:b/>
          <w:color w:val="auto"/>
          <w:sz w:val="36"/>
          <w:highlight w:val="none"/>
        </w:rPr>
      </w:pPr>
      <w:r>
        <w:rPr>
          <w:rFonts w:asciiTheme="minorEastAsia" w:hAnsiTheme="minorEastAsia" w:eastAsiaTheme="minorEastAsia"/>
          <w:b/>
          <w:color w:val="auto"/>
          <w:sz w:val="36"/>
          <w:highlight w:val="none"/>
        </w:rPr>
        <w:br w:type="page"/>
      </w:r>
    </w:p>
    <w:p w14:paraId="363A0B15">
      <w:pPr>
        <w:tabs>
          <w:tab w:val="left" w:pos="2410"/>
        </w:tabs>
        <w:autoSpaceDE w:val="0"/>
        <w:autoSpaceDN w:val="0"/>
        <w:adjustRightInd w:val="0"/>
        <w:snapToGrid w:val="0"/>
        <w:spacing w:line="360" w:lineRule="auto"/>
        <w:jc w:val="center"/>
        <w:rPr>
          <w:rFonts w:asciiTheme="minorEastAsia" w:hAnsiTheme="minorEastAsia" w:eastAsiaTheme="minorEastAsia"/>
          <w:b/>
          <w:color w:val="auto"/>
          <w:sz w:val="28"/>
          <w:highlight w:val="none"/>
        </w:rPr>
      </w:pPr>
      <w:r>
        <w:rPr>
          <w:rFonts w:hint="eastAsia" w:asciiTheme="minorEastAsia" w:hAnsiTheme="minorEastAsia" w:eastAsiaTheme="minorEastAsia"/>
          <w:b/>
          <w:color w:val="auto"/>
          <w:sz w:val="28"/>
          <w:highlight w:val="none"/>
        </w:rPr>
        <w:t>目  录</w:t>
      </w:r>
    </w:p>
    <w:p w14:paraId="691EDFD5">
      <w:pPr>
        <w:pStyle w:val="16"/>
        <w:tabs>
          <w:tab w:val="right" w:leader="dot" w:pos="8869"/>
        </w:tabs>
        <w:rPr>
          <w:color w:val="auto"/>
        </w:rPr>
      </w:pPr>
      <w:r>
        <w:rPr>
          <w:rFonts w:asciiTheme="minorEastAsia" w:hAnsiTheme="minorEastAsia"/>
          <w:b/>
          <w:color w:val="auto"/>
          <w:sz w:val="24"/>
          <w:szCs w:val="24"/>
          <w:highlight w:val="none"/>
        </w:rPr>
        <w:fldChar w:fldCharType="begin"/>
      </w:r>
      <w:r>
        <w:rPr>
          <w:rFonts w:asciiTheme="minorEastAsia" w:hAnsiTheme="minorEastAsia"/>
          <w:b/>
          <w:color w:val="auto"/>
          <w:sz w:val="24"/>
          <w:szCs w:val="24"/>
          <w:highlight w:val="none"/>
        </w:rPr>
        <w:instrText xml:space="preserve"> </w:instrText>
      </w:r>
      <w:r>
        <w:rPr>
          <w:rFonts w:hint="eastAsia" w:asciiTheme="minorEastAsia" w:hAnsiTheme="minorEastAsia"/>
          <w:b/>
          <w:color w:val="auto"/>
          <w:sz w:val="24"/>
          <w:szCs w:val="24"/>
          <w:highlight w:val="none"/>
        </w:rPr>
        <w:instrText xml:space="preserve">TOC \o "1-2" \h \z \u</w:instrText>
      </w:r>
      <w:r>
        <w:rPr>
          <w:rFonts w:asciiTheme="minorEastAsia" w:hAnsiTheme="minorEastAsia"/>
          <w:b/>
          <w:color w:val="auto"/>
          <w:sz w:val="24"/>
          <w:szCs w:val="24"/>
          <w:highlight w:val="none"/>
        </w:rPr>
        <w:instrText xml:space="preserve"> </w:instrText>
      </w:r>
      <w:r>
        <w:rPr>
          <w:rFonts w:asciiTheme="minorEastAsia" w:hAnsiTheme="minorEastAsia"/>
          <w:b/>
          <w:color w:val="auto"/>
          <w:sz w:val="24"/>
          <w:szCs w:val="24"/>
          <w:highlight w:val="none"/>
        </w:rPr>
        <w:fldChar w:fldCharType="separate"/>
      </w:r>
      <w:r>
        <w:rPr>
          <w:rFonts w:asciiTheme="minorEastAsia" w:hAnsiTheme="minorEastAsia"/>
          <w:color w:val="auto"/>
          <w:szCs w:val="24"/>
          <w:highlight w:val="none"/>
        </w:rPr>
        <w:fldChar w:fldCharType="begin"/>
      </w:r>
      <w:r>
        <w:rPr>
          <w:rFonts w:asciiTheme="minorEastAsia" w:hAnsiTheme="minorEastAsia"/>
          <w:color w:val="auto"/>
          <w:szCs w:val="24"/>
          <w:highlight w:val="none"/>
        </w:rPr>
        <w:instrText xml:space="preserve"> HYPERLINK \l _Toc28995 </w:instrText>
      </w:r>
      <w:r>
        <w:rPr>
          <w:rFonts w:asciiTheme="minorEastAsia" w:hAnsiTheme="minorEastAsia"/>
          <w:color w:val="auto"/>
          <w:szCs w:val="24"/>
          <w:highlight w:val="none"/>
        </w:rPr>
        <w:fldChar w:fldCharType="separate"/>
      </w:r>
      <w:r>
        <w:rPr>
          <w:rFonts w:hint="eastAsia" w:asciiTheme="minorEastAsia" w:hAnsiTheme="minorEastAsia" w:eastAsiaTheme="minorEastAsia"/>
          <w:color w:val="auto"/>
          <w:highlight w:val="none"/>
        </w:rPr>
        <w:t xml:space="preserve">第一章 </w:t>
      </w:r>
      <w:r>
        <w:rPr>
          <w:rFonts w:asciiTheme="minorEastAsia" w:hAnsiTheme="minorEastAsia" w:eastAsiaTheme="minorEastAsia"/>
          <w:color w:val="auto"/>
          <w:highlight w:val="none"/>
        </w:rPr>
        <w:t xml:space="preserve"> </w:t>
      </w:r>
      <w:r>
        <w:rPr>
          <w:rFonts w:hint="eastAsia" w:asciiTheme="minorEastAsia" w:hAnsiTheme="minorEastAsia" w:eastAsiaTheme="minorEastAsia"/>
          <w:color w:val="auto"/>
          <w:highlight w:val="none"/>
          <w:lang w:eastAsia="zh-CN"/>
        </w:rPr>
        <w:t>比选</w:t>
      </w:r>
      <w:r>
        <w:rPr>
          <w:rFonts w:hint="eastAsia" w:asciiTheme="minorEastAsia" w:hAnsiTheme="minorEastAsia" w:eastAsiaTheme="minorEastAsia"/>
          <w:color w:val="auto"/>
          <w:highlight w:val="none"/>
          <w:lang w:val="en-US" w:eastAsia="zh-CN"/>
        </w:rPr>
        <w:t>公告</w:t>
      </w:r>
      <w:r>
        <w:rPr>
          <w:color w:val="auto"/>
        </w:rPr>
        <w:tab/>
      </w:r>
      <w:r>
        <w:rPr>
          <w:color w:val="auto"/>
        </w:rPr>
        <w:fldChar w:fldCharType="begin"/>
      </w:r>
      <w:r>
        <w:rPr>
          <w:color w:val="auto"/>
        </w:rPr>
        <w:instrText xml:space="preserve"> PAGEREF _Toc28995 \h </w:instrText>
      </w:r>
      <w:r>
        <w:rPr>
          <w:color w:val="auto"/>
        </w:rPr>
        <w:fldChar w:fldCharType="separate"/>
      </w:r>
      <w:r>
        <w:rPr>
          <w:color w:val="auto"/>
        </w:rPr>
        <w:t>1</w:t>
      </w:r>
      <w:r>
        <w:rPr>
          <w:color w:val="auto"/>
        </w:rPr>
        <w:fldChar w:fldCharType="end"/>
      </w:r>
      <w:r>
        <w:rPr>
          <w:rFonts w:asciiTheme="minorEastAsia" w:hAnsiTheme="minorEastAsia"/>
          <w:color w:val="auto"/>
          <w:szCs w:val="24"/>
          <w:highlight w:val="none"/>
        </w:rPr>
        <w:fldChar w:fldCharType="end"/>
      </w:r>
    </w:p>
    <w:p w14:paraId="122DAEE1">
      <w:pPr>
        <w:pStyle w:val="16"/>
        <w:tabs>
          <w:tab w:val="right" w:leader="dot" w:pos="8869"/>
        </w:tabs>
        <w:rPr>
          <w:color w:val="auto"/>
        </w:rPr>
      </w:pPr>
      <w:r>
        <w:rPr>
          <w:rFonts w:asciiTheme="minorEastAsia" w:hAnsiTheme="minorEastAsia" w:eastAsiaTheme="minorEastAsia"/>
          <w:color w:val="auto"/>
          <w:szCs w:val="24"/>
          <w:highlight w:val="none"/>
        </w:rPr>
        <w:fldChar w:fldCharType="begin"/>
      </w:r>
      <w:r>
        <w:rPr>
          <w:rFonts w:asciiTheme="minorEastAsia" w:hAnsiTheme="minorEastAsia" w:eastAsiaTheme="minorEastAsia"/>
          <w:color w:val="auto"/>
          <w:szCs w:val="24"/>
          <w:highlight w:val="none"/>
        </w:rPr>
        <w:instrText xml:space="preserve"> HYPERLINK \l _Toc22585 </w:instrText>
      </w:r>
      <w:r>
        <w:rPr>
          <w:rFonts w:asciiTheme="minorEastAsia" w:hAnsiTheme="minorEastAsia" w:eastAsiaTheme="minorEastAsia"/>
          <w:color w:val="auto"/>
          <w:szCs w:val="24"/>
          <w:highlight w:val="none"/>
        </w:rPr>
        <w:fldChar w:fldCharType="separate"/>
      </w:r>
      <w:r>
        <w:rPr>
          <w:rFonts w:hint="eastAsia" w:asciiTheme="minorEastAsia" w:hAnsiTheme="minorEastAsia" w:eastAsiaTheme="minorEastAsia"/>
          <w:color w:val="auto"/>
          <w:highlight w:val="none"/>
        </w:rPr>
        <w:t>第二章</w:t>
      </w:r>
      <w:r>
        <w:rPr>
          <w:rFonts w:asciiTheme="minorEastAsia" w:hAnsiTheme="minorEastAsia" w:eastAsiaTheme="minorEastAsia"/>
          <w:color w:val="auto"/>
          <w:highlight w:val="none"/>
        </w:rPr>
        <w:t xml:space="preserve"> </w:t>
      </w:r>
      <w:r>
        <w:rPr>
          <w:rFonts w:hint="eastAsia" w:asciiTheme="minorEastAsia" w:hAnsiTheme="minorEastAsia" w:eastAsiaTheme="minorEastAsia"/>
          <w:color w:val="auto"/>
          <w:highlight w:val="none"/>
        </w:rPr>
        <w:t xml:space="preserve"> </w:t>
      </w:r>
      <w:r>
        <w:rPr>
          <w:rFonts w:hint="eastAsia" w:asciiTheme="minorEastAsia" w:hAnsiTheme="minorEastAsia" w:eastAsiaTheme="minorEastAsia"/>
          <w:color w:val="auto"/>
          <w:highlight w:val="none"/>
          <w:lang w:eastAsia="zh-CN"/>
        </w:rPr>
        <w:t>投标人</w:t>
      </w:r>
      <w:r>
        <w:rPr>
          <w:rFonts w:asciiTheme="minorEastAsia" w:hAnsiTheme="minorEastAsia" w:eastAsiaTheme="minorEastAsia"/>
          <w:color w:val="auto"/>
          <w:highlight w:val="none"/>
        </w:rPr>
        <w:t>须知</w:t>
      </w:r>
      <w:r>
        <w:rPr>
          <w:color w:val="auto"/>
        </w:rPr>
        <w:tab/>
      </w:r>
      <w:r>
        <w:rPr>
          <w:color w:val="auto"/>
        </w:rPr>
        <w:fldChar w:fldCharType="begin"/>
      </w:r>
      <w:r>
        <w:rPr>
          <w:color w:val="auto"/>
        </w:rPr>
        <w:instrText xml:space="preserve"> PAGEREF _Toc22585 \h </w:instrText>
      </w:r>
      <w:r>
        <w:rPr>
          <w:color w:val="auto"/>
        </w:rPr>
        <w:fldChar w:fldCharType="separate"/>
      </w:r>
      <w:r>
        <w:rPr>
          <w:color w:val="auto"/>
        </w:rPr>
        <w:t>4</w:t>
      </w:r>
      <w:r>
        <w:rPr>
          <w:color w:val="auto"/>
        </w:rPr>
        <w:fldChar w:fldCharType="end"/>
      </w:r>
      <w:r>
        <w:rPr>
          <w:rFonts w:asciiTheme="minorEastAsia" w:hAnsiTheme="minorEastAsia" w:eastAsiaTheme="minorEastAsia"/>
          <w:color w:val="auto"/>
          <w:szCs w:val="24"/>
          <w:highlight w:val="none"/>
        </w:rPr>
        <w:fldChar w:fldCharType="end"/>
      </w:r>
    </w:p>
    <w:p w14:paraId="422F4FDC">
      <w:pPr>
        <w:pStyle w:val="16"/>
        <w:tabs>
          <w:tab w:val="right" w:leader="dot" w:pos="8869"/>
        </w:tabs>
        <w:rPr>
          <w:color w:val="auto"/>
        </w:rPr>
      </w:pPr>
      <w:r>
        <w:rPr>
          <w:rFonts w:asciiTheme="minorEastAsia" w:hAnsiTheme="minorEastAsia" w:eastAsiaTheme="minorEastAsia"/>
          <w:color w:val="auto"/>
          <w:szCs w:val="24"/>
          <w:highlight w:val="none"/>
        </w:rPr>
        <w:fldChar w:fldCharType="begin"/>
      </w:r>
      <w:r>
        <w:rPr>
          <w:rFonts w:asciiTheme="minorEastAsia" w:hAnsiTheme="minorEastAsia" w:eastAsiaTheme="minorEastAsia"/>
          <w:color w:val="auto"/>
          <w:szCs w:val="24"/>
          <w:highlight w:val="none"/>
        </w:rPr>
        <w:instrText xml:space="preserve"> HYPERLINK \l _Toc9455 </w:instrText>
      </w:r>
      <w:r>
        <w:rPr>
          <w:rFonts w:asciiTheme="minorEastAsia" w:hAnsiTheme="minorEastAsia" w:eastAsiaTheme="minorEastAsia"/>
          <w:color w:val="auto"/>
          <w:szCs w:val="24"/>
          <w:highlight w:val="none"/>
        </w:rPr>
        <w:fldChar w:fldCharType="separate"/>
      </w:r>
      <w:r>
        <w:rPr>
          <w:rFonts w:hint="eastAsia" w:asciiTheme="minorEastAsia" w:hAnsiTheme="minorEastAsia" w:eastAsiaTheme="minorEastAsia"/>
          <w:color w:val="auto"/>
          <w:highlight w:val="none"/>
        </w:rPr>
        <w:t xml:space="preserve">第三章  </w:t>
      </w:r>
      <w:r>
        <w:rPr>
          <w:rFonts w:hint="eastAsia" w:asciiTheme="minorEastAsia" w:hAnsiTheme="minorEastAsia" w:eastAsiaTheme="minorEastAsia"/>
          <w:color w:val="auto"/>
          <w:highlight w:val="none"/>
          <w:lang w:val="en-US" w:eastAsia="zh-CN"/>
        </w:rPr>
        <w:t>招标人要求</w:t>
      </w:r>
      <w:r>
        <w:rPr>
          <w:color w:val="auto"/>
        </w:rPr>
        <w:tab/>
      </w:r>
      <w:r>
        <w:rPr>
          <w:color w:val="auto"/>
        </w:rPr>
        <w:fldChar w:fldCharType="begin"/>
      </w:r>
      <w:r>
        <w:rPr>
          <w:color w:val="auto"/>
        </w:rPr>
        <w:instrText xml:space="preserve"> PAGEREF _Toc9455 \h </w:instrText>
      </w:r>
      <w:r>
        <w:rPr>
          <w:color w:val="auto"/>
        </w:rPr>
        <w:fldChar w:fldCharType="separate"/>
      </w:r>
      <w:r>
        <w:rPr>
          <w:color w:val="auto"/>
        </w:rPr>
        <w:t>17</w:t>
      </w:r>
      <w:r>
        <w:rPr>
          <w:color w:val="auto"/>
        </w:rPr>
        <w:fldChar w:fldCharType="end"/>
      </w:r>
      <w:r>
        <w:rPr>
          <w:rFonts w:asciiTheme="minorEastAsia" w:hAnsiTheme="minorEastAsia" w:eastAsiaTheme="minorEastAsia"/>
          <w:color w:val="auto"/>
          <w:szCs w:val="24"/>
          <w:highlight w:val="none"/>
        </w:rPr>
        <w:fldChar w:fldCharType="end"/>
      </w:r>
    </w:p>
    <w:p w14:paraId="2FA44080">
      <w:pPr>
        <w:pStyle w:val="16"/>
        <w:tabs>
          <w:tab w:val="right" w:leader="dot" w:pos="8869"/>
        </w:tabs>
        <w:rPr>
          <w:color w:val="auto"/>
        </w:rPr>
      </w:pPr>
      <w:r>
        <w:rPr>
          <w:rFonts w:asciiTheme="minorEastAsia" w:hAnsiTheme="minorEastAsia" w:eastAsiaTheme="minorEastAsia"/>
          <w:color w:val="auto"/>
          <w:szCs w:val="24"/>
          <w:highlight w:val="none"/>
        </w:rPr>
        <w:fldChar w:fldCharType="begin"/>
      </w:r>
      <w:r>
        <w:rPr>
          <w:rFonts w:asciiTheme="minorEastAsia" w:hAnsiTheme="minorEastAsia" w:eastAsiaTheme="minorEastAsia"/>
          <w:color w:val="auto"/>
          <w:szCs w:val="24"/>
          <w:highlight w:val="none"/>
        </w:rPr>
        <w:instrText xml:space="preserve"> HYPERLINK \l _Toc2042 </w:instrText>
      </w:r>
      <w:r>
        <w:rPr>
          <w:rFonts w:asciiTheme="minorEastAsia" w:hAnsiTheme="minorEastAsia" w:eastAsiaTheme="minorEastAsia"/>
          <w:color w:val="auto"/>
          <w:szCs w:val="24"/>
          <w:highlight w:val="none"/>
        </w:rPr>
        <w:fldChar w:fldCharType="separate"/>
      </w:r>
      <w:r>
        <w:rPr>
          <w:rFonts w:hint="eastAsia" w:asciiTheme="minorEastAsia" w:hAnsiTheme="minorEastAsia" w:eastAsiaTheme="minorEastAsia"/>
          <w:color w:val="auto"/>
        </w:rPr>
        <w:t xml:space="preserve">第四章 </w:t>
      </w:r>
      <w:r>
        <w:rPr>
          <w:rFonts w:hint="eastAsia" w:asciiTheme="minorEastAsia" w:hAnsiTheme="minorEastAsia" w:eastAsiaTheme="minorEastAsia"/>
          <w:color w:val="auto"/>
          <w:highlight w:val="none"/>
        </w:rPr>
        <w:t>评审方法和标准</w:t>
      </w:r>
      <w:r>
        <w:rPr>
          <w:color w:val="auto"/>
        </w:rPr>
        <w:tab/>
      </w:r>
      <w:r>
        <w:rPr>
          <w:color w:val="auto"/>
        </w:rPr>
        <w:fldChar w:fldCharType="begin"/>
      </w:r>
      <w:r>
        <w:rPr>
          <w:color w:val="auto"/>
        </w:rPr>
        <w:instrText xml:space="preserve"> PAGEREF _Toc2042 \h </w:instrText>
      </w:r>
      <w:r>
        <w:rPr>
          <w:color w:val="auto"/>
        </w:rPr>
        <w:fldChar w:fldCharType="separate"/>
      </w:r>
      <w:r>
        <w:rPr>
          <w:color w:val="auto"/>
        </w:rPr>
        <w:t>18</w:t>
      </w:r>
      <w:r>
        <w:rPr>
          <w:color w:val="auto"/>
        </w:rPr>
        <w:fldChar w:fldCharType="end"/>
      </w:r>
      <w:r>
        <w:rPr>
          <w:rFonts w:asciiTheme="minorEastAsia" w:hAnsiTheme="minorEastAsia" w:eastAsiaTheme="minorEastAsia"/>
          <w:color w:val="auto"/>
          <w:szCs w:val="24"/>
          <w:highlight w:val="none"/>
        </w:rPr>
        <w:fldChar w:fldCharType="end"/>
      </w:r>
    </w:p>
    <w:p w14:paraId="3573748F">
      <w:pPr>
        <w:pStyle w:val="16"/>
        <w:tabs>
          <w:tab w:val="right" w:leader="dot" w:pos="8869"/>
        </w:tabs>
        <w:rPr>
          <w:color w:val="auto"/>
        </w:rPr>
      </w:pPr>
      <w:r>
        <w:rPr>
          <w:rFonts w:asciiTheme="minorEastAsia" w:hAnsiTheme="minorEastAsia" w:eastAsiaTheme="minorEastAsia"/>
          <w:color w:val="auto"/>
          <w:szCs w:val="24"/>
          <w:highlight w:val="none"/>
        </w:rPr>
        <w:fldChar w:fldCharType="begin"/>
      </w:r>
      <w:r>
        <w:rPr>
          <w:rFonts w:asciiTheme="minorEastAsia" w:hAnsiTheme="minorEastAsia" w:eastAsiaTheme="minorEastAsia"/>
          <w:color w:val="auto"/>
          <w:szCs w:val="24"/>
          <w:highlight w:val="none"/>
        </w:rPr>
        <w:instrText xml:space="preserve"> HYPERLINK \l _Toc13650 </w:instrText>
      </w:r>
      <w:r>
        <w:rPr>
          <w:rFonts w:asciiTheme="minorEastAsia" w:hAnsiTheme="minorEastAsia" w:eastAsiaTheme="minorEastAsia"/>
          <w:color w:val="auto"/>
          <w:szCs w:val="24"/>
          <w:highlight w:val="none"/>
        </w:rPr>
        <w:fldChar w:fldCharType="separate"/>
      </w:r>
      <w:r>
        <w:rPr>
          <w:rFonts w:hint="eastAsia" w:asciiTheme="minorEastAsia" w:hAnsiTheme="minorEastAsia" w:eastAsiaTheme="minorEastAsia"/>
          <w:color w:val="auto"/>
          <w:highlight w:val="none"/>
        </w:rPr>
        <w:t xml:space="preserve">第五章  </w:t>
      </w:r>
      <w:r>
        <w:rPr>
          <w:rFonts w:asciiTheme="minorEastAsia" w:hAnsiTheme="minorEastAsia" w:eastAsiaTheme="minorEastAsia"/>
          <w:color w:val="auto"/>
          <w:highlight w:val="none"/>
        </w:rPr>
        <w:t>合同</w:t>
      </w:r>
      <w:bookmarkStart w:id="37" w:name="_GoBack"/>
      <w:bookmarkEnd w:id="37"/>
      <w:r>
        <w:rPr>
          <w:color w:val="auto"/>
        </w:rPr>
        <w:tab/>
      </w:r>
      <w:r>
        <w:rPr>
          <w:color w:val="auto"/>
        </w:rPr>
        <w:fldChar w:fldCharType="begin"/>
      </w:r>
      <w:r>
        <w:rPr>
          <w:color w:val="auto"/>
        </w:rPr>
        <w:instrText xml:space="preserve"> PAGEREF _Toc13650 \h </w:instrText>
      </w:r>
      <w:r>
        <w:rPr>
          <w:color w:val="auto"/>
        </w:rPr>
        <w:fldChar w:fldCharType="separate"/>
      </w:r>
      <w:r>
        <w:rPr>
          <w:color w:val="auto"/>
        </w:rPr>
        <w:t>28</w:t>
      </w:r>
      <w:r>
        <w:rPr>
          <w:color w:val="auto"/>
        </w:rPr>
        <w:fldChar w:fldCharType="end"/>
      </w:r>
      <w:r>
        <w:rPr>
          <w:rFonts w:asciiTheme="minorEastAsia" w:hAnsiTheme="minorEastAsia" w:eastAsiaTheme="minorEastAsia"/>
          <w:color w:val="auto"/>
          <w:szCs w:val="24"/>
          <w:highlight w:val="none"/>
        </w:rPr>
        <w:fldChar w:fldCharType="end"/>
      </w:r>
    </w:p>
    <w:p w14:paraId="072D99F6">
      <w:pPr>
        <w:pStyle w:val="16"/>
        <w:tabs>
          <w:tab w:val="right" w:leader="dot" w:pos="8869"/>
        </w:tabs>
        <w:rPr>
          <w:color w:val="auto"/>
        </w:rPr>
      </w:pPr>
      <w:r>
        <w:rPr>
          <w:rFonts w:asciiTheme="minorEastAsia" w:hAnsiTheme="minorEastAsia" w:eastAsiaTheme="minorEastAsia"/>
          <w:color w:val="auto"/>
          <w:szCs w:val="24"/>
          <w:highlight w:val="none"/>
        </w:rPr>
        <w:fldChar w:fldCharType="begin"/>
      </w:r>
      <w:r>
        <w:rPr>
          <w:rFonts w:asciiTheme="minorEastAsia" w:hAnsiTheme="minorEastAsia" w:eastAsiaTheme="minorEastAsia"/>
          <w:color w:val="auto"/>
          <w:szCs w:val="24"/>
          <w:highlight w:val="none"/>
        </w:rPr>
        <w:instrText xml:space="preserve"> HYPERLINK \l _Toc5855 </w:instrText>
      </w:r>
      <w:r>
        <w:rPr>
          <w:rFonts w:asciiTheme="minorEastAsia" w:hAnsiTheme="minorEastAsia" w:eastAsiaTheme="minorEastAsia"/>
          <w:color w:val="auto"/>
          <w:szCs w:val="24"/>
          <w:highlight w:val="none"/>
        </w:rPr>
        <w:fldChar w:fldCharType="separate"/>
      </w:r>
      <w:r>
        <w:rPr>
          <w:rFonts w:hint="eastAsia" w:asciiTheme="minorEastAsia" w:hAnsiTheme="minorEastAsia" w:eastAsiaTheme="minorEastAsia"/>
          <w:color w:val="auto"/>
          <w:highlight w:val="none"/>
        </w:rPr>
        <w:t xml:space="preserve">第六章  </w:t>
      </w:r>
      <w:r>
        <w:rPr>
          <w:rFonts w:hint="eastAsia" w:asciiTheme="minorEastAsia" w:hAnsiTheme="minorEastAsia" w:eastAsiaTheme="minorEastAsia"/>
          <w:color w:val="auto"/>
          <w:highlight w:val="none"/>
          <w:lang w:eastAsia="zh-CN"/>
        </w:rPr>
        <w:t>投标文件</w:t>
      </w:r>
      <w:r>
        <w:rPr>
          <w:rFonts w:hint="eastAsia" w:asciiTheme="minorEastAsia" w:hAnsiTheme="minorEastAsia" w:eastAsiaTheme="minorEastAsia"/>
          <w:color w:val="auto"/>
          <w:highlight w:val="none"/>
        </w:rPr>
        <w:t>格式</w:t>
      </w:r>
      <w:r>
        <w:rPr>
          <w:color w:val="auto"/>
        </w:rPr>
        <w:tab/>
      </w:r>
      <w:r>
        <w:rPr>
          <w:color w:val="auto"/>
        </w:rPr>
        <w:fldChar w:fldCharType="begin"/>
      </w:r>
      <w:r>
        <w:rPr>
          <w:color w:val="auto"/>
        </w:rPr>
        <w:instrText xml:space="preserve"> PAGEREF _Toc5855 \h </w:instrText>
      </w:r>
      <w:r>
        <w:rPr>
          <w:color w:val="auto"/>
        </w:rPr>
        <w:fldChar w:fldCharType="separate"/>
      </w:r>
      <w:r>
        <w:rPr>
          <w:color w:val="auto"/>
        </w:rPr>
        <w:t>36</w:t>
      </w:r>
      <w:r>
        <w:rPr>
          <w:color w:val="auto"/>
        </w:rPr>
        <w:fldChar w:fldCharType="end"/>
      </w:r>
      <w:r>
        <w:rPr>
          <w:rFonts w:asciiTheme="minorEastAsia" w:hAnsiTheme="minorEastAsia" w:eastAsiaTheme="minorEastAsia"/>
          <w:color w:val="auto"/>
          <w:szCs w:val="24"/>
          <w:highlight w:val="none"/>
        </w:rPr>
        <w:fldChar w:fldCharType="end"/>
      </w:r>
    </w:p>
    <w:p w14:paraId="5D07849A">
      <w:pPr>
        <w:pStyle w:val="16"/>
        <w:tabs>
          <w:tab w:val="right" w:leader="dot" w:pos="8869"/>
        </w:tabs>
        <w:rPr>
          <w:color w:val="auto"/>
        </w:rPr>
      </w:pPr>
    </w:p>
    <w:p w14:paraId="65EA8EFF">
      <w:pPr>
        <w:pStyle w:val="15"/>
        <w:tabs>
          <w:tab w:val="right" w:leader="dot" w:pos="8869"/>
        </w:tabs>
        <w:rPr>
          <w:color w:val="auto"/>
        </w:rPr>
      </w:pPr>
    </w:p>
    <w:p w14:paraId="128D2619">
      <w:pPr>
        <w:spacing w:line="360" w:lineRule="auto"/>
        <w:rPr>
          <w:rFonts w:asciiTheme="minorEastAsia" w:hAnsiTheme="minorEastAsia" w:eastAsiaTheme="minorEastAsia"/>
          <w:b/>
          <w:color w:val="auto"/>
          <w:sz w:val="32"/>
          <w:highlight w:val="none"/>
        </w:rPr>
      </w:pPr>
      <w:r>
        <w:rPr>
          <w:rFonts w:asciiTheme="minorEastAsia" w:hAnsiTheme="minorEastAsia" w:eastAsiaTheme="minorEastAsia"/>
          <w:color w:val="auto"/>
          <w:szCs w:val="24"/>
          <w:highlight w:val="none"/>
        </w:rPr>
        <w:fldChar w:fldCharType="end"/>
      </w:r>
    </w:p>
    <w:p w14:paraId="5BB833CD">
      <w:pPr>
        <w:spacing w:line="360" w:lineRule="auto"/>
        <w:jc w:val="center"/>
        <w:outlineLvl w:val="1"/>
        <w:rPr>
          <w:rFonts w:asciiTheme="minorEastAsia" w:hAnsiTheme="minorEastAsia" w:eastAsiaTheme="minorEastAsia"/>
          <w:b/>
          <w:color w:val="auto"/>
          <w:sz w:val="28"/>
          <w:highlight w:val="none"/>
        </w:rPr>
        <w:sectPr>
          <w:headerReference r:id="rId3" w:type="default"/>
          <w:footerReference r:id="rId4" w:type="default"/>
          <w:pgSz w:w="11907" w:h="16840"/>
          <w:pgMar w:top="1440" w:right="1519" w:bottom="1440" w:left="1519" w:header="851" w:footer="851" w:gutter="0"/>
          <w:pgNumType w:fmt="decimal"/>
          <w:cols w:space="720" w:num="1"/>
          <w:docGrid w:linePitch="462" w:charSpace="0"/>
        </w:sectPr>
      </w:pPr>
    </w:p>
    <w:p w14:paraId="51AEF62F">
      <w:pPr>
        <w:spacing w:line="360" w:lineRule="auto"/>
        <w:jc w:val="center"/>
        <w:outlineLvl w:val="1"/>
        <w:rPr>
          <w:rFonts w:hint="eastAsia" w:asciiTheme="minorEastAsia" w:hAnsiTheme="minorEastAsia" w:eastAsiaTheme="minorEastAsia"/>
          <w:b/>
          <w:color w:val="auto"/>
          <w:sz w:val="28"/>
          <w:highlight w:val="none"/>
          <w:lang w:eastAsia="zh-CN"/>
        </w:rPr>
      </w:pPr>
      <w:bookmarkStart w:id="1" w:name="_Toc28995"/>
      <w:r>
        <w:rPr>
          <w:rFonts w:hint="eastAsia" w:asciiTheme="minorEastAsia" w:hAnsiTheme="minorEastAsia" w:eastAsiaTheme="minorEastAsia"/>
          <w:b/>
          <w:color w:val="auto"/>
          <w:sz w:val="28"/>
          <w:highlight w:val="none"/>
        </w:rPr>
        <w:t xml:space="preserve">第一章 </w:t>
      </w:r>
      <w:r>
        <w:rPr>
          <w:rFonts w:asciiTheme="minorEastAsia" w:hAnsiTheme="minorEastAsia" w:eastAsiaTheme="minorEastAsia"/>
          <w:b/>
          <w:color w:val="auto"/>
          <w:sz w:val="28"/>
          <w:highlight w:val="none"/>
        </w:rPr>
        <w:t xml:space="preserve"> </w:t>
      </w:r>
      <w:r>
        <w:rPr>
          <w:rFonts w:hint="eastAsia" w:asciiTheme="minorEastAsia" w:hAnsiTheme="minorEastAsia" w:eastAsiaTheme="minorEastAsia"/>
          <w:b/>
          <w:color w:val="auto"/>
          <w:sz w:val="28"/>
          <w:highlight w:val="none"/>
          <w:lang w:eastAsia="zh-CN"/>
        </w:rPr>
        <w:t>比选</w:t>
      </w:r>
      <w:r>
        <w:rPr>
          <w:rFonts w:hint="eastAsia" w:asciiTheme="minorEastAsia" w:hAnsiTheme="minorEastAsia" w:eastAsiaTheme="minorEastAsia"/>
          <w:b/>
          <w:color w:val="auto"/>
          <w:sz w:val="28"/>
          <w:highlight w:val="none"/>
          <w:lang w:val="en-US" w:eastAsia="zh-CN"/>
        </w:rPr>
        <w:t>公告</w:t>
      </w:r>
      <w:bookmarkEnd w:id="1"/>
    </w:p>
    <w:p w14:paraId="1BD95F92">
      <w:pPr>
        <w:pStyle w:val="26"/>
        <w:widowControl w:val="0"/>
        <w:autoSpaceDE w:val="0"/>
        <w:autoSpaceDN w:val="0"/>
        <w:adjustRightInd w:val="0"/>
        <w:spacing w:before="0" w:after="0" w:line="360" w:lineRule="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aps w:val="0"/>
          <w:smallCaps w:val="0"/>
          <w:color w:val="auto"/>
          <w:kern w:val="2"/>
          <w:sz w:val="24"/>
          <w:szCs w:val="24"/>
          <w:highlight w:val="none"/>
        </w:rPr>
        <w:t>现对</w:t>
      </w:r>
      <w:r>
        <w:rPr>
          <w:rFonts w:hint="eastAsia" w:asciiTheme="majorEastAsia" w:hAnsiTheme="majorEastAsia" w:eastAsiaTheme="majorEastAsia" w:cstheme="majorEastAsia"/>
          <w:caps w:val="0"/>
          <w:smallCaps w:val="0"/>
          <w:color w:val="auto"/>
          <w:kern w:val="2"/>
          <w:sz w:val="24"/>
          <w:szCs w:val="24"/>
          <w:highlight w:val="none"/>
          <w:u w:val="single"/>
          <w:lang w:val="en-US" w:eastAsia="zh-CN"/>
        </w:rPr>
        <w:t xml:space="preserve"> </w:t>
      </w:r>
      <w:r>
        <w:rPr>
          <w:rFonts w:hint="eastAsia" w:asciiTheme="majorEastAsia" w:hAnsiTheme="majorEastAsia" w:eastAsiaTheme="majorEastAsia" w:cstheme="majorEastAsia"/>
          <w:caps w:val="0"/>
          <w:smallCaps w:val="0"/>
          <w:color w:val="auto"/>
          <w:kern w:val="2"/>
          <w:sz w:val="24"/>
          <w:szCs w:val="24"/>
          <w:highlight w:val="none"/>
          <w:u w:val="single"/>
        </w:rPr>
        <w:t>阜阳理工学院国产设备退税代理项目</w:t>
      </w:r>
      <w:r>
        <w:rPr>
          <w:rFonts w:hint="eastAsia" w:asciiTheme="majorEastAsia" w:hAnsiTheme="majorEastAsia" w:eastAsiaTheme="majorEastAsia" w:cstheme="majorEastAsia"/>
          <w:caps w:val="0"/>
          <w:smallCaps w:val="0"/>
          <w:color w:val="auto"/>
          <w:kern w:val="2"/>
          <w:sz w:val="24"/>
          <w:szCs w:val="24"/>
          <w:highlight w:val="none"/>
          <w:u w:val="single"/>
          <w:lang w:val="en-US" w:eastAsia="zh-CN"/>
        </w:rPr>
        <w:t xml:space="preserve"> </w:t>
      </w:r>
      <w:r>
        <w:rPr>
          <w:rFonts w:hint="eastAsia" w:asciiTheme="majorEastAsia" w:hAnsiTheme="majorEastAsia" w:eastAsiaTheme="majorEastAsia" w:cstheme="majorEastAsia"/>
          <w:caps w:val="0"/>
          <w:smallCaps w:val="0"/>
          <w:color w:val="auto"/>
          <w:kern w:val="2"/>
          <w:sz w:val="24"/>
          <w:szCs w:val="24"/>
          <w:highlight w:val="none"/>
        </w:rPr>
        <w:t>进行</w:t>
      </w:r>
      <w:r>
        <w:rPr>
          <w:rFonts w:hint="eastAsia" w:asciiTheme="majorEastAsia" w:hAnsiTheme="majorEastAsia" w:eastAsiaTheme="majorEastAsia" w:cstheme="majorEastAsia"/>
          <w:caps w:val="0"/>
          <w:smallCaps w:val="0"/>
          <w:color w:val="auto"/>
          <w:kern w:val="2"/>
          <w:sz w:val="24"/>
          <w:szCs w:val="24"/>
          <w:highlight w:val="none"/>
          <w:lang w:val="en-US" w:eastAsia="zh-CN"/>
        </w:rPr>
        <w:t>比选</w:t>
      </w:r>
      <w:r>
        <w:rPr>
          <w:rFonts w:hint="eastAsia" w:asciiTheme="majorEastAsia" w:hAnsiTheme="majorEastAsia" w:eastAsiaTheme="majorEastAsia" w:cstheme="majorEastAsia"/>
          <w:caps w:val="0"/>
          <w:smallCaps w:val="0"/>
          <w:color w:val="auto"/>
          <w:kern w:val="2"/>
          <w:sz w:val="24"/>
          <w:szCs w:val="24"/>
          <w:highlight w:val="none"/>
        </w:rPr>
        <w:t>，欢迎具备条件的国内</w:t>
      </w:r>
      <w:r>
        <w:rPr>
          <w:rFonts w:hint="eastAsia" w:asciiTheme="majorEastAsia" w:hAnsiTheme="majorEastAsia" w:eastAsiaTheme="majorEastAsia" w:cstheme="majorEastAsia"/>
          <w:caps w:val="0"/>
          <w:smallCaps w:val="0"/>
          <w:color w:val="auto"/>
          <w:kern w:val="2"/>
          <w:sz w:val="24"/>
          <w:szCs w:val="24"/>
          <w:highlight w:val="none"/>
          <w:lang w:eastAsia="zh-CN"/>
        </w:rPr>
        <w:t>投标人</w:t>
      </w:r>
      <w:r>
        <w:rPr>
          <w:rFonts w:hint="eastAsia" w:asciiTheme="majorEastAsia" w:hAnsiTheme="majorEastAsia" w:eastAsiaTheme="majorEastAsia" w:cstheme="majorEastAsia"/>
          <w:caps w:val="0"/>
          <w:smallCaps w:val="0"/>
          <w:color w:val="auto"/>
          <w:kern w:val="2"/>
          <w:sz w:val="24"/>
          <w:szCs w:val="24"/>
          <w:highlight w:val="none"/>
        </w:rPr>
        <w:t>参加。</w:t>
      </w:r>
    </w:p>
    <w:p w14:paraId="3DF6B57E">
      <w:pPr>
        <w:spacing w:line="360" w:lineRule="auto"/>
        <w:ind w:firstLine="435"/>
        <w:rPr>
          <w:rFonts w:asciiTheme="minorEastAsia" w:hAnsiTheme="minorEastAsia" w:eastAsiaTheme="minorEastAsia"/>
          <w:b/>
          <w:bCs/>
          <w:color w:val="auto"/>
          <w:sz w:val="24"/>
          <w:szCs w:val="18"/>
          <w:highlight w:val="none"/>
        </w:rPr>
      </w:pPr>
      <w:r>
        <w:rPr>
          <w:rFonts w:hint="eastAsia" w:asciiTheme="minorEastAsia" w:hAnsiTheme="minorEastAsia" w:eastAsiaTheme="minorEastAsia"/>
          <w:b/>
          <w:bCs/>
          <w:color w:val="auto"/>
          <w:sz w:val="24"/>
          <w:szCs w:val="18"/>
          <w:highlight w:val="none"/>
          <w:lang w:val="en-US" w:eastAsia="zh-CN"/>
        </w:rPr>
        <w:t>1.</w:t>
      </w:r>
      <w:r>
        <w:rPr>
          <w:rFonts w:hint="eastAsia" w:asciiTheme="minorEastAsia" w:hAnsiTheme="minorEastAsia" w:eastAsiaTheme="minorEastAsia"/>
          <w:b/>
          <w:bCs/>
          <w:color w:val="auto"/>
          <w:sz w:val="24"/>
          <w:szCs w:val="18"/>
          <w:highlight w:val="none"/>
        </w:rPr>
        <w:t>项目名称及内容</w:t>
      </w:r>
    </w:p>
    <w:p w14:paraId="5E6DCF66">
      <w:pPr>
        <w:spacing w:line="360" w:lineRule="auto"/>
        <w:ind w:firstLine="435"/>
        <w:rPr>
          <w:rFonts w:hint="eastAsia" w:asciiTheme="minorEastAsia" w:hAnsiTheme="minorEastAsia" w:eastAsiaTheme="minorEastAsia"/>
          <w:color w:val="auto"/>
          <w:sz w:val="24"/>
          <w:szCs w:val="18"/>
          <w:highlight w:val="none"/>
          <w:u w:val="single"/>
          <w:lang w:val="en-US" w:eastAsia="zh-CN"/>
        </w:rPr>
      </w:pPr>
      <w:r>
        <w:rPr>
          <w:rFonts w:hint="eastAsia" w:asciiTheme="minorEastAsia" w:hAnsiTheme="minorEastAsia" w:eastAsiaTheme="minorEastAsia"/>
          <w:color w:val="auto"/>
          <w:sz w:val="24"/>
          <w:szCs w:val="18"/>
          <w:highlight w:val="none"/>
          <w:lang w:val="en-US" w:eastAsia="zh-CN"/>
        </w:rPr>
        <w:t>1.1</w:t>
      </w:r>
      <w:r>
        <w:rPr>
          <w:rFonts w:hint="eastAsia" w:asciiTheme="minorEastAsia" w:hAnsiTheme="minorEastAsia" w:eastAsiaTheme="minorEastAsia"/>
          <w:color w:val="auto"/>
          <w:sz w:val="24"/>
          <w:szCs w:val="18"/>
          <w:highlight w:val="none"/>
        </w:rPr>
        <w:t>项目编号：</w:t>
      </w:r>
      <w:r>
        <w:rPr>
          <w:rFonts w:hint="eastAsia" w:asciiTheme="minorEastAsia" w:hAnsiTheme="minorEastAsia" w:eastAsiaTheme="minorEastAsia"/>
          <w:color w:val="auto"/>
          <w:sz w:val="24"/>
          <w:szCs w:val="18"/>
          <w:highlight w:val="none"/>
          <w:u w:val="single"/>
          <w:lang w:val="en-US" w:eastAsia="zh-CN"/>
        </w:rPr>
        <w:t>FYLG2026-001</w:t>
      </w:r>
    </w:p>
    <w:p w14:paraId="429D482B">
      <w:pPr>
        <w:spacing w:line="360" w:lineRule="auto"/>
        <w:ind w:firstLine="435"/>
        <w:rPr>
          <w:rFonts w:hint="eastAsia" w:asciiTheme="majorEastAsia" w:hAnsiTheme="majorEastAsia" w:eastAsiaTheme="majorEastAsia" w:cstheme="majorEastAsia"/>
          <w:caps w:val="0"/>
          <w:smallCaps w:val="0"/>
          <w:color w:val="auto"/>
          <w:kern w:val="2"/>
          <w:sz w:val="24"/>
          <w:szCs w:val="24"/>
          <w:highlight w:val="none"/>
          <w:u w:val="single"/>
        </w:rPr>
      </w:pPr>
      <w:r>
        <w:rPr>
          <w:rFonts w:hint="eastAsia" w:asciiTheme="minorEastAsia" w:hAnsiTheme="minorEastAsia" w:eastAsiaTheme="minorEastAsia"/>
          <w:color w:val="auto"/>
          <w:sz w:val="24"/>
          <w:szCs w:val="18"/>
          <w:highlight w:val="none"/>
          <w:lang w:val="en-US" w:eastAsia="zh-CN"/>
        </w:rPr>
        <w:t>1.2</w:t>
      </w:r>
      <w:r>
        <w:rPr>
          <w:rFonts w:hint="eastAsia" w:asciiTheme="minorEastAsia" w:hAnsiTheme="minorEastAsia" w:eastAsiaTheme="minorEastAsia"/>
          <w:color w:val="auto"/>
          <w:sz w:val="24"/>
          <w:highlight w:val="none"/>
        </w:rPr>
        <w:t>项目</w:t>
      </w:r>
      <w:r>
        <w:rPr>
          <w:rFonts w:hint="eastAsia" w:asciiTheme="minorEastAsia" w:hAnsiTheme="minorEastAsia" w:eastAsiaTheme="minorEastAsia"/>
          <w:color w:val="auto"/>
          <w:sz w:val="24"/>
          <w:szCs w:val="18"/>
          <w:highlight w:val="none"/>
        </w:rPr>
        <w:t>名称：</w:t>
      </w:r>
      <w:r>
        <w:rPr>
          <w:rFonts w:hint="eastAsia" w:asciiTheme="majorEastAsia" w:hAnsiTheme="majorEastAsia" w:eastAsiaTheme="majorEastAsia" w:cstheme="majorEastAsia"/>
          <w:caps w:val="0"/>
          <w:smallCaps w:val="0"/>
          <w:color w:val="auto"/>
          <w:kern w:val="2"/>
          <w:sz w:val="24"/>
          <w:szCs w:val="24"/>
          <w:highlight w:val="none"/>
          <w:u w:val="single"/>
        </w:rPr>
        <w:t>阜阳理工学院国产设备退税代理项目</w:t>
      </w:r>
    </w:p>
    <w:p w14:paraId="0DF96E4D">
      <w:pPr>
        <w:autoSpaceDE w:val="0"/>
        <w:autoSpaceDN w:val="0"/>
        <w:adjustRightInd w:val="0"/>
        <w:spacing w:line="360" w:lineRule="auto"/>
        <w:ind w:firstLine="436" w:firstLineChars="182"/>
        <w:jc w:val="left"/>
        <w:rPr>
          <w:rFonts w:hint="eastAsia" w:asciiTheme="minorEastAsia" w:hAnsiTheme="minorEastAsia" w:eastAsiaTheme="minorEastAsia"/>
          <w:color w:val="auto"/>
          <w:sz w:val="24"/>
          <w:szCs w:val="18"/>
          <w:highlight w:val="none"/>
          <w:lang w:val="en-US" w:eastAsia="zh-CN"/>
        </w:rPr>
      </w:pPr>
      <w:r>
        <w:rPr>
          <w:rFonts w:hint="eastAsia" w:asciiTheme="minorEastAsia" w:hAnsiTheme="minorEastAsia" w:eastAsiaTheme="minorEastAsia"/>
          <w:color w:val="auto"/>
          <w:sz w:val="24"/>
          <w:szCs w:val="18"/>
          <w:highlight w:val="none"/>
          <w:lang w:val="en-US" w:eastAsia="zh-CN"/>
        </w:rPr>
        <w:t>1.3</w:t>
      </w:r>
      <w:r>
        <w:rPr>
          <w:rFonts w:hint="eastAsia" w:asciiTheme="minorEastAsia" w:hAnsiTheme="minorEastAsia" w:eastAsiaTheme="minorEastAsia"/>
          <w:color w:val="auto"/>
          <w:sz w:val="24"/>
          <w:szCs w:val="18"/>
          <w:highlight w:val="none"/>
        </w:rPr>
        <w:t>项目地点：</w:t>
      </w:r>
      <w:r>
        <w:rPr>
          <w:rFonts w:hint="eastAsia" w:asciiTheme="minorEastAsia" w:hAnsiTheme="minorEastAsia" w:eastAsiaTheme="minorEastAsia"/>
          <w:color w:val="auto"/>
          <w:sz w:val="24"/>
          <w:szCs w:val="18"/>
          <w:highlight w:val="none"/>
          <w:u w:val="single"/>
          <w:lang w:val="en-US" w:eastAsia="zh-CN"/>
        </w:rPr>
        <w:t>阜阳市</w:t>
      </w:r>
    </w:p>
    <w:p w14:paraId="192C61BA">
      <w:pPr>
        <w:spacing w:line="360" w:lineRule="auto"/>
        <w:ind w:firstLine="435"/>
        <w:rPr>
          <w:rFonts w:hint="eastAsia" w:asciiTheme="minorEastAsia" w:hAnsiTheme="minorEastAsia" w:eastAsiaTheme="minorEastAsia"/>
          <w:color w:val="auto"/>
          <w:sz w:val="24"/>
          <w:szCs w:val="18"/>
          <w:highlight w:val="none"/>
          <w:lang w:eastAsia="zh-CN"/>
        </w:rPr>
      </w:pPr>
      <w:r>
        <w:rPr>
          <w:rFonts w:hint="eastAsia" w:asciiTheme="minorEastAsia" w:hAnsiTheme="minorEastAsia" w:eastAsiaTheme="minorEastAsia"/>
          <w:color w:val="auto"/>
          <w:sz w:val="24"/>
          <w:szCs w:val="18"/>
          <w:highlight w:val="none"/>
          <w:lang w:val="en-US" w:eastAsia="zh-CN"/>
        </w:rPr>
        <w:t>1.4</w:t>
      </w:r>
      <w:r>
        <w:rPr>
          <w:rFonts w:hint="eastAsia" w:asciiTheme="minorEastAsia" w:hAnsiTheme="minorEastAsia" w:eastAsiaTheme="minorEastAsia"/>
          <w:color w:val="auto"/>
          <w:sz w:val="24"/>
          <w:highlight w:val="none"/>
        </w:rPr>
        <w:t>项目</w:t>
      </w:r>
      <w:r>
        <w:rPr>
          <w:rFonts w:hint="eastAsia" w:asciiTheme="minorEastAsia" w:hAnsiTheme="minorEastAsia" w:eastAsiaTheme="minorEastAsia"/>
          <w:color w:val="auto"/>
          <w:sz w:val="24"/>
          <w:szCs w:val="18"/>
          <w:highlight w:val="none"/>
        </w:rPr>
        <w:t>单位：</w:t>
      </w:r>
      <w:r>
        <w:rPr>
          <w:rFonts w:hint="eastAsia" w:asciiTheme="minorEastAsia" w:hAnsiTheme="minorEastAsia" w:eastAsiaTheme="minorEastAsia"/>
          <w:color w:val="auto"/>
          <w:sz w:val="24"/>
          <w:szCs w:val="18"/>
          <w:highlight w:val="none"/>
          <w:u w:val="single"/>
          <w:lang w:eastAsia="zh-CN"/>
        </w:rPr>
        <w:t>阜阳理工学院</w:t>
      </w:r>
    </w:p>
    <w:p w14:paraId="3A2B44AC">
      <w:pPr>
        <w:spacing w:line="360" w:lineRule="auto"/>
        <w:ind w:firstLine="435"/>
        <w:rPr>
          <w:rFonts w:hint="eastAsia" w:asciiTheme="majorEastAsia" w:hAnsiTheme="majorEastAsia" w:eastAsiaTheme="majorEastAsia" w:cstheme="majorEastAsia"/>
          <w:caps w:val="0"/>
          <w:smallCaps w:val="0"/>
          <w:color w:val="auto"/>
          <w:kern w:val="2"/>
          <w:sz w:val="24"/>
          <w:szCs w:val="24"/>
          <w:highlight w:val="none"/>
          <w:u w:val="single"/>
          <w:lang w:val="en-US" w:eastAsia="zh-CN"/>
        </w:rPr>
      </w:pPr>
      <w:r>
        <w:rPr>
          <w:rFonts w:hint="eastAsia" w:asciiTheme="minorEastAsia" w:hAnsiTheme="minorEastAsia" w:eastAsiaTheme="minorEastAsia"/>
          <w:color w:val="auto"/>
          <w:sz w:val="24"/>
          <w:szCs w:val="18"/>
          <w:highlight w:val="none"/>
          <w:lang w:val="en-US" w:eastAsia="zh-CN"/>
        </w:rPr>
        <w:t>1.5</w:t>
      </w:r>
      <w:r>
        <w:rPr>
          <w:rFonts w:hint="eastAsia" w:asciiTheme="minorEastAsia" w:hAnsiTheme="minorEastAsia" w:eastAsiaTheme="minorEastAsia"/>
          <w:color w:val="auto"/>
          <w:sz w:val="24"/>
          <w:szCs w:val="18"/>
          <w:highlight w:val="none"/>
        </w:rPr>
        <w:t>项目</w:t>
      </w:r>
      <w:r>
        <w:rPr>
          <w:rFonts w:hint="eastAsia" w:asciiTheme="minorEastAsia" w:hAnsiTheme="minorEastAsia" w:eastAsiaTheme="minorEastAsia"/>
          <w:color w:val="auto"/>
          <w:sz w:val="24"/>
          <w:szCs w:val="18"/>
          <w:highlight w:val="none"/>
          <w:lang w:val="en-US" w:eastAsia="zh-CN"/>
        </w:rPr>
        <w:t>范围</w:t>
      </w:r>
      <w:r>
        <w:rPr>
          <w:rFonts w:hint="eastAsia" w:asciiTheme="minorEastAsia" w:hAnsiTheme="minorEastAsia" w:eastAsiaTheme="minorEastAsia"/>
          <w:color w:val="auto"/>
          <w:sz w:val="24"/>
          <w:szCs w:val="18"/>
          <w:highlight w:val="none"/>
        </w:rPr>
        <w:t>：</w:t>
      </w:r>
      <w:r>
        <w:rPr>
          <w:rFonts w:hint="eastAsia" w:asciiTheme="majorEastAsia" w:hAnsiTheme="majorEastAsia" w:eastAsiaTheme="majorEastAsia" w:cstheme="majorEastAsia"/>
          <w:caps w:val="0"/>
          <w:smallCaps w:val="0"/>
          <w:color w:val="auto"/>
          <w:kern w:val="2"/>
          <w:sz w:val="24"/>
          <w:szCs w:val="24"/>
          <w:highlight w:val="none"/>
          <w:u w:val="single"/>
        </w:rPr>
        <w:t>供应商应为采购人办理国产设备办理退还增值税项目相关的各项涉税手续，包括但不限于：采购国产设备退税认定，符合退税条件的机构备案、认定及审批等工作</w:t>
      </w:r>
      <w:r>
        <w:rPr>
          <w:rFonts w:hint="eastAsia" w:asciiTheme="majorEastAsia" w:hAnsiTheme="majorEastAsia" w:eastAsiaTheme="majorEastAsia" w:cstheme="majorEastAsia"/>
          <w:caps w:val="0"/>
          <w:smallCaps w:val="0"/>
          <w:color w:val="auto"/>
          <w:kern w:val="2"/>
          <w:sz w:val="24"/>
          <w:szCs w:val="24"/>
          <w:highlight w:val="none"/>
          <w:u w:val="single"/>
          <w:lang w:eastAsia="zh-CN"/>
        </w:rPr>
        <w:t>。</w:t>
      </w:r>
      <w:r>
        <w:rPr>
          <w:rFonts w:hint="eastAsia" w:asciiTheme="majorEastAsia" w:hAnsiTheme="majorEastAsia" w:eastAsiaTheme="majorEastAsia" w:cstheme="majorEastAsia"/>
          <w:caps w:val="0"/>
          <w:smallCaps w:val="0"/>
          <w:color w:val="auto"/>
          <w:kern w:val="2"/>
          <w:sz w:val="24"/>
          <w:szCs w:val="24"/>
          <w:highlight w:val="none"/>
          <w:u w:val="single"/>
          <w:lang w:val="en-US" w:eastAsia="zh-CN"/>
        </w:rPr>
        <w:t xml:space="preserve">详见比选文件。 </w:t>
      </w:r>
    </w:p>
    <w:p w14:paraId="265D47DA">
      <w:pPr>
        <w:pStyle w:val="8"/>
        <w:ind w:firstLine="480" w:firstLineChars="200"/>
        <w:rPr>
          <w:rFonts w:hint="default" w:eastAsiaTheme="minorEastAsia"/>
          <w:color w:val="auto"/>
          <w:lang w:val="en-US" w:eastAsia="zh-CN"/>
        </w:rPr>
      </w:pPr>
      <w:r>
        <w:rPr>
          <w:rFonts w:hint="eastAsia" w:asciiTheme="minorEastAsia" w:hAnsiTheme="minorEastAsia" w:eastAsiaTheme="minorEastAsia"/>
          <w:color w:val="auto"/>
          <w:sz w:val="24"/>
          <w:szCs w:val="18"/>
          <w:highlight w:val="none"/>
          <w:lang w:val="en-US" w:eastAsia="zh-CN"/>
        </w:rPr>
        <w:t>1.6</w:t>
      </w:r>
      <w:r>
        <w:rPr>
          <w:rFonts w:hint="eastAsia" w:asciiTheme="minorEastAsia" w:hAnsiTheme="minorEastAsia" w:eastAsiaTheme="minorEastAsia"/>
          <w:color w:val="auto"/>
          <w:sz w:val="24"/>
          <w:szCs w:val="18"/>
          <w:highlight w:val="none"/>
        </w:rPr>
        <w:t>项目</w:t>
      </w:r>
      <w:r>
        <w:rPr>
          <w:rFonts w:hint="eastAsia" w:asciiTheme="minorEastAsia" w:hAnsiTheme="minorEastAsia" w:eastAsiaTheme="minorEastAsia"/>
          <w:color w:val="auto"/>
          <w:sz w:val="24"/>
          <w:szCs w:val="18"/>
          <w:highlight w:val="none"/>
          <w:lang w:val="en-US" w:eastAsia="zh-CN"/>
        </w:rPr>
        <w:t>资金来源</w:t>
      </w:r>
      <w:r>
        <w:rPr>
          <w:rFonts w:hint="eastAsia" w:asciiTheme="minorEastAsia" w:hAnsiTheme="minorEastAsia" w:eastAsiaTheme="minorEastAsia"/>
          <w:color w:val="auto"/>
          <w:sz w:val="24"/>
          <w:szCs w:val="18"/>
          <w:highlight w:val="none"/>
        </w:rPr>
        <w:t>：</w:t>
      </w:r>
      <w:r>
        <w:rPr>
          <w:rFonts w:hint="eastAsia" w:asciiTheme="minorEastAsia" w:hAnsiTheme="minorEastAsia" w:eastAsiaTheme="minorEastAsia"/>
          <w:color w:val="auto"/>
          <w:sz w:val="24"/>
          <w:szCs w:val="18"/>
          <w:highlight w:val="none"/>
          <w:u w:val="single"/>
          <w:lang w:val="en-US" w:eastAsia="zh-CN"/>
        </w:rPr>
        <w:t>自筹，出资比例100%。</w:t>
      </w:r>
    </w:p>
    <w:p w14:paraId="540A507D">
      <w:pPr>
        <w:autoSpaceDE w:val="0"/>
        <w:autoSpaceDN w:val="0"/>
        <w:adjustRightInd w:val="0"/>
        <w:spacing w:line="360" w:lineRule="auto"/>
        <w:ind w:firstLine="436" w:firstLineChars="182"/>
        <w:jc w:val="left"/>
        <w:rPr>
          <w:rFonts w:hint="eastAsia" w:asciiTheme="majorEastAsia" w:hAnsiTheme="majorEastAsia" w:eastAsiaTheme="majorEastAsia" w:cstheme="majorEastAsia"/>
          <w:color w:val="auto"/>
          <w:sz w:val="24"/>
          <w:szCs w:val="24"/>
          <w:highlight w:val="none"/>
          <w:lang w:eastAsia="zh-CN"/>
        </w:rPr>
      </w:pPr>
      <w:r>
        <w:rPr>
          <w:rFonts w:hint="eastAsia" w:asciiTheme="minorEastAsia" w:hAnsiTheme="minorEastAsia" w:eastAsiaTheme="minorEastAsia"/>
          <w:color w:val="auto"/>
          <w:sz w:val="24"/>
          <w:szCs w:val="18"/>
          <w:highlight w:val="none"/>
          <w:lang w:val="en-US" w:eastAsia="zh-CN"/>
        </w:rPr>
        <w:t>1.7</w:t>
      </w:r>
      <w:r>
        <w:rPr>
          <w:rFonts w:hint="eastAsia" w:asciiTheme="majorEastAsia" w:hAnsiTheme="majorEastAsia" w:eastAsiaTheme="majorEastAsia" w:cstheme="majorEastAsia"/>
          <w:color w:val="auto"/>
          <w:sz w:val="24"/>
          <w:szCs w:val="24"/>
          <w:highlight w:val="none"/>
        </w:rPr>
        <w:t>标段划分：共分</w:t>
      </w:r>
      <w:r>
        <w:rPr>
          <w:rFonts w:hint="eastAsia" w:asciiTheme="majorEastAsia" w:hAnsiTheme="majorEastAsia" w:eastAsiaTheme="majorEastAsia" w:cstheme="majorEastAsia"/>
          <w:color w:val="auto"/>
          <w:sz w:val="24"/>
          <w:szCs w:val="24"/>
          <w:highlight w:val="none"/>
          <w:u w:val="single"/>
        </w:rPr>
        <w:t xml:space="preserve"> </w:t>
      </w:r>
      <w:r>
        <w:rPr>
          <w:rFonts w:hint="eastAsia" w:asciiTheme="majorEastAsia" w:hAnsiTheme="majorEastAsia" w:eastAsiaTheme="majorEastAsia" w:cstheme="majorEastAsia"/>
          <w:color w:val="auto"/>
          <w:sz w:val="24"/>
          <w:szCs w:val="24"/>
          <w:highlight w:val="none"/>
          <w:u w:val="single"/>
          <w:lang w:val="en-US" w:eastAsia="zh-CN"/>
        </w:rPr>
        <w:t>1</w:t>
      </w:r>
      <w:r>
        <w:rPr>
          <w:rFonts w:hint="eastAsia" w:asciiTheme="majorEastAsia" w:hAnsiTheme="majorEastAsia" w:eastAsiaTheme="majorEastAsia" w:cstheme="majorEastAsia"/>
          <w:color w:val="auto"/>
          <w:sz w:val="24"/>
          <w:szCs w:val="24"/>
          <w:highlight w:val="none"/>
          <w:u w:val="single"/>
        </w:rPr>
        <w:t xml:space="preserve">  </w:t>
      </w:r>
      <w:r>
        <w:rPr>
          <w:rFonts w:hint="eastAsia" w:asciiTheme="majorEastAsia" w:hAnsiTheme="majorEastAsia" w:eastAsiaTheme="majorEastAsia" w:cstheme="majorEastAsia"/>
          <w:color w:val="auto"/>
          <w:sz w:val="24"/>
          <w:szCs w:val="24"/>
          <w:highlight w:val="none"/>
        </w:rPr>
        <w:t>个</w:t>
      </w:r>
      <w:r>
        <w:rPr>
          <w:rFonts w:hint="eastAsia" w:asciiTheme="majorEastAsia" w:hAnsiTheme="majorEastAsia" w:eastAsiaTheme="majorEastAsia" w:cstheme="majorEastAsia"/>
          <w:color w:val="auto"/>
          <w:sz w:val="24"/>
          <w:szCs w:val="24"/>
          <w:highlight w:val="none"/>
          <w:lang w:val="en-US" w:eastAsia="zh-CN"/>
        </w:rPr>
        <w:t>标段</w:t>
      </w:r>
      <w:r>
        <w:rPr>
          <w:rFonts w:hint="eastAsia" w:asciiTheme="majorEastAsia" w:hAnsiTheme="majorEastAsia" w:eastAsiaTheme="majorEastAsia" w:cstheme="majorEastAsia"/>
          <w:color w:val="auto"/>
          <w:sz w:val="24"/>
          <w:szCs w:val="24"/>
          <w:highlight w:val="none"/>
        </w:rPr>
        <w:t>，本次</w:t>
      </w:r>
      <w:r>
        <w:rPr>
          <w:rFonts w:hint="eastAsia" w:asciiTheme="majorEastAsia" w:hAnsiTheme="majorEastAsia" w:eastAsiaTheme="majorEastAsia" w:cstheme="majorEastAsia"/>
          <w:caps w:val="0"/>
          <w:smallCaps w:val="0"/>
          <w:color w:val="auto"/>
          <w:kern w:val="2"/>
          <w:sz w:val="24"/>
          <w:szCs w:val="24"/>
          <w:highlight w:val="none"/>
          <w:lang w:val="en-US" w:eastAsia="zh-CN"/>
        </w:rPr>
        <w:t>比选</w:t>
      </w:r>
      <w:r>
        <w:rPr>
          <w:rFonts w:hint="eastAsia" w:asciiTheme="majorEastAsia" w:hAnsiTheme="majorEastAsia" w:eastAsiaTheme="majorEastAsia" w:cstheme="majorEastAsia"/>
          <w:color w:val="auto"/>
          <w:sz w:val="24"/>
          <w:szCs w:val="24"/>
          <w:highlight w:val="none"/>
        </w:rPr>
        <w:t>第</w:t>
      </w:r>
      <w:r>
        <w:rPr>
          <w:rFonts w:hint="eastAsia" w:asciiTheme="majorEastAsia" w:hAnsiTheme="majorEastAsia" w:eastAsiaTheme="majorEastAsia" w:cstheme="majorEastAsia"/>
          <w:color w:val="auto"/>
          <w:sz w:val="24"/>
          <w:szCs w:val="24"/>
          <w:highlight w:val="none"/>
          <w:u w:val="single"/>
        </w:rPr>
        <w:t xml:space="preserve">  </w:t>
      </w:r>
      <w:r>
        <w:rPr>
          <w:rFonts w:hint="eastAsia" w:asciiTheme="majorEastAsia" w:hAnsiTheme="majorEastAsia" w:eastAsiaTheme="majorEastAsia" w:cstheme="majorEastAsia"/>
          <w:color w:val="auto"/>
          <w:sz w:val="24"/>
          <w:szCs w:val="24"/>
          <w:highlight w:val="none"/>
          <w:u w:val="single"/>
          <w:lang w:val="en-US" w:eastAsia="zh-CN"/>
        </w:rPr>
        <w:t>1</w:t>
      </w:r>
      <w:r>
        <w:rPr>
          <w:rFonts w:hint="eastAsia" w:asciiTheme="majorEastAsia" w:hAnsiTheme="majorEastAsia" w:eastAsiaTheme="majorEastAsia" w:cstheme="majorEastAsia"/>
          <w:color w:val="auto"/>
          <w:sz w:val="24"/>
          <w:szCs w:val="24"/>
          <w:highlight w:val="none"/>
          <w:u w:val="single"/>
        </w:rPr>
        <w:t xml:space="preserve"> </w:t>
      </w:r>
      <w:r>
        <w:rPr>
          <w:rFonts w:hint="eastAsia" w:asciiTheme="majorEastAsia" w:hAnsiTheme="majorEastAsia" w:eastAsiaTheme="majorEastAsia" w:cstheme="majorEastAsia"/>
          <w:color w:val="auto"/>
          <w:sz w:val="24"/>
          <w:szCs w:val="24"/>
          <w:highlight w:val="none"/>
          <w:lang w:eastAsia="zh-CN"/>
        </w:rPr>
        <w:t>标段。</w:t>
      </w:r>
    </w:p>
    <w:p w14:paraId="0FB4C84D">
      <w:pPr>
        <w:pStyle w:val="8"/>
        <w:spacing w:line="360" w:lineRule="auto"/>
        <w:ind w:firstLine="480" w:firstLineChars="200"/>
        <w:rPr>
          <w:rFonts w:hint="eastAsia" w:cs="@仿宋_GB2312" w:asciiTheme="minorEastAsia" w:hAnsiTheme="minorEastAsia" w:eastAsiaTheme="minorEastAsia"/>
          <w:color w:val="auto"/>
          <w:kern w:val="2"/>
          <w:sz w:val="24"/>
          <w:szCs w:val="18"/>
          <w:highlight w:val="none"/>
          <w:u w:val="single"/>
          <w:lang w:val="en-US" w:eastAsia="zh-CN" w:bidi="ar-SA"/>
        </w:rPr>
      </w:pPr>
      <w:r>
        <w:rPr>
          <w:rFonts w:hint="eastAsia" w:cs="@仿宋_GB2312" w:asciiTheme="minorEastAsia" w:hAnsiTheme="minorEastAsia" w:eastAsiaTheme="minorEastAsia"/>
          <w:color w:val="auto"/>
          <w:kern w:val="2"/>
          <w:sz w:val="24"/>
          <w:szCs w:val="18"/>
          <w:highlight w:val="none"/>
          <w:lang w:val="en-US" w:eastAsia="zh-CN" w:bidi="ar-SA"/>
        </w:rPr>
        <w:t>1.8招标范围：</w:t>
      </w:r>
      <w:r>
        <w:rPr>
          <w:rFonts w:hint="eastAsia" w:cs="@仿宋_GB2312" w:asciiTheme="minorEastAsia" w:hAnsiTheme="minorEastAsia" w:eastAsiaTheme="minorEastAsia"/>
          <w:color w:val="auto"/>
          <w:kern w:val="2"/>
          <w:sz w:val="24"/>
          <w:szCs w:val="18"/>
          <w:highlight w:val="none"/>
          <w:u w:val="single"/>
          <w:lang w:val="en-US" w:eastAsia="zh-CN" w:bidi="ar-SA"/>
        </w:rPr>
        <w:t xml:space="preserve">招标人通过本次比选择优选择本项目中标服务商。中标服务商负责为采购人办理国产设备办理退还增值税项目相关的各项涉税手续，包括但不限于：采购国产设备退税认定，符合退税条件的机构备案、认定及审批等工作。 </w:t>
      </w:r>
    </w:p>
    <w:p w14:paraId="390F230F">
      <w:pPr>
        <w:spacing w:line="360" w:lineRule="auto"/>
        <w:ind w:firstLine="435"/>
        <w:rPr>
          <w:rFonts w:asciiTheme="minorEastAsia" w:hAnsiTheme="minorEastAsia" w:eastAsiaTheme="minorEastAsia"/>
          <w:b/>
          <w:bCs/>
          <w:color w:val="auto"/>
          <w:sz w:val="24"/>
          <w:szCs w:val="18"/>
          <w:highlight w:val="none"/>
        </w:rPr>
      </w:pPr>
      <w:r>
        <w:rPr>
          <w:rFonts w:hint="eastAsia" w:asciiTheme="minorEastAsia" w:hAnsiTheme="minorEastAsia" w:eastAsiaTheme="minorEastAsia"/>
          <w:b/>
          <w:bCs/>
          <w:color w:val="auto"/>
          <w:sz w:val="24"/>
          <w:szCs w:val="18"/>
          <w:highlight w:val="none"/>
          <w:lang w:val="en-US" w:eastAsia="zh-CN"/>
        </w:rPr>
        <w:t>2.</w:t>
      </w:r>
      <w:r>
        <w:rPr>
          <w:rFonts w:hint="eastAsia" w:asciiTheme="minorEastAsia" w:hAnsiTheme="minorEastAsia" w:eastAsiaTheme="minorEastAsia"/>
          <w:b/>
          <w:bCs/>
          <w:color w:val="auto"/>
          <w:sz w:val="24"/>
          <w:szCs w:val="18"/>
          <w:highlight w:val="none"/>
          <w:lang w:eastAsia="zh-CN"/>
        </w:rPr>
        <w:t>投标人</w:t>
      </w:r>
      <w:r>
        <w:rPr>
          <w:rFonts w:hint="eastAsia" w:asciiTheme="minorEastAsia" w:hAnsiTheme="minorEastAsia" w:eastAsiaTheme="minorEastAsia"/>
          <w:b/>
          <w:bCs/>
          <w:color w:val="auto"/>
          <w:sz w:val="24"/>
          <w:szCs w:val="18"/>
          <w:highlight w:val="none"/>
        </w:rPr>
        <w:t>资格</w:t>
      </w:r>
    </w:p>
    <w:p w14:paraId="055B504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strike w:val="0"/>
          <w:dstrike w:val="0"/>
          <w:color w:val="auto"/>
          <w:sz w:val="24"/>
          <w:szCs w:val="24"/>
          <w:highlight w:val="none"/>
        </w:rPr>
      </w:pPr>
      <w:r>
        <w:rPr>
          <w:rFonts w:hint="eastAsia" w:asciiTheme="majorEastAsia" w:hAnsiTheme="majorEastAsia" w:eastAsiaTheme="majorEastAsia" w:cstheme="majorEastAsia"/>
          <w:strike w:val="0"/>
          <w:dstrike w:val="0"/>
          <w:color w:val="auto"/>
          <w:sz w:val="24"/>
          <w:szCs w:val="24"/>
          <w:highlight w:val="none"/>
          <w:lang w:val="en-US" w:eastAsia="zh-CN"/>
        </w:rPr>
        <w:t>2.1</w:t>
      </w:r>
      <w:r>
        <w:rPr>
          <w:rFonts w:hint="eastAsia" w:asciiTheme="majorEastAsia" w:hAnsiTheme="majorEastAsia" w:eastAsiaTheme="majorEastAsia" w:cstheme="majorEastAsia"/>
          <w:strike w:val="0"/>
          <w:dstrike w:val="0"/>
          <w:color w:val="auto"/>
          <w:sz w:val="24"/>
          <w:szCs w:val="24"/>
          <w:highlight w:val="none"/>
        </w:rPr>
        <w:t>投标人具有独立承担民事责任的能力；</w:t>
      </w:r>
    </w:p>
    <w:p w14:paraId="0BC104F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strike w:val="0"/>
          <w:dstrike w:val="0"/>
          <w:color w:val="auto"/>
          <w:sz w:val="24"/>
          <w:szCs w:val="24"/>
          <w:highlight w:val="none"/>
          <w:lang w:eastAsia="zh-CN"/>
        </w:rPr>
      </w:pPr>
      <w:r>
        <w:rPr>
          <w:rFonts w:hint="eastAsia" w:asciiTheme="majorEastAsia" w:hAnsiTheme="majorEastAsia" w:eastAsiaTheme="majorEastAsia" w:cstheme="majorEastAsia"/>
          <w:strike w:val="0"/>
          <w:dstrike w:val="0"/>
          <w:color w:val="auto"/>
          <w:sz w:val="24"/>
          <w:szCs w:val="24"/>
          <w:highlight w:val="none"/>
          <w:lang w:val="en-US" w:eastAsia="zh-CN"/>
        </w:rPr>
        <w:t>2.2</w:t>
      </w:r>
      <w:r>
        <w:rPr>
          <w:rFonts w:hint="eastAsia" w:asciiTheme="majorEastAsia" w:hAnsiTheme="majorEastAsia" w:eastAsiaTheme="majorEastAsia" w:cstheme="majorEastAsia"/>
          <w:strike w:val="0"/>
          <w:dstrike w:val="0"/>
          <w:color w:val="auto"/>
          <w:sz w:val="24"/>
          <w:szCs w:val="24"/>
          <w:highlight w:val="none"/>
        </w:rPr>
        <w:t>投标人</w:t>
      </w:r>
      <w:r>
        <w:rPr>
          <w:rFonts w:hint="eastAsia" w:asciiTheme="majorEastAsia" w:hAnsiTheme="majorEastAsia" w:eastAsiaTheme="majorEastAsia" w:cstheme="majorEastAsia"/>
          <w:strike w:val="0"/>
          <w:dstrike w:val="0"/>
          <w:color w:val="auto"/>
          <w:sz w:val="24"/>
          <w:szCs w:val="24"/>
          <w:highlight w:val="none"/>
          <w:lang w:val="en-US" w:eastAsia="zh-CN"/>
        </w:rPr>
        <w:t>不得</w:t>
      </w:r>
      <w:r>
        <w:rPr>
          <w:rFonts w:hint="eastAsia" w:asciiTheme="majorEastAsia" w:hAnsiTheme="majorEastAsia" w:eastAsiaTheme="majorEastAsia" w:cstheme="majorEastAsia"/>
          <w:strike w:val="0"/>
          <w:dstrike w:val="0"/>
          <w:color w:val="auto"/>
          <w:sz w:val="24"/>
          <w:szCs w:val="24"/>
          <w:highlight w:val="none"/>
        </w:rPr>
        <w:t>存在以下不良信用记录情形</w:t>
      </w:r>
      <w:r>
        <w:rPr>
          <w:rFonts w:hint="eastAsia" w:asciiTheme="majorEastAsia" w:hAnsiTheme="majorEastAsia" w:eastAsiaTheme="majorEastAsia" w:cstheme="majorEastAsia"/>
          <w:strike w:val="0"/>
          <w:dstrike w:val="0"/>
          <w:color w:val="auto"/>
          <w:sz w:val="24"/>
          <w:szCs w:val="24"/>
          <w:highlight w:val="none"/>
          <w:lang w:eastAsia="zh-CN"/>
        </w:rPr>
        <w:t>；</w:t>
      </w:r>
    </w:p>
    <w:p w14:paraId="0D057BD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strike w:val="0"/>
          <w:dstrike w:val="0"/>
          <w:color w:val="auto"/>
          <w:sz w:val="24"/>
          <w:szCs w:val="24"/>
          <w:highlight w:val="none"/>
        </w:rPr>
      </w:pPr>
      <w:r>
        <w:rPr>
          <w:rFonts w:hint="eastAsia" w:asciiTheme="majorEastAsia" w:hAnsiTheme="majorEastAsia" w:eastAsiaTheme="majorEastAsia" w:cstheme="majorEastAsia"/>
          <w:strike w:val="0"/>
          <w:dstrike w:val="0"/>
          <w:color w:val="auto"/>
          <w:sz w:val="24"/>
          <w:szCs w:val="24"/>
          <w:highlight w:val="none"/>
        </w:rPr>
        <w:t>（</w:t>
      </w:r>
      <w:r>
        <w:rPr>
          <w:rFonts w:hint="eastAsia" w:asciiTheme="majorEastAsia" w:hAnsiTheme="majorEastAsia" w:eastAsiaTheme="majorEastAsia" w:cstheme="majorEastAsia"/>
          <w:strike w:val="0"/>
          <w:dstrike w:val="0"/>
          <w:color w:val="auto"/>
          <w:sz w:val="24"/>
          <w:szCs w:val="24"/>
          <w:highlight w:val="none"/>
          <w:lang w:val="en-US" w:eastAsia="zh-CN"/>
        </w:rPr>
        <w:t>1</w:t>
      </w:r>
      <w:r>
        <w:rPr>
          <w:rFonts w:hint="eastAsia" w:asciiTheme="majorEastAsia" w:hAnsiTheme="majorEastAsia" w:eastAsiaTheme="majorEastAsia" w:cstheme="majorEastAsia"/>
          <w:strike w:val="0"/>
          <w:dstrike w:val="0"/>
          <w:color w:val="auto"/>
          <w:sz w:val="24"/>
          <w:szCs w:val="24"/>
          <w:highlight w:val="none"/>
        </w:rPr>
        <w:t>）在国家企业信用信息公示系统（http://www.gsxt.gov.cn/）中被列入严重违法失信企业名单；</w:t>
      </w:r>
    </w:p>
    <w:p w14:paraId="5DC5DB9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strike w:val="0"/>
          <w:dstrike w:val="0"/>
          <w:color w:val="auto"/>
          <w:sz w:val="24"/>
          <w:szCs w:val="24"/>
          <w:highlight w:val="none"/>
        </w:rPr>
      </w:pPr>
      <w:r>
        <w:rPr>
          <w:rFonts w:hint="eastAsia" w:asciiTheme="majorEastAsia" w:hAnsiTheme="majorEastAsia" w:eastAsiaTheme="majorEastAsia" w:cstheme="majorEastAsia"/>
          <w:strike w:val="0"/>
          <w:dstrike w:val="0"/>
          <w:color w:val="auto"/>
          <w:sz w:val="24"/>
          <w:szCs w:val="24"/>
          <w:highlight w:val="none"/>
        </w:rPr>
        <w:t>（</w:t>
      </w:r>
      <w:r>
        <w:rPr>
          <w:rFonts w:hint="eastAsia" w:asciiTheme="majorEastAsia" w:hAnsiTheme="majorEastAsia" w:eastAsiaTheme="majorEastAsia" w:cstheme="majorEastAsia"/>
          <w:strike w:val="0"/>
          <w:dstrike w:val="0"/>
          <w:color w:val="auto"/>
          <w:sz w:val="24"/>
          <w:szCs w:val="24"/>
          <w:highlight w:val="none"/>
          <w:lang w:val="en-US" w:eastAsia="zh-CN"/>
        </w:rPr>
        <w:t>2</w:t>
      </w:r>
      <w:r>
        <w:rPr>
          <w:rFonts w:hint="eastAsia" w:asciiTheme="majorEastAsia" w:hAnsiTheme="majorEastAsia" w:eastAsiaTheme="majorEastAsia" w:cstheme="majorEastAsia"/>
          <w:strike w:val="0"/>
          <w:dstrike w:val="0"/>
          <w:color w:val="auto"/>
          <w:sz w:val="24"/>
          <w:szCs w:val="24"/>
          <w:highlight w:val="none"/>
        </w:rPr>
        <w:t>）在“信用中国”网站（http://www.creditchina.gov.cn/）中被列入失信被执行人名单；</w:t>
      </w:r>
    </w:p>
    <w:p w14:paraId="0849631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strike w:val="0"/>
          <w:dstrike w:val="0"/>
          <w:color w:val="auto"/>
          <w:sz w:val="24"/>
          <w:szCs w:val="24"/>
          <w:highlight w:val="none"/>
        </w:rPr>
      </w:pPr>
      <w:r>
        <w:rPr>
          <w:rFonts w:hint="eastAsia" w:asciiTheme="majorEastAsia" w:hAnsiTheme="majorEastAsia" w:eastAsiaTheme="majorEastAsia" w:cstheme="majorEastAsia"/>
          <w:strike w:val="0"/>
          <w:dstrike w:val="0"/>
          <w:color w:val="auto"/>
          <w:sz w:val="24"/>
          <w:szCs w:val="24"/>
          <w:highlight w:val="none"/>
        </w:rPr>
        <w:t>（</w:t>
      </w:r>
      <w:r>
        <w:rPr>
          <w:rFonts w:hint="eastAsia" w:asciiTheme="majorEastAsia" w:hAnsiTheme="majorEastAsia" w:eastAsiaTheme="majorEastAsia" w:cstheme="majorEastAsia"/>
          <w:strike w:val="0"/>
          <w:dstrike w:val="0"/>
          <w:color w:val="auto"/>
          <w:sz w:val="24"/>
          <w:szCs w:val="24"/>
          <w:highlight w:val="none"/>
          <w:lang w:val="en-US" w:eastAsia="zh-CN"/>
        </w:rPr>
        <w:t>3</w:t>
      </w:r>
      <w:r>
        <w:rPr>
          <w:rFonts w:hint="eastAsia" w:asciiTheme="majorEastAsia" w:hAnsiTheme="majorEastAsia" w:eastAsiaTheme="majorEastAsia" w:cstheme="majorEastAsia"/>
          <w:strike w:val="0"/>
          <w:dstrike w:val="0"/>
          <w:color w:val="auto"/>
          <w:sz w:val="24"/>
          <w:szCs w:val="24"/>
          <w:highlight w:val="none"/>
        </w:rPr>
        <w:t>）在“信用中国”网站（http://www.creditchina.gov.cn/）中被列入重大税收违法</w:t>
      </w:r>
      <w:r>
        <w:rPr>
          <w:rFonts w:hint="eastAsia" w:asciiTheme="majorEastAsia" w:hAnsiTheme="majorEastAsia" w:eastAsiaTheme="majorEastAsia" w:cstheme="majorEastAsia"/>
          <w:strike w:val="0"/>
          <w:dstrike w:val="0"/>
          <w:color w:val="auto"/>
          <w:sz w:val="24"/>
          <w:szCs w:val="24"/>
          <w:highlight w:val="none"/>
          <w:lang w:val="en-US" w:eastAsia="zh-CN"/>
        </w:rPr>
        <w:t>失信主体</w:t>
      </w:r>
      <w:r>
        <w:rPr>
          <w:rFonts w:hint="eastAsia" w:asciiTheme="majorEastAsia" w:hAnsiTheme="majorEastAsia" w:eastAsiaTheme="majorEastAsia" w:cstheme="majorEastAsia"/>
          <w:strike w:val="0"/>
          <w:dstrike w:val="0"/>
          <w:color w:val="auto"/>
          <w:sz w:val="24"/>
          <w:szCs w:val="24"/>
          <w:highlight w:val="none"/>
        </w:rPr>
        <w:t>名单；</w:t>
      </w:r>
    </w:p>
    <w:p w14:paraId="29FB0E7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ajorEastAsia" w:hAnsiTheme="majorEastAsia" w:eastAsiaTheme="majorEastAsia" w:cstheme="majorEastAsia"/>
          <w:strike w:val="0"/>
          <w:dstrike w:val="0"/>
          <w:color w:val="auto"/>
          <w:sz w:val="24"/>
          <w:szCs w:val="24"/>
          <w:highlight w:val="none"/>
          <w:lang w:val="en-US" w:eastAsia="zh-CN"/>
        </w:rPr>
      </w:pPr>
      <w:r>
        <w:rPr>
          <w:rFonts w:hint="eastAsia" w:asciiTheme="majorEastAsia" w:hAnsiTheme="majorEastAsia" w:eastAsiaTheme="majorEastAsia" w:cstheme="majorEastAsia"/>
          <w:strike w:val="0"/>
          <w:dstrike w:val="0"/>
          <w:color w:val="auto"/>
          <w:sz w:val="24"/>
          <w:szCs w:val="24"/>
          <w:highlight w:val="none"/>
          <w:lang w:val="en-US" w:eastAsia="zh-CN"/>
        </w:rPr>
        <w:t>注：提供网站的查询结果截图，并加盖投标人单位公章；</w:t>
      </w:r>
    </w:p>
    <w:p w14:paraId="3CCB86E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b/>
          <w:bCs/>
          <w:i/>
          <w:iCs/>
          <w:strike w:val="0"/>
          <w:dstrike w:val="0"/>
          <w:color w:val="auto"/>
          <w:sz w:val="24"/>
          <w:szCs w:val="24"/>
          <w:highlight w:val="none"/>
          <w:lang w:eastAsia="zh-CN"/>
        </w:rPr>
      </w:pPr>
      <w:r>
        <w:rPr>
          <w:rFonts w:hint="eastAsia" w:asciiTheme="majorEastAsia" w:hAnsiTheme="majorEastAsia" w:eastAsiaTheme="majorEastAsia" w:cstheme="majorEastAsia"/>
          <w:strike w:val="0"/>
          <w:dstrike w:val="0"/>
          <w:color w:val="auto"/>
          <w:sz w:val="24"/>
          <w:szCs w:val="24"/>
          <w:highlight w:val="none"/>
          <w:lang w:val="en-US" w:eastAsia="zh-CN"/>
        </w:rPr>
        <w:t>2.3</w:t>
      </w:r>
      <w:r>
        <w:rPr>
          <w:rFonts w:hint="eastAsia" w:asciiTheme="majorEastAsia" w:hAnsiTheme="majorEastAsia" w:eastAsiaTheme="majorEastAsia" w:cstheme="majorEastAsia"/>
          <w:strike w:val="0"/>
          <w:dstrike w:val="0"/>
          <w:color w:val="auto"/>
          <w:sz w:val="24"/>
          <w:szCs w:val="24"/>
          <w:highlight w:val="none"/>
        </w:rPr>
        <w:t>存在以下情形的企业不得参与投标：</w:t>
      </w:r>
    </w:p>
    <w:p w14:paraId="6E08E78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strike w:val="0"/>
          <w:dstrike w:val="0"/>
          <w:color w:val="auto"/>
          <w:sz w:val="24"/>
          <w:szCs w:val="24"/>
          <w:highlight w:val="none"/>
          <w:lang w:val="en-US" w:eastAsia="zh-CN"/>
        </w:rPr>
      </w:pPr>
      <w:r>
        <w:rPr>
          <w:rFonts w:hint="eastAsia" w:asciiTheme="majorEastAsia" w:hAnsiTheme="majorEastAsia" w:eastAsiaTheme="majorEastAsia" w:cstheme="majorEastAsia"/>
          <w:strike w:val="0"/>
          <w:dstrike w:val="0"/>
          <w:color w:val="auto"/>
          <w:sz w:val="24"/>
          <w:szCs w:val="24"/>
          <w:highlight w:val="none"/>
          <w:lang w:val="en-US" w:eastAsia="zh-CN"/>
        </w:rPr>
        <w:t>（1）被责令停产停业，暂扣或者吊销许可证，暂扣或者吊销执照；</w:t>
      </w:r>
    </w:p>
    <w:p w14:paraId="0D9E9B3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strike w:val="0"/>
          <w:dstrike w:val="0"/>
          <w:color w:val="auto"/>
          <w:sz w:val="24"/>
          <w:szCs w:val="24"/>
          <w:highlight w:val="none"/>
          <w:lang w:val="en-US" w:eastAsia="zh-CN"/>
        </w:rPr>
      </w:pPr>
      <w:r>
        <w:rPr>
          <w:rFonts w:hint="eastAsia" w:asciiTheme="majorEastAsia" w:hAnsiTheme="majorEastAsia" w:eastAsiaTheme="majorEastAsia" w:cstheme="majorEastAsia"/>
          <w:strike w:val="0"/>
          <w:dstrike w:val="0"/>
          <w:color w:val="auto"/>
          <w:sz w:val="24"/>
          <w:szCs w:val="24"/>
          <w:highlight w:val="none"/>
          <w:lang w:val="en-US" w:eastAsia="zh-CN"/>
        </w:rPr>
        <w:t>（2）进入清算程序，或被宣告破产，或其他丧失履约能力的情形；</w:t>
      </w:r>
    </w:p>
    <w:p w14:paraId="47A913B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strike w:val="0"/>
          <w:dstrike w:val="0"/>
          <w:color w:val="auto"/>
          <w:sz w:val="24"/>
          <w:szCs w:val="24"/>
          <w:highlight w:val="none"/>
          <w:lang w:val="en-US" w:eastAsia="zh-CN"/>
        </w:rPr>
      </w:pPr>
      <w:r>
        <w:rPr>
          <w:rFonts w:hint="eastAsia" w:asciiTheme="majorEastAsia" w:hAnsiTheme="majorEastAsia" w:eastAsiaTheme="majorEastAsia" w:cstheme="majorEastAsia"/>
          <w:strike w:val="0"/>
          <w:dstrike w:val="0"/>
          <w:color w:val="auto"/>
          <w:sz w:val="24"/>
          <w:szCs w:val="24"/>
          <w:highlight w:val="none"/>
          <w:lang w:val="en-US" w:eastAsia="zh-CN"/>
        </w:rPr>
        <w:t>（3）在近三年内投标人或其法定代表人（单位负责人）有行贿犯罪行为的；</w:t>
      </w:r>
    </w:p>
    <w:p w14:paraId="70CF2FA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strike w:val="0"/>
          <w:dstrike w:val="0"/>
          <w:color w:val="auto"/>
          <w:sz w:val="24"/>
          <w:szCs w:val="24"/>
          <w:highlight w:val="none"/>
          <w:lang w:val="en-US" w:eastAsia="zh-CN"/>
        </w:rPr>
      </w:pPr>
      <w:r>
        <w:rPr>
          <w:rFonts w:hint="eastAsia" w:asciiTheme="majorEastAsia" w:hAnsiTheme="majorEastAsia" w:eastAsiaTheme="majorEastAsia" w:cstheme="majorEastAsia"/>
          <w:strike w:val="0"/>
          <w:dstrike w:val="0"/>
          <w:color w:val="auto"/>
          <w:sz w:val="24"/>
          <w:szCs w:val="24"/>
          <w:highlight w:val="none"/>
          <w:lang w:val="en-US" w:eastAsia="zh-CN"/>
        </w:rPr>
        <w:t>（4）2020年1月1日至今，违反《中华人民共和国招标投标法》、《中华人民共和国政府采购法》等有关法律法规及管理规定，受到相关管理部门处罚或者企业主要负责人受到刑事处罚。</w:t>
      </w:r>
    </w:p>
    <w:p w14:paraId="704966A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strike w:val="0"/>
          <w:dstrike w:val="0"/>
          <w:color w:val="auto"/>
          <w:sz w:val="24"/>
          <w:szCs w:val="24"/>
          <w:highlight w:val="none"/>
          <w:lang w:val="en-US" w:eastAsia="zh-CN"/>
        </w:rPr>
      </w:pPr>
      <w:r>
        <w:rPr>
          <w:rFonts w:hint="eastAsia" w:asciiTheme="majorEastAsia" w:hAnsiTheme="majorEastAsia" w:eastAsiaTheme="majorEastAsia" w:cstheme="majorEastAsia"/>
          <w:strike w:val="0"/>
          <w:dstrike w:val="0"/>
          <w:color w:val="auto"/>
          <w:sz w:val="24"/>
          <w:szCs w:val="24"/>
          <w:highlight w:val="none"/>
          <w:lang w:val="en-US" w:eastAsia="zh-CN"/>
        </w:rPr>
        <w:t>注：提供承诺书（格式自拟），并加盖投标人单位公章；</w:t>
      </w:r>
    </w:p>
    <w:p w14:paraId="7DBDBBA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strike w:val="0"/>
          <w:dstrike w:val="0"/>
          <w:color w:val="auto"/>
          <w:sz w:val="24"/>
          <w:szCs w:val="24"/>
          <w:highlight w:val="none"/>
          <w:lang w:val="en-US" w:eastAsia="zh-CN"/>
        </w:rPr>
      </w:pPr>
      <w:r>
        <w:rPr>
          <w:rFonts w:hint="eastAsia" w:asciiTheme="majorEastAsia" w:hAnsiTheme="majorEastAsia" w:eastAsiaTheme="majorEastAsia" w:cstheme="majorEastAsia"/>
          <w:strike w:val="0"/>
          <w:dstrike w:val="0"/>
          <w:color w:val="auto"/>
          <w:sz w:val="24"/>
          <w:szCs w:val="24"/>
          <w:highlight w:val="none"/>
          <w:lang w:val="en-US" w:eastAsia="zh-CN"/>
        </w:rPr>
        <w:t>2.4单位负责人为同一人或者存在直接控股、管理关系的不同投标人，不得同时参加本项目投标。</w:t>
      </w:r>
    </w:p>
    <w:p w14:paraId="41745EE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lang w:val="en-US" w:eastAsia="zh-CN"/>
        </w:rPr>
        <w:t>2</w:t>
      </w: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lang w:val="en-US" w:eastAsia="zh-CN"/>
        </w:rPr>
        <w:t>5</w:t>
      </w:r>
      <w:r>
        <w:rPr>
          <w:rFonts w:hint="eastAsia" w:asciiTheme="majorEastAsia" w:hAnsiTheme="majorEastAsia" w:eastAsiaTheme="majorEastAsia" w:cstheme="majorEastAsia"/>
          <w:color w:val="auto"/>
          <w:sz w:val="24"/>
          <w:szCs w:val="24"/>
          <w:highlight w:val="none"/>
          <w:lang w:eastAsia="zh-CN"/>
        </w:rPr>
        <w:t>本项目不接受联合体参加比选；</w:t>
      </w:r>
    </w:p>
    <w:p w14:paraId="185F4E9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strike w:val="0"/>
          <w:dstrike w:val="0"/>
          <w:color w:val="auto"/>
          <w:sz w:val="24"/>
          <w:szCs w:val="24"/>
          <w:highlight w:val="none"/>
          <w:lang w:val="en-US" w:eastAsia="zh-CN"/>
        </w:rPr>
        <w:t>2.6其他要求：</w:t>
      </w:r>
      <w:r>
        <w:rPr>
          <w:rFonts w:hint="eastAsia" w:asciiTheme="majorEastAsia" w:hAnsiTheme="majorEastAsia" w:eastAsiaTheme="majorEastAsia" w:cstheme="majorEastAsia"/>
          <w:strike w:val="0"/>
          <w:dstrike w:val="0"/>
          <w:color w:val="auto"/>
          <w:sz w:val="24"/>
          <w:szCs w:val="24"/>
          <w:highlight w:val="none"/>
          <w:u w:val="single"/>
          <w:lang w:val="en-US" w:eastAsia="zh-CN"/>
        </w:rPr>
        <w:t xml:space="preserve"> 无 </w:t>
      </w:r>
      <w:r>
        <w:rPr>
          <w:rFonts w:hint="eastAsia" w:asciiTheme="majorEastAsia" w:hAnsiTheme="majorEastAsia" w:eastAsiaTheme="majorEastAsia" w:cstheme="majorEastAsia"/>
          <w:strike w:val="0"/>
          <w:dstrike w:val="0"/>
          <w:color w:val="auto"/>
          <w:sz w:val="24"/>
          <w:szCs w:val="24"/>
          <w:highlight w:val="none"/>
          <w:lang w:val="en-US" w:eastAsia="zh-CN"/>
        </w:rPr>
        <w:t>。</w:t>
      </w:r>
    </w:p>
    <w:p w14:paraId="3DD45D5C">
      <w:pPr>
        <w:spacing w:line="360" w:lineRule="auto"/>
        <w:ind w:firstLine="435"/>
        <w:rPr>
          <w:rFonts w:asciiTheme="minorEastAsia" w:hAnsiTheme="minorEastAsia" w:eastAsiaTheme="minorEastAsia"/>
          <w:b/>
          <w:bCs/>
          <w:color w:val="auto"/>
          <w:sz w:val="24"/>
          <w:szCs w:val="18"/>
          <w:highlight w:val="none"/>
        </w:rPr>
      </w:pPr>
      <w:r>
        <w:rPr>
          <w:rFonts w:hint="eastAsia" w:asciiTheme="minorEastAsia" w:hAnsiTheme="minorEastAsia" w:eastAsiaTheme="minorEastAsia"/>
          <w:b/>
          <w:bCs/>
          <w:color w:val="auto"/>
          <w:sz w:val="24"/>
          <w:szCs w:val="18"/>
          <w:highlight w:val="none"/>
          <w:lang w:val="en-US" w:eastAsia="zh-CN"/>
        </w:rPr>
        <w:t>3.</w:t>
      </w:r>
      <w:r>
        <w:rPr>
          <w:rFonts w:hint="eastAsia" w:asciiTheme="minorEastAsia" w:hAnsiTheme="minorEastAsia" w:eastAsiaTheme="minorEastAsia"/>
          <w:b/>
          <w:bCs/>
          <w:color w:val="auto"/>
          <w:sz w:val="24"/>
          <w:szCs w:val="18"/>
          <w:highlight w:val="none"/>
          <w:lang w:eastAsia="zh-CN"/>
        </w:rPr>
        <w:t>比选文件</w:t>
      </w:r>
      <w:r>
        <w:rPr>
          <w:rFonts w:hint="eastAsia" w:asciiTheme="minorEastAsia" w:hAnsiTheme="minorEastAsia" w:eastAsiaTheme="minorEastAsia"/>
          <w:b/>
          <w:bCs/>
          <w:color w:val="auto"/>
          <w:sz w:val="24"/>
          <w:szCs w:val="18"/>
          <w:highlight w:val="none"/>
        </w:rPr>
        <w:t>的获取</w:t>
      </w:r>
    </w:p>
    <w:p w14:paraId="7A2CCD24">
      <w:pPr>
        <w:spacing w:line="360" w:lineRule="auto"/>
        <w:ind w:firstLine="435"/>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时间：2026年1月27日至2026年1月30日 17时0分</w:t>
      </w:r>
    </w:p>
    <w:p w14:paraId="70174703">
      <w:pPr>
        <w:spacing w:line="360" w:lineRule="auto"/>
        <w:ind w:firstLine="435"/>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 xml:space="preserve">地点：阜阳理工学院财务资产处官网 </w:t>
      </w:r>
    </w:p>
    <w:p w14:paraId="4ACD3305">
      <w:pPr>
        <w:spacing w:line="360" w:lineRule="auto"/>
        <w:ind w:firstLine="435"/>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 xml:space="preserve">方式：供应商需登录阜阳理工学院财务资产处官网下载采购文件  </w:t>
      </w:r>
    </w:p>
    <w:p w14:paraId="22AC4B33">
      <w:pPr>
        <w:spacing w:line="360" w:lineRule="auto"/>
        <w:ind w:firstLine="435"/>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 xml:space="preserve">售价：0元   </w:t>
      </w:r>
    </w:p>
    <w:p w14:paraId="08EFB988">
      <w:pPr>
        <w:spacing w:line="360" w:lineRule="auto"/>
        <w:ind w:firstLine="435"/>
        <w:rPr>
          <w:rFonts w:asciiTheme="minorEastAsia" w:hAnsiTheme="minorEastAsia" w:eastAsiaTheme="minorEastAsia"/>
          <w:b/>
          <w:bCs/>
          <w:color w:val="auto"/>
          <w:sz w:val="24"/>
          <w:szCs w:val="18"/>
          <w:highlight w:val="none"/>
        </w:rPr>
      </w:pPr>
      <w:r>
        <w:rPr>
          <w:rFonts w:hint="eastAsia" w:asciiTheme="minorEastAsia" w:hAnsiTheme="minorEastAsia" w:eastAsiaTheme="minorEastAsia"/>
          <w:b/>
          <w:bCs/>
          <w:color w:val="auto"/>
          <w:sz w:val="24"/>
          <w:szCs w:val="18"/>
          <w:highlight w:val="none"/>
          <w:lang w:val="en-US" w:eastAsia="zh-CN"/>
        </w:rPr>
        <w:t>4.</w:t>
      </w:r>
      <w:r>
        <w:rPr>
          <w:rFonts w:hint="eastAsia" w:asciiTheme="minorEastAsia" w:hAnsiTheme="minorEastAsia" w:eastAsiaTheme="minorEastAsia"/>
          <w:b/>
          <w:bCs/>
          <w:color w:val="auto"/>
          <w:sz w:val="24"/>
          <w:szCs w:val="18"/>
          <w:highlight w:val="none"/>
          <w:lang w:eastAsia="zh-CN"/>
        </w:rPr>
        <w:t>投标文件</w:t>
      </w:r>
      <w:r>
        <w:rPr>
          <w:rFonts w:hint="eastAsia" w:asciiTheme="minorEastAsia" w:hAnsiTheme="minorEastAsia" w:eastAsiaTheme="minorEastAsia"/>
          <w:b/>
          <w:bCs/>
          <w:color w:val="auto"/>
          <w:sz w:val="24"/>
          <w:szCs w:val="18"/>
          <w:highlight w:val="none"/>
        </w:rPr>
        <w:t>提交截止时间</w:t>
      </w:r>
    </w:p>
    <w:p w14:paraId="40D1DAA2">
      <w:pPr>
        <w:spacing w:line="360" w:lineRule="auto"/>
        <w:ind w:firstLine="435"/>
        <w:rPr>
          <w:rFonts w:hint="eastAsia" w:asciiTheme="minorEastAsia" w:hAnsiTheme="minorEastAsia" w:eastAsiaTheme="minorEastAsia"/>
          <w:color w:val="auto"/>
          <w:sz w:val="24"/>
          <w:szCs w:val="18"/>
          <w:highlight w:val="none"/>
          <w:lang w:val="en-US" w:eastAsia="zh-CN"/>
        </w:rPr>
      </w:pPr>
      <w:r>
        <w:rPr>
          <w:rFonts w:hint="eastAsia" w:asciiTheme="minorEastAsia" w:hAnsiTheme="minorEastAsia" w:eastAsiaTheme="minorEastAsia"/>
          <w:color w:val="auto"/>
          <w:sz w:val="24"/>
          <w:szCs w:val="18"/>
          <w:highlight w:val="none"/>
          <w:lang w:val="en-US" w:eastAsia="zh-CN"/>
        </w:rPr>
        <w:t xml:space="preserve">2026年1月31日上午9:30分（北京时间）逾期送达的或者未送达指定地点的比选申请文件，或者未按本公告第3条要求获取比选文件的，或未按投标须知前附表密封的采购人不予接收。 </w:t>
      </w:r>
    </w:p>
    <w:p w14:paraId="247491D0">
      <w:pPr>
        <w:spacing w:line="360" w:lineRule="auto"/>
        <w:ind w:firstLine="435"/>
        <w:rPr>
          <w:rFonts w:asciiTheme="minorEastAsia" w:hAnsiTheme="minorEastAsia" w:eastAsiaTheme="minorEastAsia"/>
          <w:b/>
          <w:bCs/>
          <w:color w:val="auto"/>
          <w:sz w:val="24"/>
          <w:szCs w:val="18"/>
          <w:highlight w:val="none"/>
        </w:rPr>
      </w:pPr>
      <w:r>
        <w:rPr>
          <w:rFonts w:hint="eastAsia" w:asciiTheme="minorEastAsia" w:hAnsiTheme="minorEastAsia" w:eastAsiaTheme="minorEastAsia"/>
          <w:b/>
          <w:bCs/>
          <w:color w:val="auto"/>
          <w:sz w:val="24"/>
          <w:szCs w:val="18"/>
          <w:highlight w:val="none"/>
          <w:lang w:val="en-US" w:eastAsia="zh-CN"/>
        </w:rPr>
        <w:t>5.</w:t>
      </w:r>
      <w:r>
        <w:rPr>
          <w:rFonts w:hint="eastAsia" w:asciiTheme="minorEastAsia" w:hAnsiTheme="minorEastAsia" w:eastAsiaTheme="minorEastAsia"/>
          <w:b/>
          <w:bCs/>
          <w:color w:val="auto"/>
          <w:sz w:val="24"/>
          <w:szCs w:val="18"/>
          <w:highlight w:val="none"/>
          <w:lang w:eastAsia="zh-CN"/>
        </w:rPr>
        <w:t>比选</w:t>
      </w:r>
      <w:r>
        <w:rPr>
          <w:rFonts w:hint="eastAsia" w:asciiTheme="minorEastAsia" w:hAnsiTheme="minorEastAsia" w:eastAsiaTheme="minorEastAsia"/>
          <w:b/>
          <w:bCs/>
          <w:color w:val="auto"/>
          <w:sz w:val="24"/>
          <w:szCs w:val="18"/>
          <w:highlight w:val="none"/>
        </w:rPr>
        <w:t>时间及地点</w:t>
      </w:r>
    </w:p>
    <w:p w14:paraId="233F57E7">
      <w:pPr>
        <w:spacing w:line="360" w:lineRule="auto"/>
        <w:ind w:firstLine="435"/>
        <w:rPr>
          <w:rFonts w:asciiTheme="minorEastAsia" w:hAnsiTheme="minorEastAsia" w:eastAsiaTheme="minorEastAsia"/>
          <w:color w:val="auto"/>
          <w:sz w:val="24"/>
          <w:szCs w:val="18"/>
          <w:highlight w:val="none"/>
        </w:rPr>
      </w:pPr>
      <w:r>
        <w:rPr>
          <w:rFonts w:hint="eastAsia" w:asciiTheme="minorEastAsia" w:hAnsiTheme="minorEastAsia" w:eastAsiaTheme="minorEastAsia"/>
          <w:color w:val="auto"/>
          <w:sz w:val="24"/>
          <w:szCs w:val="18"/>
          <w:highlight w:val="none"/>
          <w:lang w:val="en-US" w:eastAsia="zh-CN"/>
        </w:rPr>
        <w:t>5.1</w:t>
      </w:r>
      <w:r>
        <w:rPr>
          <w:rFonts w:hint="eastAsia" w:asciiTheme="minorEastAsia" w:hAnsiTheme="minorEastAsia" w:eastAsiaTheme="minorEastAsia"/>
          <w:color w:val="auto"/>
          <w:sz w:val="24"/>
          <w:szCs w:val="18"/>
          <w:highlight w:val="none"/>
          <w:lang w:eastAsia="zh-CN"/>
        </w:rPr>
        <w:t>比选</w:t>
      </w:r>
      <w:r>
        <w:rPr>
          <w:rFonts w:hint="eastAsia" w:asciiTheme="minorEastAsia" w:hAnsiTheme="minorEastAsia" w:eastAsiaTheme="minorEastAsia"/>
          <w:color w:val="auto"/>
          <w:sz w:val="24"/>
          <w:szCs w:val="18"/>
          <w:highlight w:val="none"/>
        </w:rPr>
        <w:t>时间：</w:t>
      </w:r>
      <w:r>
        <w:rPr>
          <w:rFonts w:hint="eastAsia" w:asciiTheme="minorEastAsia" w:hAnsiTheme="minorEastAsia" w:eastAsiaTheme="minorEastAsia"/>
          <w:color w:val="auto"/>
          <w:sz w:val="24"/>
          <w:szCs w:val="18"/>
          <w:highlight w:val="none"/>
          <w:lang w:val="en-US" w:eastAsia="zh-CN"/>
        </w:rPr>
        <w:t>2026年1月 31日上午9:30分（北京时间）</w:t>
      </w:r>
    </w:p>
    <w:p w14:paraId="4A670D3F">
      <w:pPr>
        <w:spacing w:line="360" w:lineRule="auto"/>
        <w:ind w:firstLine="435"/>
        <w:rPr>
          <w:rFonts w:hint="eastAsia" w:asciiTheme="minorEastAsia" w:hAnsiTheme="minorEastAsia" w:eastAsiaTheme="minorEastAsia"/>
          <w:color w:val="auto"/>
          <w:sz w:val="24"/>
          <w:szCs w:val="18"/>
          <w:highlight w:val="none"/>
          <w:lang w:eastAsia="zh-CN"/>
        </w:rPr>
      </w:pPr>
      <w:r>
        <w:rPr>
          <w:rFonts w:hint="eastAsia" w:asciiTheme="minorEastAsia" w:hAnsiTheme="minorEastAsia" w:eastAsiaTheme="minorEastAsia"/>
          <w:color w:val="auto"/>
          <w:sz w:val="24"/>
          <w:szCs w:val="18"/>
          <w:highlight w:val="none"/>
          <w:lang w:val="en-US" w:eastAsia="zh-CN"/>
        </w:rPr>
        <w:t>5.2</w:t>
      </w:r>
      <w:r>
        <w:rPr>
          <w:rFonts w:hint="eastAsia" w:asciiTheme="minorEastAsia" w:hAnsiTheme="minorEastAsia" w:eastAsiaTheme="minorEastAsia"/>
          <w:color w:val="auto"/>
          <w:sz w:val="24"/>
          <w:szCs w:val="18"/>
          <w:highlight w:val="none"/>
          <w:lang w:eastAsia="zh-CN"/>
        </w:rPr>
        <w:t>比选</w:t>
      </w:r>
      <w:r>
        <w:rPr>
          <w:rFonts w:hint="eastAsia" w:asciiTheme="minorEastAsia" w:hAnsiTheme="minorEastAsia" w:eastAsiaTheme="minorEastAsia"/>
          <w:color w:val="auto"/>
          <w:sz w:val="24"/>
          <w:szCs w:val="18"/>
          <w:highlight w:val="none"/>
        </w:rPr>
        <w:t>地点</w:t>
      </w:r>
      <w:r>
        <w:rPr>
          <w:rFonts w:hint="eastAsia" w:asciiTheme="minorEastAsia" w:hAnsiTheme="minorEastAsia" w:eastAsiaTheme="minorEastAsia"/>
          <w:color w:val="auto"/>
          <w:sz w:val="24"/>
          <w:szCs w:val="18"/>
          <w:highlight w:val="none"/>
          <w:lang w:eastAsia="zh-CN"/>
        </w:rPr>
        <w:t>：阜阳理工学院</w:t>
      </w:r>
      <w:r>
        <w:rPr>
          <w:rFonts w:hint="eastAsia" w:asciiTheme="minorEastAsia" w:hAnsiTheme="minorEastAsia" w:eastAsiaTheme="minorEastAsia"/>
          <w:color w:val="auto"/>
          <w:sz w:val="24"/>
          <w:szCs w:val="18"/>
          <w:highlight w:val="none"/>
          <w:lang w:val="en-US" w:eastAsia="zh-CN"/>
        </w:rPr>
        <w:t>后勤楼六楼会议室</w:t>
      </w:r>
      <w:r>
        <w:rPr>
          <w:rFonts w:hint="eastAsia" w:asciiTheme="minorEastAsia" w:hAnsiTheme="minorEastAsia" w:eastAsiaTheme="minorEastAsia"/>
          <w:color w:val="auto"/>
          <w:sz w:val="24"/>
          <w:szCs w:val="18"/>
          <w:highlight w:val="none"/>
          <w:lang w:eastAsia="zh-CN"/>
        </w:rPr>
        <w:t>（安徽省阜阳市颍州区阜临路169号）。</w:t>
      </w:r>
    </w:p>
    <w:p w14:paraId="3C0B3B06">
      <w:pPr>
        <w:spacing w:line="360" w:lineRule="auto"/>
        <w:ind w:firstLine="435"/>
        <w:rPr>
          <w:rFonts w:hint="eastAsia" w:asciiTheme="majorEastAsia" w:hAnsiTheme="majorEastAsia" w:eastAsiaTheme="majorEastAsia" w:cstheme="majorEastAsia"/>
          <w:b/>
          <w:bCs/>
          <w:color w:val="auto"/>
          <w:sz w:val="24"/>
          <w:szCs w:val="24"/>
          <w:highlight w:val="none"/>
        </w:rPr>
      </w:pPr>
      <w:r>
        <w:rPr>
          <w:rFonts w:hint="eastAsia" w:asciiTheme="majorEastAsia" w:hAnsiTheme="majorEastAsia" w:eastAsiaTheme="majorEastAsia" w:cstheme="majorEastAsia"/>
          <w:b/>
          <w:bCs/>
          <w:color w:val="auto"/>
          <w:sz w:val="24"/>
          <w:szCs w:val="24"/>
          <w:highlight w:val="none"/>
          <w:lang w:val="en-US" w:eastAsia="zh-CN"/>
        </w:rPr>
        <w:t>6.发布公告的媒介</w:t>
      </w:r>
    </w:p>
    <w:p w14:paraId="48D715B0">
      <w:pPr>
        <w:spacing w:line="360" w:lineRule="auto"/>
        <w:ind w:firstLine="435"/>
        <w:rPr>
          <w:rFonts w:hint="eastAsia" w:asciiTheme="minorEastAsia" w:hAnsiTheme="minorEastAsia" w:eastAsiaTheme="minorEastAsia"/>
          <w:b/>
          <w:color w:val="auto"/>
          <w:sz w:val="24"/>
          <w:szCs w:val="18"/>
          <w:highlight w:val="none"/>
        </w:rPr>
      </w:pPr>
      <w:r>
        <w:rPr>
          <w:rFonts w:hint="eastAsia" w:asciiTheme="minorEastAsia" w:hAnsiTheme="minorEastAsia" w:eastAsiaTheme="minorEastAsia"/>
          <w:color w:val="auto"/>
          <w:sz w:val="24"/>
          <w:szCs w:val="18"/>
          <w:highlight w:val="none"/>
        </w:rPr>
        <w:t>本次</w:t>
      </w:r>
      <w:r>
        <w:rPr>
          <w:rFonts w:hint="eastAsia" w:asciiTheme="minorEastAsia" w:hAnsiTheme="minorEastAsia" w:eastAsiaTheme="minorEastAsia"/>
          <w:color w:val="auto"/>
          <w:sz w:val="24"/>
          <w:szCs w:val="18"/>
          <w:highlight w:val="none"/>
          <w:lang w:eastAsia="zh-CN"/>
        </w:rPr>
        <w:t>比选</w:t>
      </w:r>
      <w:r>
        <w:rPr>
          <w:rFonts w:hint="eastAsia" w:asciiTheme="minorEastAsia" w:hAnsiTheme="minorEastAsia" w:eastAsiaTheme="minorEastAsia"/>
          <w:color w:val="auto"/>
          <w:sz w:val="24"/>
          <w:szCs w:val="18"/>
          <w:highlight w:val="none"/>
        </w:rPr>
        <w:t>公告在</w:t>
      </w:r>
      <w:r>
        <w:rPr>
          <w:rFonts w:hint="eastAsia" w:asciiTheme="minorEastAsia" w:hAnsiTheme="minorEastAsia" w:eastAsiaTheme="minorEastAsia"/>
          <w:color w:val="auto"/>
          <w:sz w:val="24"/>
          <w:szCs w:val="18"/>
          <w:highlight w:val="none"/>
          <w:lang w:val="en-US" w:eastAsia="zh-CN"/>
        </w:rPr>
        <w:t>阜阳理工学院https://fyut.edu.cn/c/cwzcc/sy.jhtml</w:t>
      </w:r>
      <w:r>
        <w:rPr>
          <w:rFonts w:hint="eastAsia" w:asciiTheme="minorEastAsia" w:hAnsiTheme="minorEastAsia" w:eastAsiaTheme="minorEastAsia"/>
          <w:color w:val="auto"/>
          <w:sz w:val="24"/>
          <w:szCs w:val="18"/>
          <w:highlight w:val="none"/>
        </w:rPr>
        <w:t>网站</w:t>
      </w:r>
      <w:r>
        <w:rPr>
          <w:rFonts w:hint="eastAsia" w:asciiTheme="minorEastAsia" w:hAnsiTheme="minorEastAsia" w:eastAsiaTheme="minorEastAsia"/>
          <w:color w:val="auto"/>
          <w:sz w:val="24"/>
          <w:szCs w:val="18"/>
          <w:highlight w:val="none"/>
          <w:lang w:val="en-US" w:eastAsia="zh-CN"/>
        </w:rPr>
        <w:t>上</w:t>
      </w:r>
      <w:r>
        <w:rPr>
          <w:rFonts w:asciiTheme="minorEastAsia" w:hAnsiTheme="minorEastAsia" w:eastAsiaTheme="minorEastAsia"/>
          <w:color w:val="auto"/>
          <w:sz w:val="24"/>
          <w:szCs w:val="18"/>
          <w:highlight w:val="none"/>
        </w:rPr>
        <w:t>发布。</w:t>
      </w:r>
    </w:p>
    <w:p w14:paraId="0DA5D986">
      <w:pPr>
        <w:spacing w:line="360" w:lineRule="auto"/>
        <w:ind w:firstLine="435"/>
        <w:rPr>
          <w:rFonts w:asciiTheme="minorEastAsia" w:hAnsiTheme="minorEastAsia" w:eastAsiaTheme="minorEastAsia"/>
          <w:b/>
          <w:bCs/>
          <w:color w:val="auto"/>
          <w:sz w:val="24"/>
          <w:szCs w:val="18"/>
          <w:highlight w:val="none"/>
        </w:rPr>
      </w:pPr>
      <w:r>
        <w:rPr>
          <w:rFonts w:hint="eastAsia" w:asciiTheme="minorEastAsia" w:hAnsiTheme="minorEastAsia" w:eastAsiaTheme="minorEastAsia"/>
          <w:b/>
          <w:color w:val="auto"/>
          <w:sz w:val="24"/>
          <w:szCs w:val="18"/>
          <w:highlight w:val="none"/>
          <w:lang w:val="en-US" w:eastAsia="zh-CN"/>
        </w:rPr>
        <w:t>7.</w:t>
      </w:r>
      <w:r>
        <w:rPr>
          <w:rFonts w:hint="eastAsia" w:asciiTheme="minorEastAsia" w:hAnsiTheme="minorEastAsia" w:eastAsiaTheme="minorEastAsia"/>
          <w:b/>
          <w:bCs/>
          <w:color w:val="auto"/>
          <w:sz w:val="24"/>
          <w:szCs w:val="18"/>
          <w:highlight w:val="none"/>
        </w:rPr>
        <w:t>联系方式</w:t>
      </w:r>
    </w:p>
    <w:p w14:paraId="3523C18E">
      <w:pPr>
        <w:spacing w:line="360" w:lineRule="auto"/>
        <w:ind w:firstLine="435"/>
        <w:rPr>
          <w:rFonts w:hint="eastAsia" w:asciiTheme="minorEastAsia" w:hAnsiTheme="minorEastAsia" w:eastAsiaTheme="minorEastAsia"/>
          <w:color w:val="auto"/>
          <w:sz w:val="24"/>
          <w:szCs w:val="18"/>
          <w:highlight w:val="none"/>
          <w:lang w:eastAsia="zh-CN"/>
        </w:rPr>
      </w:pPr>
      <w:r>
        <w:rPr>
          <w:rFonts w:hint="eastAsia" w:asciiTheme="minorEastAsia" w:hAnsiTheme="minorEastAsia" w:eastAsiaTheme="minorEastAsia"/>
          <w:color w:val="auto"/>
          <w:sz w:val="24"/>
          <w:szCs w:val="18"/>
          <w:highlight w:val="none"/>
          <w:lang w:val="en-US" w:eastAsia="zh-CN"/>
        </w:rPr>
        <w:t>7.1</w:t>
      </w:r>
      <w:r>
        <w:rPr>
          <w:rFonts w:hint="eastAsia" w:asciiTheme="minorEastAsia" w:hAnsiTheme="minorEastAsia" w:eastAsiaTheme="minorEastAsia"/>
          <w:color w:val="auto"/>
          <w:sz w:val="24"/>
          <w:szCs w:val="18"/>
          <w:highlight w:val="none"/>
          <w:lang w:eastAsia="zh-CN"/>
        </w:rPr>
        <w:t>招标人</w:t>
      </w:r>
    </w:p>
    <w:p w14:paraId="7FB1A212">
      <w:pPr>
        <w:spacing w:line="360" w:lineRule="auto"/>
        <w:ind w:firstLine="435"/>
        <w:rPr>
          <w:rFonts w:hint="eastAsia" w:asciiTheme="minorEastAsia" w:hAnsiTheme="minorEastAsia" w:eastAsiaTheme="minorEastAsia"/>
          <w:color w:val="auto"/>
          <w:sz w:val="24"/>
          <w:szCs w:val="18"/>
          <w:highlight w:val="none"/>
          <w:lang w:eastAsia="zh-CN"/>
        </w:rPr>
      </w:pPr>
      <w:r>
        <w:rPr>
          <w:rFonts w:hint="eastAsia" w:asciiTheme="minorEastAsia" w:hAnsiTheme="minorEastAsia" w:eastAsiaTheme="minorEastAsia"/>
          <w:color w:val="auto"/>
          <w:sz w:val="24"/>
          <w:szCs w:val="18"/>
          <w:highlight w:val="none"/>
          <w:lang w:eastAsia="zh-CN"/>
        </w:rPr>
        <w:t>招标人</w:t>
      </w:r>
      <w:r>
        <w:rPr>
          <w:rFonts w:hint="eastAsia" w:asciiTheme="minorEastAsia" w:hAnsiTheme="minorEastAsia" w:eastAsiaTheme="minorEastAsia"/>
          <w:color w:val="auto"/>
          <w:sz w:val="24"/>
          <w:szCs w:val="18"/>
          <w:highlight w:val="none"/>
        </w:rPr>
        <w:t>：</w:t>
      </w:r>
      <w:r>
        <w:rPr>
          <w:rFonts w:hint="eastAsia" w:asciiTheme="minorEastAsia" w:hAnsiTheme="minorEastAsia" w:eastAsiaTheme="minorEastAsia"/>
          <w:color w:val="auto"/>
          <w:sz w:val="24"/>
          <w:szCs w:val="18"/>
          <w:highlight w:val="none"/>
          <w:u w:val="single"/>
          <w:lang w:eastAsia="zh-CN"/>
        </w:rPr>
        <w:t>阜阳理工学院</w:t>
      </w:r>
    </w:p>
    <w:p w14:paraId="35AC853B">
      <w:pPr>
        <w:spacing w:line="360" w:lineRule="auto"/>
        <w:ind w:firstLine="435"/>
        <w:rPr>
          <w:rFonts w:hint="eastAsia" w:asciiTheme="minorEastAsia" w:hAnsiTheme="minorEastAsia" w:eastAsiaTheme="minorEastAsia"/>
          <w:color w:val="auto"/>
          <w:sz w:val="24"/>
          <w:szCs w:val="18"/>
          <w:highlight w:val="none"/>
        </w:rPr>
      </w:pPr>
      <w:r>
        <w:rPr>
          <w:rFonts w:hint="eastAsia" w:asciiTheme="minorEastAsia" w:hAnsiTheme="minorEastAsia" w:eastAsiaTheme="minorEastAsia"/>
          <w:color w:val="auto"/>
          <w:sz w:val="24"/>
          <w:szCs w:val="18"/>
          <w:highlight w:val="none"/>
        </w:rPr>
        <w:t xml:space="preserve">地 </w:t>
      </w:r>
      <w:r>
        <w:rPr>
          <w:rFonts w:asciiTheme="minorEastAsia" w:hAnsiTheme="minorEastAsia" w:eastAsiaTheme="minorEastAsia"/>
          <w:color w:val="auto"/>
          <w:sz w:val="24"/>
          <w:szCs w:val="18"/>
          <w:highlight w:val="none"/>
        </w:rPr>
        <w:t xml:space="preserve"> </w:t>
      </w:r>
      <w:r>
        <w:rPr>
          <w:rFonts w:hint="eastAsia" w:asciiTheme="minorEastAsia" w:hAnsiTheme="minorEastAsia" w:eastAsiaTheme="minorEastAsia"/>
          <w:color w:val="auto"/>
          <w:sz w:val="24"/>
          <w:szCs w:val="18"/>
          <w:highlight w:val="none"/>
        </w:rPr>
        <w:t>址阜阳市颍州区阜临路169号</w:t>
      </w:r>
    </w:p>
    <w:p w14:paraId="1741DC8F">
      <w:pPr>
        <w:spacing w:line="360" w:lineRule="auto"/>
        <w:ind w:firstLine="435"/>
        <w:rPr>
          <w:rFonts w:hint="eastAsia" w:asciiTheme="minorEastAsia" w:hAnsiTheme="minorEastAsia" w:eastAsiaTheme="minorEastAsia"/>
          <w:color w:val="auto"/>
          <w:sz w:val="24"/>
          <w:szCs w:val="18"/>
          <w:highlight w:val="none"/>
          <w:lang w:val="en-US" w:eastAsia="zh-CN"/>
        </w:rPr>
      </w:pPr>
      <w:r>
        <w:rPr>
          <w:rFonts w:hint="eastAsia" w:asciiTheme="minorEastAsia" w:hAnsiTheme="minorEastAsia" w:eastAsiaTheme="minorEastAsia"/>
          <w:color w:val="auto"/>
          <w:sz w:val="24"/>
          <w:szCs w:val="18"/>
          <w:highlight w:val="none"/>
        </w:rPr>
        <w:t>联系人：</w:t>
      </w:r>
      <w:r>
        <w:rPr>
          <w:rFonts w:hint="eastAsia" w:asciiTheme="minorEastAsia" w:hAnsiTheme="minorEastAsia" w:eastAsiaTheme="minorEastAsia"/>
          <w:color w:val="auto"/>
          <w:sz w:val="24"/>
          <w:szCs w:val="18"/>
          <w:highlight w:val="none"/>
          <w:lang w:val="en-US" w:eastAsia="zh-CN"/>
        </w:rPr>
        <w:t>刘老师</w:t>
      </w:r>
    </w:p>
    <w:p w14:paraId="72F50ED7">
      <w:pPr>
        <w:spacing w:line="360" w:lineRule="auto"/>
        <w:ind w:firstLine="435"/>
        <w:rPr>
          <w:rFonts w:hint="eastAsia" w:asciiTheme="minorEastAsia" w:hAnsiTheme="minorEastAsia" w:eastAsiaTheme="minorEastAsia"/>
          <w:color w:val="auto"/>
          <w:sz w:val="24"/>
          <w:szCs w:val="18"/>
          <w:highlight w:val="none"/>
          <w:u w:val="single"/>
        </w:rPr>
      </w:pPr>
      <w:r>
        <w:rPr>
          <w:rFonts w:hint="eastAsia" w:asciiTheme="minorEastAsia" w:hAnsiTheme="minorEastAsia" w:eastAsiaTheme="minorEastAsia"/>
          <w:color w:val="auto"/>
          <w:sz w:val="24"/>
          <w:szCs w:val="18"/>
          <w:highlight w:val="none"/>
        </w:rPr>
        <w:t xml:space="preserve">电 </w:t>
      </w:r>
      <w:r>
        <w:rPr>
          <w:rFonts w:asciiTheme="minorEastAsia" w:hAnsiTheme="minorEastAsia" w:eastAsiaTheme="minorEastAsia"/>
          <w:color w:val="auto"/>
          <w:sz w:val="24"/>
          <w:szCs w:val="18"/>
          <w:highlight w:val="none"/>
        </w:rPr>
        <w:t xml:space="preserve"> </w:t>
      </w:r>
      <w:r>
        <w:rPr>
          <w:rFonts w:hint="eastAsia" w:asciiTheme="minorEastAsia" w:hAnsiTheme="minorEastAsia" w:eastAsiaTheme="minorEastAsia"/>
          <w:color w:val="auto"/>
          <w:sz w:val="24"/>
          <w:szCs w:val="18"/>
          <w:highlight w:val="none"/>
        </w:rPr>
        <w:t>话：</w:t>
      </w:r>
      <w:r>
        <w:rPr>
          <w:rFonts w:hint="eastAsia" w:asciiTheme="minorEastAsia" w:hAnsiTheme="minorEastAsia" w:eastAsiaTheme="minorEastAsia"/>
          <w:color w:val="auto"/>
          <w:sz w:val="24"/>
          <w:szCs w:val="18"/>
          <w:highlight w:val="none"/>
          <w:u w:val="single"/>
        </w:rPr>
        <w:t>0558-2689015　</w:t>
      </w:r>
    </w:p>
    <w:p w14:paraId="4E76BBC9">
      <w:pPr>
        <w:spacing w:line="360" w:lineRule="auto"/>
        <w:ind w:firstLine="435"/>
        <w:rPr>
          <w:rFonts w:hint="eastAsia" w:asciiTheme="minorEastAsia" w:hAnsiTheme="minorEastAsia" w:eastAsiaTheme="minorEastAsia"/>
          <w:b/>
          <w:color w:val="auto"/>
          <w:sz w:val="24"/>
          <w:highlight w:val="none"/>
          <w:lang w:eastAsia="zh-CN"/>
        </w:rPr>
      </w:pPr>
      <w:r>
        <w:rPr>
          <w:rFonts w:hint="eastAsia" w:asciiTheme="minorEastAsia" w:hAnsiTheme="minorEastAsia" w:eastAsiaTheme="minorEastAsia"/>
          <w:color w:val="auto"/>
          <w:sz w:val="24"/>
          <w:szCs w:val="18"/>
          <w:highlight w:val="none"/>
          <w:lang w:val="en-US" w:eastAsia="zh-CN"/>
        </w:rPr>
        <w:t>7.2</w:t>
      </w:r>
      <w:r>
        <w:rPr>
          <w:rFonts w:hint="eastAsia" w:asciiTheme="minorEastAsia" w:hAnsiTheme="minorEastAsia" w:eastAsiaTheme="minorEastAsia"/>
          <w:color w:val="auto"/>
          <w:sz w:val="24"/>
          <w:szCs w:val="18"/>
          <w:highlight w:val="none"/>
          <w:lang w:eastAsia="zh-CN"/>
        </w:rPr>
        <w:t>纪检监察部门</w:t>
      </w:r>
    </w:p>
    <w:p w14:paraId="126E03E5">
      <w:pPr>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hint="eastAsia" w:asciiTheme="minorEastAsia" w:hAnsiTheme="minorEastAsia" w:eastAsiaTheme="minorEastAsia"/>
          <w:color w:val="auto"/>
          <w:sz w:val="24"/>
          <w:szCs w:val="18"/>
          <w:highlight w:val="none"/>
        </w:rPr>
      </w:pPr>
      <w:r>
        <w:rPr>
          <w:rFonts w:hint="eastAsia" w:asciiTheme="minorEastAsia" w:hAnsiTheme="minorEastAsia" w:eastAsiaTheme="minorEastAsia"/>
          <w:color w:val="auto"/>
          <w:sz w:val="24"/>
          <w:szCs w:val="18"/>
          <w:highlight w:val="none"/>
        </w:rPr>
        <w:t>联系人：　杨老师　　　　　　</w:t>
      </w:r>
    </w:p>
    <w:p w14:paraId="414B1A7C">
      <w:pPr>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hint="eastAsia" w:asciiTheme="minorEastAsia" w:hAnsiTheme="minorEastAsia" w:eastAsiaTheme="minorEastAsia"/>
          <w:color w:val="auto"/>
          <w:sz w:val="24"/>
          <w:szCs w:val="18"/>
          <w:highlight w:val="none"/>
        </w:rPr>
      </w:pPr>
      <w:r>
        <w:rPr>
          <w:rFonts w:hint="eastAsia" w:asciiTheme="minorEastAsia" w:hAnsiTheme="minorEastAsia" w:eastAsiaTheme="minorEastAsia"/>
          <w:color w:val="auto"/>
          <w:sz w:val="24"/>
          <w:szCs w:val="18"/>
          <w:highlight w:val="none"/>
        </w:rPr>
        <w:t>地址： 安徽省阜阳市颍州区阜临路169号</w:t>
      </w:r>
    </w:p>
    <w:p w14:paraId="7F888D11">
      <w:pPr>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hint="eastAsia" w:asciiTheme="minorEastAsia" w:hAnsiTheme="minorEastAsia" w:eastAsiaTheme="minorEastAsia"/>
          <w:color w:val="auto"/>
          <w:sz w:val="24"/>
          <w:szCs w:val="18"/>
          <w:highlight w:val="none"/>
        </w:rPr>
      </w:pPr>
      <w:r>
        <w:rPr>
          <w:rFonts w:hint="eastAsia" w:asciiTheme="minorEastAsia" w:hAnsiTheme="minorEastAsia" w:eastAsiaTheme="minorEastAsia"/>
          <w:color w:val="auto"/>
          <w:sz w:val="24"/>
          <w:szCs w:val="18"/>
          <w:highlight w:val="none"/>
        </w:rPr>
        <w:t>联系方式： 0558-2689162</w:t>
      </w:r>
    </w:p>
    <w:p w14:paraId="34FD5321">
      <w:pPr>
        <w:widowControl/>
        <w:jc w:val="left"/>
        <w:rPr>
          <w:rFonts w:asciiTheme="minorEastAsia" w:hAnsiTheme="minorEastAsia" w:eastAsiaTheme="minorEastAsia"/>
          <w:color w:val="auto"/>
          <w:sz w:val="24"/>
          <w:szCs w:val="18"/>
          <w:highlight w:val="none"/>
        </w:rPr>
      </w:pPr>
      <w:r>
        <w:rPr>
          <w:rFonts w:asciiTheme="minorEastAsia" w:hAnsiTheme="minorEastAsia" w:eastAsiaTheme="minorEastAsia"/>
          <w:color w:val="auto"/>
          <w:sz w:val="24"/>
          <w:szCs w:val="18"/>
          <w:highlight w:val="none"/>
        </w:rPr>
        <w:br w:type="page"/>
      </w:r>
    </w:p>
    <w:p w14:paraId="7328F369">
      <w:pPr>
        <w:spacing w:line="360" w:lineRule="auto"/>
        <w:jc w:val="center"/>
        <w:outlineLvl w:val="1"/>
        <w:rPr>
          <w:rFonts w:asciiTheme="minorEastAsia" w:hAnsiTheme="minorEastAsia" w:eastAsiaTheme="minorEastAsia"/>
          <w:b/>
          <w:color w:val="auto"/>
          <w:sz w:val="28"/>
          <w:highlight w:val="none"/>
        </w:rPr>
      </w:pPr>
      <w:bookmarkStart w:id="2" w:name="_Toc22585"/>
      <w:r>
        <w:rPr>
          <w:rFonts w:hint="eastAsia" w:asciiTheme="minorEastAsia" w:hAnsiTheme="minorEastAsia" w:eastAsiaTheme="minorEastAsia"/>
          <w:b/>
          <w:color w:val="auto"/>
          <w:sz w:val="28"/>
          <w:highlight w:val="none"/>
        </w:rPr>
        <w:t>第二章</w:t>
      </w:r>
      <w:r>
        <w:rPr>
          <w:rFonts w:asciiTheme="minorEastAsia" w:hAnsiTheme="minorEastAsia" w:eastAsiaTheme="minorEastAsia"/>
          <w:b/>
          <w:color w:val="auto"/>
          <w:sz w:val="28"/>
          <w:highlight w:val="none"/>
        </w:rPr>
        <w:t xml:space="preserve"> </w:t>
      </w:r>
      <w:r>
        <w:rPr>
          <w:rFonts w:hint="eastAsia" w:asciiTheme="minorEastAsia" w:hAnsiTheme="minorEastAsia" w:eastAsiaTheme="minorEastAsia"/>
          <w:b/>
          <w:color w:val="auto"/>
          <w:sz w:val="28"/>
          <w:highlight w:val="none"/>
        </w:rPr>
        <w:t xml:space="preserve"> </w:t>
      </w:r>
      <w:r>
        <w:rPr>
          <w:rFonts w:hint="eastAsia" w:asciiTheme="minorEastAsia" w:hAnsiTheme="minorEastAsia" w:eastAsiaTheme="minorEastAsia"/>
          <w:b/>
          <w:color w:val="auto"/>
          <w:sz w:val="28"/>
          <w:highlight w:val="none"/>
          <w:lang w:eastAsia="zh-CN"/>
        </w:rPr>
        <w:t>投标人</w:t>
      </w:r>
      <w:r>
        <w:rPr>
          <w:rFonts w:asciiTheme="minorEastAsia" w:hAnsiTheme="minorEastAsia" w:eastAsiaTheme="minorEastAsia"/>
          <w:b/>
          <w:color w:val="auto"/>
          <w:sz w:val="28"/>
          <w:highlight w:val="none"/>
        </w:rPr>
        <w:t>须知</w:t>
      </w:r>
      <w:bookmarkEnd w:id="2"/>
    </w:p>
    <w:p w14:paraId="3AE72992">
      <w:pPr>
        <w:spacing w:line="360" w:lineRule="auto"/>
        <w:jc w:val="center"/>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一、</w:t>
      </w:r>
      <w:r>
        <w:rPr>
          <w:rFonts w:hint="eastAsia" w:asciiTheme="minorEastAsia" w:hAnsiTheme="minorEastAsia" w:eastAsiaTheme="minorEastAsia"/>
          <w:b/>
          <w:color w:val="auto"/>
          <w:sz w:val="24"/>
          <w:highlight w:val="none"/>
          <w:lang w:eastAsia="zh-CN"/>
        </w:rPr>
        <w:t>投标人</w:t>
      </w:r>
      <w:r>
        <w:rPr>
          <w:rFonts w:asciiTheme="minorEastAsia" w:hAnsiTheme="minorEastAsia" w:eastAsiaTheme="minorEastAsia"/>
          <w:b/>
          <w:color w:val="auto"/>
          <w:sz w:val="24"/>
          <w:highlight w:val="none"/>
        </w:rPr>
        <w:t>须知前附表</w:t>
      </w:r>
    </w:p>
    <w:tbl>
      <w:tblPr>
        <w:tblStyle w:val="20"/>
        <w:tblW w:w="514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3"/>
        <w:gridCol w:w="1980"/>
        <w:gridCol w:w="5808"/>
      </w:tblGrid>
      <w:tr w14:paraId="45586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55" w:type="pct"/>
            <w:vAlign w:val="center"/>
          </w:tcPr>
          <w:p w14:paraId="7C48057C">
            <w:pPr>
              <w:pStyle w:val="27"/>
              <w:widowControl w:val="0"/>
              <w:spacing w:before="0" w:beforeAutospacing="0" w:after="0" w:afterAutospacing="0"/>
              <w:rPr>
                <w:rFonts w:asciiTheme="minorEastAsia" w:hAnsiTheme="minorEastAsia" w:eastAsiaTheme="minorEastAsia"/>
                <w:bCs w:val="0"/>
                <w:color w:val="auto"/>
                <w:kern w:val="2"/>
                <w:sz w:val="24"/>
                <w:szCs w:val="20"/>
                <w:highlight w:val="none"/>
              </w:rPr>
            </w:pPr>
            <w:r>
              <w:rPr>
                <w:rFonts w:hint="eastAsia" w:asciiTheme="minorEastAsia" w:hAnsiTheme="minorEastAsia" w:eastAsiaTheme="minorEastAsia"/>
                <w:bCs w:val="0"/>
                <w:color w:val="auto"/>
                <w:kern w:val="2"/>
                <w:sz w:val="24"/>
                <w:szCs w:val="20"/>
                <w:highlight w:val="none"/>
              </w:rPr>
              <w:t>条款号</w:t>
            </w:r>
          </w:p>
        </w:tc>
        <w:tc>
          <w:tcPr>
            <w:tcW w:w="1130" w:type="pct"/>
            <w:vAlign w:val="center"/>
          </w:tcPr>
          <w:p w14:paraId="0528F26F">
            <w:pPr>
              <w:pStyle w:val="27"/>
              <w:widowControl w:val="0"/>
              <w:spacing w:before="0" w:beforeAutospacing="0" w:after="0" w:afterAutospacing="0"/>
              <w:rPr>
                <w:rFonts w:asciiTheme="minorEastAsia" w:hAnsiTheme="minorEastAsia" w:eastAsiaTheme="minorEastAsia"/>
                <w:bCs w:val="0"/>
                <w:color w:val="auto"/>
                <w:kern w:val="2"/>
                <w:sz w:val="24"/>
                <w:szCs w:val="20"/>
                <w:highlight w:val="none"/>
              </w:rPr>
            </w:pPr>
            <w:r>
              <w:rPr>
                <w:rFonts w:hint="eastAsia" w:asciiTheme="minorEastAsia" w:hAnsiTheme="minorEastAsia" w:eastAsiaTheme="minorEastAsia"/>
                <w:bCs w:val="0"/>
                <w:color w:val="auto"/>
                <w:kern w:val="2"/>
                <w:sz w:val="24"/>
                <w:szCs w:val="20"/>
                <w:highlight w:val="none"/>
              </w:rPr>
              <w:t>条款名称</w:t>
            </w:r>
          </w:p>
        </w:tc>
        <w:tc>
          <w:tcPr>
            <w:tcW w:w="3314" w:type="pct"/>
            <w:vAlign w:val="center"/>
          </w:tcPr>
          <w:p w14:paraId="3B8A1C45">
            <w:pPr>
              <w:pStyle w:val="27"/>
              <w:widowControl w:val="0"/>
              <w:spacing w:before="0" w:beforeAutospacing="0" w:after="0" w:afterAutospacing="0"/>
              <w:rPr>
                <w:rFonts w:asciiTheme="minorEastAsia" w:hAnsiTheme="minorEastAsia" w:eastAsiaTheme="minorEastAsia"/>
                <w:bCs w:val="0"/>
                <w:color w:val="auto"/>
                <w:kern w:val="2"/>
                <w:sz w:val="24"/>
                <w:szCs w:val="20"/>
                <w:highlight w:val="none"/>
              </w:rPr>
            </w:pPr>
            <w:r>
              <w:rPr>
                <w:rFonts w:hint="eastAsia" w:asciiTheme="minorEastAsia" w:hAnsiTheme="minorEastAsia" w:eastAsiaTheme="minorEastAsia"/>
                <w:bCs w:val="0"/>
                <w:color w:val="auto"/>
                <w:kern w:val="2"/>
                <w:sz w:val="24"/>
                <w:szCs w:val="20"/>
                <w:highlight w:val="none"/>
              </w:rPr>
              <w:t>内容、说明与要求</w:t>
            </w:r>
          </w:p>
        </w:tc>
      </w:tr>
      <w:tr w14:paraId="51880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55" w:type="pct"/>
            <w:vAlign w:val="center"/>
          </w:tcPr>
          <w:p w14:paraId="29581914">
            <w:pPr>
              <w:pStyle w:val="28"/>
              <w:pBdr>
                <w:bottom w:val="none" w:color="auto" w:sz="0" w:space="0"/>
              </w:pBdr>
              <w:tabs>
                <w:tab w:val="clear" w:pos="4153"/>
                <w:tab w:val="clear" w:pos="8306"/>
              </w:tabs>
              <w:adjustRightInd/>
              <w:spacing w:line="240" w:lineRule="auto"/>
              <w:textAlignment w:val="auto"/>
              <w:rPr>
                <w:rFonts w:hint="eastAsia" w:asciiTheme="minorEastAsia" w:hAnsiTheme="minorEastAsia" w:eastAsiaTheme="minorEastAsia"/>
                <w:bCs/>
                <w:color w:val="auto"/>
                <w:kern w:val="2"/>
                <w:highlight w:val="none"/>
                <w:lang w:eastAsia="zh-CN"/>
              </w:rPr>
            </w:pPr>
            <w:r>
              <w:rPr>
                <w:rFonts w:hint="eastAsia" w:asciiTheme="minorEastAsia" w:hAnsiTheme="minorEastAsia" w:eastAsiaTheme="minorEastAsia"/>
                <w:bCs/>
                <w:color w:val="auto"/>
                <w:kern w:val="2"/>
                <w:highlight w:val="none"/>
                <w:lang w:val="en-US" w:eastAsia="zh-CN"/>
              </w:rPr>
              <w:t>1</w:t>
            </w:r>
          </w:p>
        </w:tc>
        <w:tc>
          <w:tcPr>
            <w:tcW w:w="1130" w:type="pct"/>
            <w:vAlign w:val="center"/>
          </w:tcPr>
          <w:p w14:paraId="36ABDA22">
            <w:pPr>
              <w:pStyle w:val="28"/>
              <w:pBdr>
                <w:bottom w:val="none" w:color="auto" w:sz="0" w:space="0"/>
              </w:pBdr>
              <w:tabs>
                <w:tab w:val="clear" w:pos="4153"/>
                <w:tab w:val="clear" w:pos="8306"/>
              </w:tabs>
              <w:adjustRightInd/>
              <w:spacing w:line="360" w:lineRule="auto"/>
              <w:textAlignment w:val="auto"/>
              <w:rPr>
                <w:rFonts w:asciiTheme="minorEastAsia" w:hAnsiTheme="minorEastAsia" w:eastAsiaTheme="minorEastAsia"/>
                <w:b w:val="0"/>
                <w:color w:val="auto"/>
                <w:sz w:val="24"/>
                <w:highlight w:val="none"/>
              </w:rPr>
            </w:pPr>
            <w:r>
              <w:rPr>
                <w:rFonts w:hint="eastAsia" w:ascii="宋体" w:hAnsi="宋体" w:eastAsia="宋体" w:cs="宋体"/>
                <w:bCs/>
                <w:color w:val="auto"/>
                <w:kern w:val="2"/>
                <w:sz w:val="24"/>
                <w:szCs w:val="24"/>
                <w:highlight w:val="none"/>
                <w:lang w:val="en-US" w:eastAsia="zh-CN"/>
              </w:rPr>
              <w:t>投标人提出疑问截止时间</w:t>
            </w:r>
          </w:p>
        </w:tc>
        <w:tc>
          <w:tcPr>
            <w:tcW w:w="3314" w:type="pct"/>
            <w:vAlign w:val="top"/>
          </w:tcPr>
          <w:p w14:paraId="6AED20A5">
            <w:pPr>
              <w:spacing w:line="440" w:lineRule="exac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lang w:eastAsia="zh-CN"/>
              </w:rPr>
              <w:t>（</w:t>
            </w:r>
            <w:r>
              <w:rPr>
                <w:rFonts w:hint="eastAsia" w:ascii="宋体" w:hAnsi="宋体" w:eastAsia="宋体" w:cs="宋体"/>
                <w:bCs/>
                <w:color w:val="auto"/>
                <w:kern w:val="0"/>
                <w:sz w:val="24"/>
                <w:szCs w:val="24"/>
                <w:highlight w:val="none"/>
                <w:lang w:val="en-US" w:eastAsia="zh-CN"/>
              </w:rPr>
              <w:t>1</w:t>
            </w:r>
            <w:r>
              <w:rPr>
                <w:rFonts w:hint="eastAsia" w:ascii="宋体" w:hAnsi="宋体" w:eastAsia="宋体" w:cs="宋体"/>
                <w:bCs/>
                <w:color w:val="auto"/>
                <w:kern w:val="0"/>
                <w:sz w:val="24"/>
                <w:szCs w:val="24"/>
                <w:highlight w:val="none"/>
                <w:lang w:eastAsia="zh-CN"/>
              </w:rPr>
              <w:t>）</w:t>
            </w:r>
            <w:r>
              <w:rPr>
                <w:rFonts w:hint="eastAsia" w:ascii="宋体" w:hAnsi="宋体" w:eastAsia="宋体" w:cs="宋体"/>
                <w:bCs/>
                <w:color w:val="auto"/>
                <w:kern w:val="0"/>
                <w:sz w:val="24"/>
                <w:szCs w:val="24"/>
                <w:highlight w:val="none"/>
              </w:rPr>
              <w:t>时间：</w:t>
            </w:r>
            <w:r>
              <w:rPr>
                <w:rFonts w:hint="eastAsia" w:ascii="宋体" w:hAnsi="宋体" w:eastAsia="宋体" w:cs="宋体"/>
                <w:bCs/>
                <w:color w:val="auto"/>
                <w:kern w:val="2"/>
                <w:sz w:val="24"/>
                <w:szCs w:val="24"/>
                <w:highlight w:val="none"/>
                <w:u w:val="single"/>
              </w:rPr>
              <w:t xml:space="preserve"> </w:t>
            </w:r>
            <w:r>
              <w:rPr>
                <w:rFonts w:hint="eastAsia" w:ascii="宋体" w:hAnsi="宋体" w:eastAsia="宋体" w:cs="宋体"/>
                <w:bCs/>
                <w:color w:val="auto"/>
                <w:kern w:val="2"/>
                <w:sz w:val="24"/>
                <w:szCs w:val="24"/>
                <w:highlight w:val="none"/>
                <w:u w:val="single"/>
                <w:lang w:val="en-US" w:eastAsia="zh-CN"/>
              </w:rPr>
              <w:t>2026</w:t>
            </w:r>
            <w:r>
              <w:rPr>
                <w:rFonts w:hint="eastAsia" w:ascii="宋体" w:hAnsi="宋体" w:eastAsia="宋体" w:cs="宋体"/>
                <w:bCs/>
                <w:color w:val="auto"/>
                <w:kern w:val="2"/>
                <w:sz w:val="24"/>
                <w:szCs w:val="24"/>
                <w:highlight w:val="none"/>
                <w:u w:val="single"/>
              </w:rPr>
              <w:t xml:space="preserve"> </w:t>
            </w:r>
            <w:r>
              <w:rPr>
                <w:rFonts w:hint="eastAsia" w:ascii="宋体" w:hAnsi="宋体" w:eastAsia="宋体" w:cs="宋体"/>
                <w:bCs/>
                <w:color w:val="auto"/>
                <w:kern w:val="2"/>
                <w:sz w:val="24"/>
                <w:szCs w:val="24"/>
                <w:highlight w:val="none"/>
              </w:rPr>
              <w:t>年</w:t>
            </w:r>
            <w:r>
              <w:rPr>
                <w:rFonts w:hint="eastAsia" w:ascii="宋体" w:hAnsi="宋体" w:eastAsia="宋体" w:cs="宋体"/>
                <w:bCs/>
                <w:color w:val="auto"/>
                <w:kern w:val="2"/>
                <w:sz w:val="24"/>
                <w:szCs w:val="24"/>
                <w:highlight w:val="none"/>
                <w:u w:val="single"/>
              </w:rPr>
              <w:t xml:space="preserve"> </w:t>
            </w:r>
            <w:r>
              <w:rPr>
                <w:rFonts w:hint="eastAsia" w:ascii="宋体" w:hAnsi="宋体" w:eastAsia="宋体" w:cs="宋体"/>
                <w:bCs/>
                <w:color w:val="auto"/>
                <w:kern w:val="2"/>
                <w:sz w:val="24"/>
                <w:szCs w:val="24"/>
                <w:highlight w:val="none"/>
                <w:u w:val="single"/>
                <w:lang w:val="en-US" w:eastAsia="zh-CN"/>
              </w:rPr>
              <w:t>1</w:t>
            </w:r>
            <w:r>
              <w:rPr>
                <w:rFonts w:hint="eastAsia" w:ascii="宋体" w:hAnsi="宋体" w:eastAsia="宋体" w:cs="宋体"/>
                <w:bCs/>
                <w:color w:val="auto"/>
                <w:kern w:val="2"/>
                <w:sz w:val="24"/>
                <w:szCs w:val="24"/>
                <w:highlight w:val="none"/>
              </w:rPr>
              <w:t>月</w:t>
            </w:r>
            <w:r>
              <w:rPr>
                <w:rFonts w:hint="eastAsia" w:ascii="宋体" w:hAnsi="宋体" w:eastAsia="宋体" w:cs="宋体"/>
                <w:bCs/>
                <w:color w:val="auto"/>
                <w:kern w:val="2"/>
                <w:sz w:val="24"/>
                <w:szCs w:val="24"/>
                <w:highlight w:val="none"/>
                <w:u w:val="single"/>
              </w:rPr>
              <w:t xml:space="preserve"> </w:t>
            </w:r>
            <w:r>
              <w:rPr>
                <w:rFonts w:hint="eastAsia" w:ascii="宋体" w:hAnsi="宋体" w:eastAsia="宋体" w:cs="宋体"/>
                <w:bCs/>
                <w:color w:val="auto"/>
                <w:kern w:val="2"/>
                <w:sz w:val="24"/>
                <w:szCs w:val="24"/>
                <w:highlight w:val="none"/>
                <w:u w:val="single"/>
                <w:lang w:val="en-US" w:eastAsia="zh-CN"/>
              </w:rPr>
              <w:t>30</w:t>
            </w:r>
            <w:r>
              <w:rPr>
                <w:rFonts w:hint="eastAsia" w:ascii="宋体" w:hAnsi="宋体" w:eastAsia="宋体" w:cs="宋体"/>
                <w:bCs/>
                <w:color w:val="auto"/>
                <w:kern w:val="2"/>
                <w:sz w:val="24"/>
                <w:szCs w:val="24"/>
                <w:highlight w:val="none"/>
              </w:rPr>
              <w:t>日</w:t>
            </w:r>
            <w:r>
              <w:rPr>
                <w:rFonts w:hint="eastAsia" w:ascii="宋体" w:hAnsi="宋体" w:eastAsia="宋体" w:cs="宋体"/>
                <w:bCs/>
                <w:color w:val="auto"/>
                <w:kern w:val="2"/>
                <w:sz w:val="24"/>
                <w:szCs w:val="24"/>
                <w:highlight w:val="none"/>
                <w:u w:val="single"/>
                <w:lang w:val="en-US" w:eastAsia="zh-CN"/>
              </w:rPr>
              <w:t>17</w:t>
            </w:r>
            <w:r>
              <w:rPr>
                <w:rFonts w:hint="eastAsia" w:ascii="宋体" w:hAnsi="宋体" w:eastAsia="宋体" w:cs="宋体"/>
                <w:bCs/>
                <w:color w:val="auto"/>
                <w:kern w:val="2"/>
                <w:sz w:val="24"/>
                <w:szCs w:val="24"/>
                <w:highlight w:val="none"/>
              </w:rPr>
              <w:t>时</w:t>
            </w:r>
            <w:r>
              <w:rPr>
                <w:rFonts w:hint="eastAsia" w:ascii="宋体" w:hAnsi="宋体" w:eastAsia="宋体" w:cs="宋体"/>
                <w:bCs/>
                <w:color w:val="auto"/>
                <w:kern w:val="2"/>
                <w:sz w:val="24"/>
                <w:szCs w:val="24"/>
                <w:highlight w:val="none"/>
                <w:u w:val="single"/>
                <w:lang w:val="en-US" w:eastAsia="zh-CN"/>
              </w:rPr>
              <w:t>30</w:t>
            </w:r>
            <w:r>
              <w:rPr>
                <w:rFonts w:hint="eastAsia" w:ascii="宋体" w:hAnsi="宋体" w:eastAsia="宋体" w:cs="宋体"/>
                <w:bCs/>
                <w:color w:val="auto"/>
                <w:kern w:val="2"/>
                <w:sz w:val="24"/>
                <w:szCs w:val="24"/>
                <w:highlight w:val="none"/>
              </w:rPr>
              <w:t>分</w:t>
            </w:r>
          </w:p>
          <w:p w14:paraId="30AC58C5">
            <w:pPr>
              <w:spacing w:line="440" w:lineRule="exact"/>
              <w:jc w:val="left"/>
              <w:rPr>
                <w:rFonts w:hint="eastAsia" w:ascii="宋体" w:hAnsi="宋体" w:eastAsia="宋体" w:cs="宋体"/>
                <w:bCs/>
                <w:color w:val="auto"/>
                <w:kern w:val="0"/>
                <w:sz w:val="24"/>
                <w:szCs w:val="24"/>
                <w:highlight w:val="none"/>
                <w:lang w:eastAsia="zh-CN"/>
              </w:rPr>
            </w:pPr>
            <w:r>
              <w:rPr>
                <w:rFonts w:hint="eastAsia" w:ascii="宋体" w:hAnsi="宋体" w:eastAsia="宋体" w:cs="宋体"/>
                <w:bCs/>
                <w:color w:val="auto"/>
                <w:kern w:val="0"/>
                <w:sz w:val="24"/>
                <w:szCs w:val="24"/>
                <w:highlight w:val="none"/>
                <w:lang w:val="en-US" w:eastAsia="zh-CN"/>
              </w:rPr>
              <w:t>（2）</w:t>
            </w:r>
            <w:r>
              <w:rPr>
                <w:rFonts w:hint="eastAsia" w:ascii="宋体" w:hAnsi="宋体" w:eastAsia="宋体" w:cs="宋体"/>
                <w:bCs/>
                <w:color w:val="auto"/>
                <w:kern w:val="0"/>
                <w:sz w:val="24"/>
                <w:szCs w:val="24"/>
                <w:highlight w:val="none"/>
              </w:rPr>
              <w:t>形式：通过电子</w:t>
            </w:r>
            <w:r>
              <w:rPr>
                <w:rFonts w:hint="eastAsia" w:ascii="宋体" w:hAnsi="宋体" w:eastAsia="宋体" w:cs="宋体"/>
                <w:bCs/>
                <w:color w:val="auto"/>
                <w:kern w:val="0"/>
                <w:sz w:val="24"/>
                <w:szCs w:val="24"/>
                <w:highlight w:val="none"/>
                <w:lang w:val="en-US" w:eastAsia="zh-CN"/>
              </w:rPr>
              <w:t>邮箱</w:t>
            </w:r>
            <w:r>
              <w:rPr>
                <w:rFonts w:hint="eastAsia" w:ascii="宋体" w:hAnsi="宋体" w:eastAsia="宋体" w:cs="宋体"/>
                <w:bCs/>
                <w:color w:val="auto"/>
                <w:kern w:val="0"/>
                <w:sz w:val="24"/>
                <w:szCs w:val="24"/>
                <w:highlight w:val="none"/>
              </w:rPr>
              <w:t>提交</w:t>
            </w:r>
          </w:p>
          <w:p w14:paraId="1F3F4504">
            <w:pPr>
              <w:spacing w:line="440" w:lineRule="exact"/>
              <w:jc w:val="left"/>
              <w:rPr>
                <w:rFonts w:hint="eastAsia" w:eastAsia="宋体" w:asciiTheme="minorEastAsia" w:hAnsiTheme="minorEastAsia"/>
                <w:b w:val="0"/>
                <w:color w:val="auto"/>
                <w:sz w:val="24"/>
                <w:highlight w:val="none"/>
                <w:lang w:eastAsia="zh-CN"/>
              </w:rPr>
            </w:pPr>
            <w:r>
              <w:rPr>
                <w:rFonts w:hint="eastAsia" w:ascii="宋体" w:hAnsi="宋体" w:eastAsia="宋体" w:cs="宋体"/>
                <w:bCs/>
                <w:color w:val="auto"/>
                <w:kern w:val="0"/>
                <w:sz w:val="24"/>
                <w:szCs w:val="24"/>
                <w:highlight w:val="none"/>
                <w:lang w:val="en-US" w:eastAsia="zh-CN"/>
              </w:rPr>
              <w:t>电子邮箱：</w:t>
            </w:r>
            <w:r>
              <w:rPr>
                <w:rFonts w:hint="eastAsia" w:asciiTheme="majorEastAsia" w:hAnsiTheme="majorEastAsia" w:eastAsiaTheme="majorEastAsia" w:cstheme="majorEastAsia"/>
                <w:color w:val="auto"/>
                <w:sz w:val="24"/>
                <w:szCs w:val="24"/>
                <w:highlight w:val="none"/>
                <w:lang w:val="en-US" w:eastAsia="zh-CN"/>
              </w:rPr>
              <w:t>fylgcwzcc@163.com</w:t>
            </w:r>
          </w:p>
        </w:tc>
      </w:tr>
      <w:tr w14:paraId="0E269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55" w:type="pct"/>
            <w:vAlign w:val="center"/>
          </w:tcPr>
          <w:p w14:paraId="0E9CC100">
            <w:pPr>
              <w:pStyle w:val="28"/>
              <w:pBdr>
                <w:bottom w:val="none" w:color="auto" w:sz="0" w:space="0"/>
              </w:pBdr>
              <w:tabs>
                <w:tab w:val="clear" w:pos="4153"/>
                <w:tab w:val="clear" w:pos="8306"/>
              </w:tabs>
              <w:adjustRightInd/>
              <w:spacing w:line="240" w:lineRule="auto"/>
              <w:textAlignment w:val="auto"/>
              <w:rPr>
                <w:rFonts w:hint="eastAsia" w:asciiTheme="minorEastAsia" w:hAnsiTheme="minorEastAsia" w:eastAsiaTheme="minorEastAsia"/>
                <w:bCs/>
                <w:color w:val="auto"/>
                <w:kern w:val="2"/>
                <w:highlight w:val="none"/>
                <w:lang w:eastAsia="zh-CN"/>
              </w:rPr>
            </w:pPr>
            <w:r>
              <w:rPr>
                <w:rFonts w:hint="eastAsia" w:asciiTheme="minorEastAsia" w:hAnsiTheme="minorEastAsia" w:eastAsiaTheme="minorEastAsia"/>
                <w:bCs/>
                <w:color w:val="auto"/>
                <w:kern w:val="2"/>
                <w:highlight w:val="none"/>
                <w:lang w:val="en-US" w:eastAsia="zh-CN"/>
              </w:rPr>
              <w:t>2</w:t>
            </w:r>
          </w:p>
        </w:tc>
        <w:tc>
          <w:tcPr>
            <w:tcW w:w="1130" w:type="pct"/>
            <w:vAlign w:val="center"/>
          </w:tcPr>
          <w:p w14:paraId="4D4E029E">
            <w:pPr>
              <w:pStyle w:val="27"/>
              <w:widowControl w:val="0"/>
              <w:spacing w:before="0" w:beforeAutospacing="0" w:after="0" w:afterAutospacing="0" w:line="360" w:lineRule="auto"/>
              <w:jc w:val="both"/>
              <w:rPr>
                <w:rFonts w:asciiTheme="minorEastAsia" w:hAnsiTheme="minorEastAsia" w:eastAsiaTheme="minorEastAsia"/>
                <w:b w:val="0"/>
                <w:color w:val="auto"/>
                <w:sz w:val="24"/>
                <w:highlight w:val="none"/>
              </w:rPr>
            </w:pPr>
            <w:r>
              <w:rPr>
                <w:rFonts w:hint="eastAsia" w:asciiTheme="minorEastAsia" w:hAnsiTheme="minorEastAsia" w:eastAsiaTheme="minorEastAsia"/>
                <w:b w:val="0"/>
                <w:color w:val="auto"/>
                <w:sz w:val="24"/>
                <w:highlight w:val="none"/>
                <w:lang w:eastAsia="zh-CN"/>
              </w:rPr>
              <w:t>比选</w:t>
            </w:r>
            <w:r>
              <w:rPr>
                <w:rFonts w:hint="eastAsia" w:asciiTheme="minorEastAsia" w:hAnsiTheme="minorEastAsia" w:eastAsiaTheme="minorEastAsia"/>
                <w:b w:val="0"/>
                <w:color w:val="auto"/>
                <w:sz w:val="24"/>
                <w:highlight w:val="none"/>
              </w:rPr>
              <w:t>有效期</w:t>
            </w:r>
          </w:p>
        </w:tc>
        <w:tc>
          <w:tcPr>
            <w:tcW w:w="3314" w:type="pct"/>
            <w:vAlign w:val="center"/>
          </w:tcPr>
          <w:p w14:paraId="2DFB8F71">
            <w:pPr>
              <w:pStyle w:val="27"/>
              <w:widowControl w:val="0"/>
              <w:spacing w:before="0" w:beforeAutospacing="0" w:after="0" w:afterAutospacing="0" w:line="360" w:lineRule="auto"/>
              <w:jc w:val="both"/>
              <w:rPr>
                <w:rFonts w:asciiTheme="minorEastAsia" w:hAnsiTheme="minorEastAsia" w:eastAsiaTheme="minorEastAsia"/>
                <w:b w:val="0"/>
                <w:color w:val="auto"/>
                <w:sz w:val="24"/>
                <w:highlight w:val="none"/>
              </w:rPr>
            </w:pPr>
            <w:r>
              <w:rPr>
                <w:rFonts w:hint="eastAsia" w:asciiTheme="minorEastAsia" w:hAnsiTheme="minorEastAsia" w:eastAsiaTheme="minorEastAsia"/>
                <w:b w:val="0"/>
                <w:color w:val="auto"/>
                <w:sz w:val="24"/>
                <w:highlight w:val="none"/>
                <w:u w:val="single"/>
              </w:rPr>
              <w:t xml:space="preserve">  90  </w:t>
            </w:r>
            <w:r>
              <w:rPr>
                <w:rFonts w:hint="eastAsia" w:asciiTheme="minorEastAsia" w:hAnsiTheme="minorEastAsia" w:eastAsiaTheme="minorEastAsia"/>
                <w:b w:val="0"/>
                <w:color w:val="auto"/>
                <w:sz w:val="24"/>
                <w:highlight w:val="none"/>
              </w:rPr>
              <w:t>日历日</w:t>
            </w:r>
          </w:p>
        </w:tc>
      </w:tr>
      <w:tr w14:paraId="04CD3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55" w:type="pct"/>
            <w:vAlign w:val="center"/>
          </w:tcPr>
          <w:p w14:paraId="0AF134BD">
            <w:pPr>
              <w:pStyle w:val="28"/>
              <w:pBdr>
                <w:bottom w:val="none" w:color="auto" w:sz="0" w:space="0"/>
              </w:pBdr>
              <w:tabs>
                <w:tab w:val="clear" w:pos="4153"/>
                <w:tab w:val="clear" w:pos="8306"/>
              </w:tabs>
              <w:adjustRightInd/>
              <w:spacing w:line="240" w:lineRule="auto"/>
              <w:textAlignment w:val="auto"/>
              <w:rPr>
                <w:rFonts w:hint="default" w:asciiTheme="minorEastAsia" w:hAnsiTheme="minorEastAsia" w:eastAsiaTheme="minorEastAsia"/>
                <w:bCs/>
                <w:color w:val="auto"/>
                <w:kern w:val="2"/>
                <w:highlight w:val="none"/>
                <w:lang w:val="en-US" w:eastAsia="zh-CN"/>
              </w:rPr>
            </w:pPr>
            <w:r>
              <w:rPr>
                <w:rFonts w:hint="eastAsia" w:asciiTheme="minorEastAsia" w:hAnsiTheme="minorEastAsia" w:eastAsiaTheme="minorEastAsia"/>
                <w:bCs/>
                <w:color w:val="auto"/>
                <w:kern w:val="2"/>
                <w:highlight w:val="none"/>
                <w:lang w:val="en-US" w:eastAsia="zh-CN"/>
              </w:rPr>
              <w:t>3</w:t>
            </w:r>
          </w:p>
        </w:tc>
        <w:tc>
          <w:tcPr>
            <w:tcW w:w="1130" w:type="pct"/>
            <w:vAlign w:val="center"/>
          </w:tcPr>
          <w:p w14:paraId="323B0F09">
            <w:pPr>
              <w:pStyle w:val="27"/>
              <w:widowControl w:val="0"/>
              <w:spacing w:before="0" w:beforeAutospacing="0" w:after="0" w:afterAutospacing="0" w:line="360" w:lineRule="auto"/>
              <w:jc w:val="left"/>
              <w:rPr>
                <w:rFonts w:hint="eastAsia" w:asciiTheme="minorEastAsia" w:hAnsiTheme="minorEastAsia" w:eastAsiaTheme="minorEastAsia"/>
                <w:b w:val="0"/>
                <w:color w:val="auto"/>
                <w:sz w:val="24"/>
                <w:highlight w:val="none"/>
                <w:lang w:eastAsia="zh-CN"/>
              </w:rPr>
            </w:pPr>
            <w:r>
              <w:rPr>
                <w:rFonts w:hint="eastAsia" w:ascii="宋体" w:hAnsi="宋体" w:eastAsia="宋体" w:cs="宋体"/>
                <w:b w:val="0"/>
                <w:color w:val="auto"/>
                <w:sz w:val="24"/>
                <w:szCs w:val="24"/>
                <w:highlight w:val="none"/>
              </w:rPr>
              <w:t>现场踏勘</w:t>
            </w:r>
          </w:p>
        </w:tc>
        <w:tc>
          <w:tcPr>
            <w:tcW w:w="3314" w:type="pct"/>
            <w:vAlign w:val="center"/>
          </w:tcPr>
          <w:p w14:paraId="1D006CE8">
            <w:pPr>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color w:val="auto"/>
                <w:kern w:val="2"/>
                <w:sz w:val="24"/>
                <w:szCs w:val="24"/>
                <w:highlight w:val="none"/>
                <w:lang w:eastAsia="zh-CN"/>
              </w:rPr>
              <w:sym w:font="Wingdings 2" w:char="00A2"/>
            </w:r>
            <w:r>
              <w:rPr>
                <w:rFonts w:hint="eastAsia" w:ascii="宋体" w:hAnsi="宋体" w:eastAsia="宋体" w:cs="宋体"/>
                <w:bCs/>
                <w:color w:val="auto"/>
                <w:kern w:val="2"/>
                <w:sz w:val="24"/>
                <w:szCs w:val="24"/>
                <w:highlight w:val="none"/>
              </w:rPr>
              <w:t>自行踏勘</w:t>
            </w:r>
          </w:p>
          <w:p w14:paraId="2ABA6100">
            <w:pPr>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color w:val="auto"/>
                <w:kern w:val="2"/>
                <w:sz w:val="24"/>
                <w:szCs w:val="24"/>
                <w:highlight w:val="none"/>
              </w:rPr>
              <w:t>□</w:t>
            </w:r>
            <w:r>
              <w:rPr>
                <w:rFonts w:hint="eastAsia" w:ascii="宋体" w:hAnsi="宋体" w:eastAsia="宋体" w:cs="宋体"/>
                <w:bCs/>
                <w:color w:val="auto"/>
                <w:kern w:val="2"/>
                <w:sz w:val="24"/>
                <w:szCs w:val="24"/>
                <w:highlight w:val="none"/>
              </w:rPr>
              <w:t>集中组织</w:t>
            </w:r>
          </w:p>
          <w:p w14:paraId="79E335CF">
            <w:pPr>
              <w:spacing w:line="360" w:lineRule="auto"/>
              <w:rPr>
                <w:rFonts w:hint="eastAsia" w:ascii="宋体" w:hAnsi="宋体" w:eastAsia="宋体" w:cs="宋体"/>
                <w:bCs/>
                <w:color w:val="auto"/>
                <w:kern w:val="2"/>
                <w:sz w:val="24"/>
                <w:szCs w:val="24"/>
                <w:highlight w:val="none"/>
                <w:u w:val="single"/>
              </w:rPr>
            </w:pPr>
            <w:r>
              <w:rPr>
                <w:rFonts w:hint="eastAsia" w:ascii="宋体" w:hAnsi="宋体" w:eastAsia="宋体" w:cs="宋体"/>
                <w:bCs/>
                <w:color w:val="auto"/>
                <w:kern w:val="2"/>
                <w:sz w:val="24"/>
                <w:szCs w:val="24"/>
                <w:highlight w:val="none"/>
              </w:rPr>
              <w:t>时间：</w:t>
            </w:r>
            <w:r>
              <w:rPr>
                <w:rFonts w:hint="eastAsia" w:ascii="宋体" w:hAnsi="宋体" w:eastAsia="宋体" w:cs="宋体"/>
                <w:bCs/>
                <w:color w:val="auto"/>
                <w:kern w:val="2"/>
                <w:sz w:val="24"/>
                <w:szCs w:val="24"/>
                <w:highlight w:val="none"/>
                <w:u w:val="single"/>
              </w:rPr>
              <w:t xml:space="preserve">  </w:t>
            </w:r>
            <w:r>
              <w:rPr>
                <w:rFonts w:hint="eastAsia" w:ascii="宋体" w:hAnsi="宋体" w:eastAsia="宋体" w:cs="宋体"/>
                <w:bCs/>
                <w:color w:val="auto"/>
                <w:kern w:val="2"/>
                <w:sz w:val="24"/>
                <w:szCs w:val="24"/>
                <w:highlight w:val="none"/>
                <w:u w:val="single"/>
                <w:lang w:val="en-US" w:eastAsia="zh-CN"/>
              </w:rPr>
              <w:t>/</w:t>
            </w:r>
            <w:r>
              <w:rPr>
                <w:rFonts w:hint="eastAsia" w:ascii="宋体" w:hAnsi="宋体" w:eastAsia="宋体" w:cs="宋体"/>
                <w:bCs/>
                <w:color w:val="auto"/>
                <w:kern w:val="2"/>
                <w:sz w:val="24"/>
                <w:szCs w:val="24"/>
                <w:highlight w:val="none"/>
                <w:u w:val="single"/>
              </w:rPr>
              <w:t xml:space="preserve">  </w:t>
            </w:r>
            <w:r>
              <w:rPr>
                <w:rFonts w:hint="eastAsia" w:ascii="宋体" w:hAnsi="宋体" w:eastAsia="宋体" w:cs="宋体"/>
                <w:bCs/>
                <w:color w:val="auto"/>
                <w:kern w:val="2"/>
                <w:sz w:val="24"/>
                <w:szCs w:val="24"/>
                <w:highlight w:val="none"/>
              </w:rPr>
              <w:t>年</w:t>
            </w:r>
            <w:r>
              <w:rPr>
                <w:rFonts w:hint="eastAsia" w:ascii="宋体" w:hAnsi="宋体" w:eastAsia="宋体" w:cs="宋体"/>
                <w:bCs/>
                <w:color w:val="auto"/>
                <w:kern w:val="2"/>
                <w:sz w:val="24"/>
                <w:szCs w:val="24"/>
                <w:highlight w:val="none"/>
                <w:u w:val="single"/>
              </w:rPr>
              <w:t xml:space="preserve"> </w:t>
            </w:r>
            <w:r>
              <w:rPr>
                <w:rFonts w:hint="eastAsia" w:ascii="宋体" w:hAnsi="宋体" w:eastAsia="宋体" w:cs="宋体"/>
                <w:bCs/>
                <w:color w:val="auto"/>
                <w:kern w:val="2"/>
                <w:sz w:val="24"/>
                <w:szCs w:val="24"/>
                <w:highlight w:val="none"/>
                <w:u w:val="single"/>
                <w:lang w:val="en-US" w:eastAsia="zh-CN"/>
              </w:rPr>
              <w:t>/</w:t>
            </w:r>
            <w:r>
              <w:rPr>
                <w:rFonts w:hint="eastAsia" w:ascii="宋体" w:hAnsi="宋体" w:eastAsia="宋体" w:cs="宋体"/>
                <w:bCs/>
                <w:color w:val="auto"/>
                <w:kern w:val="2"/>
                <w:sz w:val="24"/>
                <w:szCs w:val="24"/>
                <w:highlight w:val="none"/>
                <w:u w:val="single"/>
              </w:rPr>
              <w:t xml:space="preserve"> </w:t>
            </w:r>
            <w:r>
              <w:rPr>
                <w:rFonts w:hint="eastAsia" w:ascii="宋体" w:hAnsi="宋体" w:eastAsia="宋体" w:cs="宋体"/>
                <w:bCs/>
                <w:color w:val="auto"/>
                <w:kern w:val="2"/>
                <w:sz w:val="24"/>
                <w:szCs w:val="24"/>
                <w:highlight w:val="none"/>
              </w:rPr>
              <w:t>月</w:t>
            </w:r>
            <w:r>
              <w:rPr>
                <w:rFonts w:hint="eastAsia" w:ascii="宋体" w:hAnsi="宋体" w:eastAsia="宋体" w:cs="宋体"/>
                <w:bCs/>
                <w:color w:val="auto"/>
                <w:kern w:val="2"/>
                <w:sz w:val="24"/>
                <w:szCs w:val="24"/>
                <w:highlight w:val="none"/>
                <w:u w:val="single"/>
              </w:rPr>
              <w:t xml:space="preserve"> </w:t>
            </w:r>
            <w:r>
              <w:rPr>
                <w:rFonts w:hint="eastAsia" w:ascii="宋体" w:hAnsi="宋体" w:eastAsia="宋体" w:cs="宋体"/>
                <w:bCs/>
                <w:color w:val="auto"/>
                <w:kern w:val="2"/>
                <w:sz w:val="24"/>
                <w:szCs w:val="24"/>
                <w:highlight w:val="none"/>
                <w:u w:val="single"/>
                <w:lang w:val="en-US" w:eastAsia="zh-CN"/>
              </w:rPr>
              <w:t>/</w:t>
            </w:r>
            <w:r>
              <w:rPr>
                <w:rFonts w:hint="eastAsia" w:ascii="宋体" w:hAnsi="宋体" w:eastAsia="宋体" w:cs="宋体"/>
                <w:bCs/>
                <w:color w:val="auto"/>
                <w:kern w:val="2"/>
                <w:sz w:val="24"/>
                <w:szCs w:val="24"/>
                <w:highlight w:val="none"/>
                <w:u w:val="single"/>
              </w:rPr>
              <w:t xml:space="preserve"> </w:t>
            </w:r>
            <w:r>
              <w:rPr>
                <w:rFonts w:hint="eastAsia" w:ascii="宋体" w:hAnsi="宋体" w:eastAsia="宋体" w:cs="宋体"/>
                <w:bCs/>
                <w:color w:val="auto"/>
                <w:kern w:val="2"/>
                <w:sz w:val="24"/>
                <w:szCs w:val="24"/>
                <w:highlight w:val="none"/>
              </w:rPr>
              <w:t>日</w:t>
            </w:r>
            <w:r>
              <w:rPr>
                <w:rFonts w:hint="eastAsia" w:ascii="宋体" w:hAnsi="宋体" w:eastAsia="宋体" w:cs="宋体"/>
                <w:bCs/>
                <w:color w:val="auto"/>
                <w:kern w:val="2"/>
                <w:sz w:val="24"/>
                <w:szCs w:val="24"/>
                <w:highlight w:val="none"/>
                <w:u w:val="single"/>
              </w:rPr>
              <w:t xml:space="preserve"> </w:t>
            </w:r>
            <w:r>
              <w:rPr>
                <w:rFonts w:hint="eastAsia" w:ascii="宋体" w:hAnsi="宋体" w:eastAsia="宋体" w:cs="宋体"/>
                <w:bCs/>
                <w:color w:val="auto"/>
                <w:kern w:val="2"/>
                <w:sz w:val="24"/>
                <w:szCs w:val="24"/>
                <w:highlight w:val="none"/>
                <w:u w:val="single"/>
                <w:lang w:val="en-US" w:eastAsia="zh-CN"/>
              </w:rPr>
              <w:t>/</w:t>
            </w:r>
            <w:r>
              <w:rPr>
                <w:rFonts w:hint="eastAsia" w:ascii="宋体" w:hAnsi="宋体" w:eastAsia="宋体" w:cs="宋体"/>
                <w:bCs/>
                <w:color w:val="auto"/>
                <w:kern w:val="2"/>
                <w:sz w:val="24"/>
                <w:szCs w:val="24"/>
                <w:highlight w:val="none"/>
                <w:u w:val="single"/>
              </w:rPr>
              <w:t xml:space="preserve"> </w:t>
            </w:r>
            <w:r>
              <w:rPr>
                <w:rFonts w:hint="eastAsia" w:ascii="宋体" w:hAnsi="宋体" w:eastAsia="宋体" w:cs="宋体"/>
                <w:bCs/>
                <w:color w:val="auto"/>
                <w:kern w:val="2"/>
                <w:sz w:val="24"/>
                <w:szCs w:val="24"/>
                <w:highlight w:val="none"/>
              </w:rPr>
              <w:t>时</w:t>
            </w:r>
            <w:r>
              <w:rPr>
                <w:rFonts w:hint="eastAsia" w:ascii="宋体" w:hAnsi="宋体" w:eastAsia="宋体" w:cs="宋体"/>
                <w:bCs/>
                <w:color w:val="auto"/>
                <w:kern w:val="2"/>
                <w:sz w:val="24"/>
                <w:szCs w:val="24"/>
                <w:highlight w:val="none"/>
                <w:u w:val="single"/>
              </w:rPr>
              <w:t xml:space="preserve"> </w:t>
            </w:r>
            <w:r>
              <w:rPr>
                <w:rFonts w:hint="eastAsia" w:ascii="宋体" w:hAnsi="宋体" w:eastAsia="宋体" w:cs="宋体"/>
                <w:bCs/>
                <w:color w:val="auto"/>
                <w:kern w:val="2"/>
                <w:sz w:val="24"/>
                <w:szCs w:val="24"/>
                <w:highlight w:val="none"/>
                <w:u w:val="single"/>
                <w:lang w:val="en-US" w:eastAsia="zh-CN"/>
              </w:rPr>
              <w:t>/</w:t>
            </w:r>
            <w:r>
              <w:rPr>
                <w:rFonts w:hint="eastAsia" w:ascii="宋体" w:hAnsi="宋体" w:eastAsia="宋体" w:cs="宋体"/>
                <w:bCs/>
                <w:color w:val="auto"/>
                <w:kern w:val="2"/>
                <w:sz w:val="24"/>
                <w:szCs w:val="24"/>
                <w:highlight w:val="none"/>
                <w:u w:val="single"/>
              </w:rPr>
              <w:t xml:space="preserve"> </w:t>
            </w:r>
            <w:r>
              <w:rPr>
                <w:rFonts w:hint="eastAsia" w:ascii="宋体" w:hAnsi="宋体" w:eastAsia="宋体" w:cs="宋体"/>
                <w:bCs/>
                <w:color w:val="auto"/>
                <w:kern w:val="2"/>
                <w:sz w:val="24"/>
                <w:szCs w:val="24"/>
                <w:highlight w:val="none"/>
              </w:rPr>
              <w:t>分</w:t>
            </w:r>
          </w:p>
          <w:p w14:paraId="5A62F301">
            <w:pPr>
              <w:spacing w:line="360" w:lineRule="auto"/>
              <w:rPr>
                <w:rFonts w:hint="eastAsia" w:ascii="宋体" w:hAnsi="宋体" w:eastAsia="宋体" w:cs="宋体"/>
                <w:bCs/>
                <w:color w:val="auto"/>
                <w:kern w:val="2"/>
                <w:sz w:val="24"/>
                <w:szCs w:val="24"/>
                <w:highlight w:val="none"/>
                <w:u w:val="single"/>
              </w:rPr>
            </w:pPr>
            <w:r>
              <w:rPr>
                <w:rFonts w:hint="eastAsia" w:ascii="宋体" w:hAnsi="宋体" w:eastAsia="宋体" w:cs="宋体"/>
                <w:bCs/>
                <w:color w:val="auto"/>
                <w:kern w:val="2"/>
                <w:sz w:val="24"/>
                <w:szCs w:val="24"/>
                <w:highlight w:val="none"/>
              </w:rPr>
              <w:t>现场踏勘联系人及联系电话：</w:t>
            </w:r>
            <w:r>
              <w:rPr>
                <w:rFonts w:hint="eastAsia" w:ascii="宋体" w:hAnsi="宋体" w:eastAsia="宋体" w:cs="宋体"/>
                <w:bCs/>
                <w:color w:val="auto"/>
                <w:kern w:val="2"/>
                <w:sz w:val="24"/>
                <w:szCs w:val="24"/>
                <w:highlight w:val="none"/>
                <w:u w:val="single"/>
              </w:rPr>
              <w:t xml:space="preserve">    </w:t>
            </w:r>
            <w:r>
              <w:rPr>
                <w:rFonts w:hint="eastAsia" w:ascii="宋体" w:hAnsi="宋体" w:eastAsia="宋体" w:cs="宋体"/>
                <w:bCs/>
                <w:color w:val="auto"/>
                <w:kern w:val="2"/>
                <w:sz w:val="24"/>
                <w:szCs w:val="24"/>
                <w:highlight w:val="none"/>
                <w:u w:val="single"/>
                <w:lang w:val="en-US" w:eastAsia="zh-CN"/>
              </w:rPr>
              <w:t>/</w:t>
            </w:r>
            <w:r>
              <w:rPr>
                <w:rFonts w:hint="eastAsia" w:ascii="宋体" w:hAnsi="宋体" w:eastAsia="宋体" w:cs="宋体"/>
                <w:bCs/>
                <w:color w:val="auto"/>
                <w:kern w:val="2"/>
                <w:sz w:val="24"/>
                <w:szCs w:val="24"/>
                <w:highlight w:val="none"/>
                <w:u w:val="single"/>
              </w:rPr>
              <w:t xml:space="preserve">       </w:t>
            </w:r>
          </w:p>
          <w:p w14:paraId="6B5E4004">
            <w:pPr>
              <w:pStyle w:val="27"/>
              <w:widowControl w:val="0"/>
              <w:spacing w:before="0" w:beforeAutospacing="0" w:after="0" w:afterAutospacing="0" w:line="360" w:lineRule="auto"/>
              <w:jc w:val="both"/>
              <w:rPr>
                <w:rFonts w:hint="eastAsia" w:asciiTheme="minorEastAsia" w:hAnsiTheme="minorEastAsia" w:eastAsiaTheme="minorEastAsia"/>
                <w:b w:val="0"/>
                <w:color w:val="auto"/>
                <w:sz w:val="24"/>
                <w:highlight w:val="none"/>
                <w:u w:val="single"/>
              </w:rPr>
            </w:pPr>
            <w:r>
              <w:rPr>
                <w:rFonts w:hint="eastAsia" w:ascii="宋体" w:hAnsi="宋体" w:eastAsia="宋体" w:cs="宋体"/>
                <w:bCs w:val="0"/>
                <w:color w:val="auto"/>
                <w:kern w:val="2"/>
                <w:sz w:val="24"/>
                <w:szCs w:val="24"/>
                <w:highlight w:val="none"/>
              </w:rPr>
              <w:t>备注：如</w:t>
            </w:r>
            <w:r>
              <w:rPr>
                <w:rFonts w:hint="eastAsia" w:ascii="宋体" w:hAnsi="宋体" w:eastAsia="宋体" w:cs="宋体"/>
                <w:bCs w:val="0"/>
                <w:color w:val="auto"/>
                <w:kern w:val="2"/>
                <w:sz w:val="24"/>
                <w:szCs w:val="24"/>
                <w:highlight w:val="none"/>
                <w:lang w:eastAsia="zh-CN"/>
              </w:rPr>
              <w:t>投标人</w:t>
            </w:r>
            <w:r>
              <w:rPr>
                <w:rFonts w:hint="eastAsia" w:ascii="宋体" w:hAnsi="宋体" w:eastAsia="宋体" w:cs="宋体"/>
                <w:bCs w:val="0"/>
                <w:color w:val="auto"/>
                <w:kern w:val="2"/>
                <w:sz w:val="24"/>
                <w:szCs w:val="24"/>
                <w:highlight w:val="none"/>
              </w:rPr>
              <w:t>未参加</w:t>
            </w:r>
            <w:r>
              <w:rPr>
                <w:rFonts w:hint="eastAsia" w:ascii="宋体" w:hAnsi="宋体" w:eastAsia="宋体" w:cs="宋体"/>
                <w:bCs w:val="0"/>
                <w:color w:val="auto"/>
                <w:kern w:val="2"/>
                <w:sz w:val="24"/>
                <w:szCs w:val="24"/>
                <w:highlight w:val="none"/>
                <w:lang w:eastAsia="zh-CN"/>
              </w:rPr>
              <w:t>招标人</w:t>
            </w:r>
            <w:r>
              <w:rPr>
                <w:rFonts w:hint="eastAsia" w:ascii="宋体" w:hAnsi="宋体" w:eastAsia="宋体" w:cs="宋体"/>
                <w:bCs w:val="0"/>
                <w:color w:val="auto"/>
                <w:kern w:val="2"/>
                <w:sz w:val="24"/>
                <w:szCs w:val="24"/>
                <w:highlight w:val="none"/>
              </w:rPr>
              <w:t>统一组织的现场踏勘，视同放弃现场踏勘，由此引起的一切责任由</w:t>
            </w:r>
            <w:r>
              <w:rPr>
                <w:rFonts w:hint="eastAsia" w:ascii="宋体" w:hAnsi="宋体" w:eastAsia="宋体" w:cs="宋体"/>
                <w:bCs w:val="0"/>
                <w:color w:val="auto"/>
                <w:kern w:val="2"/>
                <w:sz w:val="24"/>
                <w:szCs w:val="24"/>
                <w:highlight w:val="none"/>
                <w:lang w:eastAsia="zh-CN"/>
              </w:rPr>
              <w:t>投标人</w:t>
            </w:r>
            <w:r>
              <w:rPr>
                <w:rFonts w:hint="eastAsia" w:ascii="宋体" w:hAnsi="宋体" w:eastAsia="宋体" w:cs="宋体"/>
                <w:bCs w:val="0"/>
                <w:color w:val="auto"/>
                <w:kern w:val="2"/>
                <w:sz w:val="24"/>
                <w:szCs w:val="24"/>
                <w:highlight w:val="none"/>
              </w:rPr>
              <w:t>自行承担。</w:t>
            </w:r>
          </w:p>
        </w:tc>
      </w:tr>
      <w:tr w14:paraId="13593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55" w:type="pct"/>
            <w:vAlign w:val="center"/>
          </w:tcPr>
          <w:p w14:paraId="69EE3FA8">
            <w:pPr>
              <w:pStyle w:val="28"/>
              <w:pBdr>
                <w:bottom w:val="none" w:color="auto" w:sz="0" w:space="0"/>
              </w:pBdr>
              <w:tabs>
                <w:tab w:val="clear" w:pos="4153"/>
                <w:tab w:val="clear" w:pos="8306"/>
              </w:tabs>
              <w:adjustRightInd/>
              <w:spacing w:line="240" w:lineRule="auto"/>
              <w:textAlignment w:val="auto"/>
              <w:rPr>
                <w:rFonts w:hint="default" w:asciiTheme="minorEastAsia" w:hAnsiTheme="minorEastAsia" w:eastAsiaTheme="minorEastAsia"/>
                <w:bCs/>
                <w:color w:val="auto"/>
                <w:kern w:val="2"/>
                <w:highlight w:val="none"/>
                <w:lang w:val="en-US" w:eastAsia="zh-CN"/>
              </w:rPr>
            </w:pPr>
            <w:r>
              <w:rPr>
                <w:rFonts w:hint="eastAsia" w:asciiTheme="minorEastAsia" w:hAnsiTheme="minorEastAsia" w:eastAsiaTheme="minorEastAsia"/>
                <w:bCs/>
                <w:color w:val="auto"/>
                <w:kern w:val="2"/>
                <w:highlight w:val="none"/>
                <w:lang w:val="en-US" w:eastAsia="zh-CN"/>
              </w:rPr>
              <w:t>4</w:t>
            </w:r>
          </w:p>
        </w:tc>
        <w:tc>
          <w:tcPr>
            <w:tcW w:w="1130" w:type="pct"/>
            <w:vAlign w:val="center"/>
          </w:tcPr>
          <w:p w14:paraId="49DF5AC0">
            <w:pPr>
              <w:pStyle w:val="28"/>
              <w:pBdr>
                <w:bottom w:val="none" w:color="auto" w:sz="0" w:space="0"/>
              </w:pBdr>
              <w:tabs>
                <w:tab w:val="clear" w:pos="4153"/>
                <w:tab w:val="clear" w:pos="8306"/>
              </w:tabs>
              <w:adjustRightInd/>
              <w:spacing w:line="360" w:lineRule="auto"/>
              <w:textAlignment w:val="auto"/>
              <w:rPr>
                <w:rFonts w:hint="eastAsia" w:asciiTheme="minorEastAsia" w:hAnsiTheme="minorEastAsia" w:eastAsiaTheme="minorEastAsia"/>
                <w:b w:val="0"/>
                <w:color w:val="auto"/>
                <w:sz w:val="24"/>
                <w:highlight w:val="none"/>
                <w:lang w:eastAsia="zh-CN"/>
              </w:rPr>
            </w:pPr>
            <w:r>
              <w:rPr>
                <w:rFonts w:hint="eastAsia" w:ascii="宋体" w:hAnsi="宋体" w:eastAsia="宋体" w:cs="宋体"/>
                <w:bCs/>
                <w:color w:val="auto"/>
                <w:kern w:val="2"/>
                <w:sz w:val="24"/>
                <w:szCs w:val="24"/>
                <w:highlight w:val="none"/>
                <w:lang w:val="en-US" w:eastAsia="zh-CN"/>
              </w:rPr>
              <w:t>关于联合体参加</w:t>
            </w:r>
            <w:r>
              <w:rPr>
                <w:rFonts w:hint="eastAsia" w:asciiTheme="minorEastAsia" w:hAnsiTheme="minorEastAsia" w:eastAsiaTheme="minorEastAsia"/>
                <w:b w:val="0"/>
                <w:color w:val="auto"/>
                <w:sz w:val="24"/>
                <w:highlight w:val="none"/>
                <w:lang w:eastAsia="zh-CN"/>
              </w:rPr>
              <w:t>比选</w:t>
            </w:r>
            <w:r>
              <w:rPr>
                <w:rFonts w:hint="eastAsia" w:ascii="宋体" w:hAnsi="宋体" w:eastAsia="宋体" w:cs="宋体"/>
                <w:bCs/>
                <w:color w:val="auto"/>
                <w:kern w:val="2"/>
                <w:sz w:val="24"/>
                <w:szCs w:val="24"/>
                <w:highlight w:val="none"/>
                <w:lang w:val="en-US" w:eastAsia="zh-CN"/>
              </w:rPr>
              <w:t>的相关约定</w:t>
            </w:r>
          </w:p>
        </w:tc>
        <w:tc>
          <w:tcPr>
            <w:tcW w:w="3314" w:type="pct"/>
            <w:vAlign w:val="center"/>
          </w:tcPr>
          <w:p w14:paraId="2696D3CF">
            <w:pPr>
              <w:pStyle w:val="27"/>
              <w:widowControl w:val="0"/>
              <w:spacing w:before="0" w:beforeAutospacing="0" w:after="0" w:afterAutospacing="0" w:line="360" w:lineRule="auto"/>
              <w:jc w:val="both"/>
              <w:rPr>
                <w:rFonts w:hint="default" w:ascii="宋体" w:hAnsi="宋体" w:eastAsia="宋体" w:cs="宋体"/>
                <w:b/>
                <w:bCs w:val="0"/>
                <w:i w:val="0"/>
                <w:iCs w:val="0"/>
                <w:color w:val="auto"/>
                <w:sz w:val="24"/>
                <w:szCs w:val="24"/>
                <w:highlight w:val="none"/>
                <w:lang w:val="en-US" w:eastAsia="zh-CN"/>
              </w:rPr>
            </w:pPr>
            <w:r>
              <w:rPr>
                <w:rFonts w:hint="eastAsia" w:ascii="宋体" w:hAnsi="宋体" w:eastAsia="宋体" w:cs="宋体"/>
                <w:b/>
                <w:bCs w:val="0"/>
                <w:i w:val="0"/>
                <w:iCs w:val="0"/>
                <w:color w:val="auto"/>
                <w:sz w:val="24"/>
                <w:szCs w:val="24"/>
                <w:highlight w:val="none"/>
                <w:lang w:val="en-US" w:eastAsia="zh-CN"/>
              </w:rPr>
              <w:t>本项目不接受联合体参见比选。</w:t>
            </w:r>
          </w:p>
          <w:p w14:paraId="414A9DCC">
            <w:pPr>
              <w:pStyle w:val="27"/>
              <w:widowControl w:val="0"/>
              <w:spacing w:before="0" w:beforeAutospacing="0" w:after="0" w:afterAutospacing="0" w:line="360" w:lineRule="auto"/>
              <w:jc w:val="both"/>
              <w:rPr>
                <w:rFonts w:hint="eastAsia" w:ascii="宋体" w:hAnsi="宋体" w:eastAsia="宋体" w:cs="宋体"/>
                <w:b w:val="0"/>
                <w:i w:val="0"/>
                <w:iCs w:val="0"/>
                <w:color w:val="auto"/>
                <w:sz w:val="24"/>
                <w:szCs w:val="24"/>
                <w:highlight w:val="none"/>
              </w:rPr>
            </w:pPr>
            <w:r>
              <w:rPr>
                <w:rFonts w:hint="eastAsia" w:ascii="宋体" w:hAnsi="宋体" w:eastAsia="宋体" w:cs="宋体"/>
                <w:b w:val="0"/>
                <w:i w:val="0"/>
                <w:iCs w:val="0"/>
                <w:color w:val="auto"/>
                <w:sz w:val="24"/>
                <w:szCs w:val="24"/>
                <w:highlight w:val="none"/>
              </w:rPr>
              <w:t>（1）联合体参加</w:t>
            </w:r>
            <w:r>
              <w:rPr>
                <w:rFonts w:hint="eastAsia" w:asciiTheme="minorEastAsia" w:hAnsiTheme="minorEastAsia" w:eastAsiaTheme="minorEastAsia"/>
                <w:b w:val="0"/>
                <w:color w:val="auto"/>
                <w:sz w:val="24"/>
                <w:highlight w:val="none"/>
                <w:lang w:eastAsia="zh-CN"/>
              </w:rPr>
              <w:t>比选</w:t>
            </w:r>
            <w:r>
              <w:rPr>
                <w:rFonts w:hint="eastAsia" w:ascii="宋体" w:hAnsi="宋体" w:eastAsia="宋体" w:cs="宋体"/>
                <w:b w:val="0"/>
                <w:i w:val="0"/>
                <w:iCs w:val="0"/>
                <w:color w:val="auto"/>
                <w:sz w:val="24"/>
                <w:szCs w:val="24"/>
                <w:highlight w:val="none"/>
              </w:rPr>
              <w:t>的，</w:t>
            </w:r>
            <w:r>
              <w:rPr>
                <w:rFonts w:hint="eastAsia" w:asciiTheme="minorEastAsia" w:hAnsiTheme="minorEastAsia" w:eastAsiaTheme="minorEastAsia"/>
                <w:b w:val="0"/>
                <w:color w:val="auto"/>
                <w:sz w:val="24"/>
                <w:highlight w:val="none"/>
                <w:lang w:eastAsia="zh-CN"/>
              </w:rPr>
              <w:t>比选</w:t>
            </w:r>
            <w:r>
              <w:rPr>
                <w:rFonts w:hint="eastAsia" w:ascii="宋体" w:hAnsi="宋体" w:eastAsia="宋体" w:cs="宋体"/>
                <w:b w:val="0"/>
                <w:i w:val="0"/>
                <w:iCs w:val="0"/>
                <w:color w:val="auto"/>
                <w:sz w:val="24"/>
                <w:szCs w:val="24"/>
                <w:highlight w:val="none"/>
              </w:rPr>
              <w:t>文件获取</w:t>
            </w:r>
            <w:r>
              <w:rPr>
                <w:rFonts w:hint="eastAsia" w:ascii="宋体" w:hAnsi="宋体" w:eastAsia="宋体" w:cs="宋体"/>
                <w:b w:val="0"/>
                <w:i w:val="0"/>
                <w:iCs w:val="0"/>
                <w:color w:val="auto"/>
                <w:sz w:val="24"/>
                <w:szCs w:val="24"/>
                <w:highlight w:val="none"/>
                <w:lang w:val="en-US" w:eastAsia="zh-CN"/>
              </w:rPr>
              <w:t>的</w:t>
            </w:r>
            <w:r>
              <w:rPr>
                <w:rFonts w:hint="eastAsia" w:ascii="宋体" w:hAnsi="宋体" w:eastAsia="宋体" w:cs="宋体"/>
                <w:b w:val="0"/>
                <w:i w:val="0"/>
                <w:iCs w:val="0"/>
                <w:color w:val="auto"/>
                <w:sz w:val="24"/>
                <w:szCs w:val="24"/>
                <w:highlight w:val="none"/>
              </w:rPr>
              <w:t>投标信息填写</w:t>
            </w:r>
            <w:r>
              <w:rPr>
                <w:rFonts w:hint="eastAsia" w:ascii="宋体" w:hAnsi="宋体" w:eastAsia="宋体" w:cs="宋体"/>
                <w:b w:val="0"/>
                <w:i w:val="0"/>
                <w:iCs w:val="0"/>
                <w:color w:val="auto"/>
                <w:sz w:val="24"/>
                <w:szCs w:val="24"/>
                <w:highlight w:val="none"/>
                <w:lang w:eastAsia="zh-CN"/>
              </w:rPr>
              <w:t>，</w:t>
            </w:r>
            <w:r>
              <w:rPr>
                <w:rFonts w:hint="eastAsia" w:ascii="宋体" w:hAnsi="宋体" w:eastAsia="宋体" w:cs="宋体"/>
                <w:b w:val="0"/>
                <w:i w:val="0"/>
                <w:iCs w:val="0"/>
                <w:color w:val="auto"/>
                <w:sz w:val="24"/>
                <w:szCs w:val="24"/>
                <w:highlight w:val="none"/>
              </w:rPr>
              <w:t>由联合体中任一成员单位</w:t>
            </w:r>
            <w:r>
              <w:rPr>
                <w:rFonts w:hint="eastAsia" w:ascii="宋体" w:hAnsi="宋体" w:eastAsia="宋体" w:cs="宋体"/>
                <w:b w:val="0"/>
                <w:i w:val="0"/>
                <w:iCs w:val="0"/>
                <w:color w:val="auto"/>
                <w:sz w:val="24"/>
                <w:szCs w:val="24"/>
                <w:highlight w:val="none"/>
                <w:lang w:val="en-US" w:eastAsia="zh-CN"/>
              </w:rPr>
              <w:t>完成</w:t>
            </w:r>
            <w:r>
              <w:rPr>
                <w:rFonts w:hint="eastAsia" w:ascii="宋体" w:hAnsi="宋体" w:eastAsia="宋体" w:cs="宋体"/>
                <w:b w:val="0"/>
                <w:i w:val="0"/>
                <w:iCs w:val="0"/>
                <w:color w:val="auto"/>
                <w:sz w:val="24"/>
                <w:szCs w:val="24"/>
                <w:highlight w:val="none"/>
              </w:rPr>
              <w:t>均可。</w:t>
            </w:r>
          </w:p>
          <w:p w14:paraId="70F239BD">
            <w:pPr>
              <w:pStyle w:val="27"/>
              <w:widowControl w:val="0"/>
              <w:spacing w:before="0" w:beforeAutospacing="0" w:after="0" w:afterAutospacing="0" w:line="360" w:lineRule="auto"/>
              <w:jc w:val="both"/>
              <w:rPr>
                <w:rFonts w:hint="eastAsia" w:asciiTheme="minorEastAsia" w:hAnsiTheme="minorEastAsia" w:eastAsiaTheme="minorEastAsia"/>
                <w:b w:val="0"/>
                <w:color w:val="auto"/>
                <w:sz w:val="24"/>
                <w:highlight w:val="none"/>
                <w:u w:val="single"/>
              </w:rPr>
            </w:pPr>
            <w:r>
              <w:rPr>
                <w:rFonts w:hint="eastAsia" w:ascii="宋体" w:hAnsi="宋体" w:eastAsia="宋体" w:cs="宋体"/>
                <w:b w:val="0"/>
                <w:i w:val="0"/>
                <w:iCs w:val="0"/>
                <w:color w:val="auto"/>
                <w:sz w:val="24"/>
                <w:szCs w:val="24"/>
                <w:highlight w:val="none"/>
              </w:rPr>
              <w:t>（2）联合体参加</w:t>
            </w:r>
            <w:r>
              <w:rPr>
                <w:rFonts w:hint="eastAsia" w:asciiTheme="minorEastAsia" w:hAnsiTheme="minorEastAsia" w:eastAsiaTheme="minorEastAsia"/>
                <w:b w:val="0"/>
                <w:color w:val="auto"/>
                <w:sz w:val="24"/>
                <w:highlight w:val="none"/>
                <w:lang w:eastAsia="zh-CN"/>
              </w:rPr>
              <w:t>比选</w:t>
            </w:r>
            <w:r>
              <w:rPr>
                <w:rFonts w:hint="eastAsia" w:ascii="宋体" w:hAnsi="宋体" w:eastAsia="宋体" w:cs="宋体"/>
                <w:b w:val="0"/>
                <w:i w:val="0"/>
                <w:iCs w:val="0"/>
                <w:color w:val="auto"/>
                <w:sz w:val="24"/>
                <w:szCs w:val="24"/>
                <w:highlight w:val="none"/>
              </w:rPr>
              <w:t>的须提供联合协议（见</w:t>
            </w:r>
            <w:r>
              <w:rPr>
                <w:rFonts w:hint="eastAsia" w:ascii="宋体" w:hAnsi="宋体" w:eastAsia="宋体" w:cs="宋体"/>
                <w:b w:val="0"/>
                <w:i w:val="0"/>
                <w:iCs w:val="0"/>
                <w:color w:val="auto"/>
                <w:sz w:val="24"/>
                <w:szCs w:val="24"/>
                <w:highlight w:val="none"/>
                <w:lang w:eastAsia="zh-CN"/>
              </w:rPr>
              <w:t>投标文件</w:t>
            </w:r>
            <w:r>
              <w:rPr>
                <w:rFonts w:hint="eastAsia" w:ascii="宋体" w:hAnsi="宋体" w:eastAsia="宋体" w:cs="宋体"/>
                <w:b w:val="0"/>
                <w:i w:val="0"/>
                <w:iCs w:val="0"/>
                <w:color w:val="auto"/>
                <w:sz w:val="24"/>
                <w:szCs w:val="24"/>
                <w:highlight w:val="none"/>
              </w:rPr>
              <w:t>格式），相关证明材料由</w:t>
            </w:r>
            <w:r>
              <w:rPr>
                <w:rFonts w:hint="eastAsia" w:ascii="宋体" w:hAnsi="宋体" w:eastAsia="宋体" w:cs="宋体"/>
                <w:b w:val="0"/>
                <w:i w:val="0"/>
                <w:iCs w:val="0"/>
                <w:color w:val="auto"/>
                <w:sz w:val="24"/>
                <w:szCs w:val="24"/>
                <w:highlight w:val="none"/>
                <w:lang w:eastAsia="zh-CN"/>
              </w:rPr>
              <w:t>投标人</w:t>
            </w:r>
            <w:r>
              <w:rPr>
                <w:rFonts w:hint="eastAsia" w:ascii="宋体" w:hAnsi="宋体" w:eastAsia="宋体" w:cs="宋体"/>
                <w:b w:val="0"/>
                <w:i w:val="0"/>
                <w:iCs w:val="0"/>
                <w:color w:val="auto"/>
                <w:sz w:val="24"/>
                <w:szCs w:val="24"/>
                <w:highlight w:val="none"/>
              </w:rPr>
              <w:t>根据联合协议分工情况及</w:t>
            </w:r>
            <w:r>
              <w:rPr>
                <w:rFonts w:hint="eastAsia" w:asciiTheme="minorEastAsia" w:hAnsiTheme="minorEastAsia" w:eastAsiaTheme="minorEastAsia"/>
                <w:b w:val="0"/>
                <w:color w:val="auto"/>
                <w:sz w:val="24"/>
                <w:highlight w:val="none"/>
                <w:lang w:eastAsia="zh-CN"/>
              </w:rPr>
              <w:t>比选</w:t>
            </w:r>
            <w:r>
              <w:rPr>
                <w:rFonts w:hint="eastAsia" w:ascii="宋体" w:hAnsi="宋体" w:eastAsia="宋体" w:cs="宋体"/>
                <w:b w:val="0"/>
                <w:i w:val="0"/>
                <w:iCs w:val="0"/>
                <w:color w:val="auto"/>
                <w:sz w:val="24"/>
                <w:szCs w:val="24"/>
                <w:highlight w:val="none"/>
              </w:rPr>
              <w:t>文件要求提供。</w:t>
            </w:r>
          </w:p>
        </w:tc>
      </w:tr>
      <w:tr w14:paraId="13251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55" w:type="pct"/>
            <w:vAlign w:val="center"/>
          </w:tcPr>
          <w:p w14:paraId="5C2183FF">
            <w:pPr>
              <w:pStyle w:val="28"/>
              <w:pBdr>
                <w:bottom w:val="none" w:color="auto" w:sz="0" w:space="0"/>
              </w:pBdr>
              <w:tabs>
                <w:tab w:val="clear" w:pos="4153"/>
                <w:tab w:val="clear" w:pos="8306"/>
              </w:tabs>
              <w:adjustRightInd/>
              <w:spacing w:line="240" w:lineRule="auto"/>
              <w:textAlignment w:val="auto"/>
              <w:rPr>
                <w:rFonts w:hint="default" w:asciiTheme="minorEastAsia" w:hAnsiTheme="minorEastAsia" w:eastAsiaTheme="minorEastAsia"/>
                <w:bCs/>
                <w:color w:val="auto"/>
                <w:kern w:val="2"/>
                <w:highlight w:val="none"/>
                <w:lang w:val="en-US" w:eastAsia="zh-CN"/>
              </w:rPr>
            </w:pPr>
            <w:r>
              <w:rPr>
                <w:rFonts w:hint="eastAsia" w:asciiTheme="minorEastAsia" w:hAnsiTheme="minorEastAsia" w:eastAsiaTheme="minorEastAsia"/>
                <w:bCs/>
                <w:color w:val="auto"/>
                <w:kern w:val="2"/>
                <w:highlight w:val="none"/>
                <w:lang w:val="en-US" w:eastAsia="zh-CN"/>
              </w:rPr>
              <w:t>5</w:t>
            </w:r>
          </w:p>
        </w:tc>
        <w:tc>
          <w:tcPr>
            <w:tcW w:w="1130" w:type="pct"/>
            <w:vAlign w:val="center"/>
          </w:tcPr>
          <w:p w14:paraId="7514A4EE">
            <w:pPr>
              <w:pStyle w:val="28"/>
              <w:pBdr>
                <w:bottom w:val="none" w:color="auto" w:sz="0" w:space="0"/>
              </w:pBdr>
              <w:tabs>
                <w:tab w:val="clear" w:pos="4153"/>
                <w:tab w:val="clear" w:pos="8306"/>
              </w:tabs>
              <w:adjustRightInd/>
              <w:spacing w:line="360" w:lineRule="auto"/>
              <w:textAlignment w:val="auto"/>
              <w:rPr>
                <w:rFonts w:hint="eastAsia" w:asciiTheme="minorEastAsia" w:hAnsiTheme="minorEastAsia" w:eastAsiaTheme="minorEastAsia"/>
                <w:b w:val="0"/>
                <w:color w:val="auto"/>
                <w:sz w:val="24"/>
                <w:highlight w:val="none"/>
                <w:lang w:eastAsia="zh-CN"/>
              </w:rPr>
            </w:pPr>
            <w:r>
              <w:rPr>
                <w:rFonts w:hint="eastAsia" w:ascii="宋体" w:hAnsi="宋体" w:eastAsia="宋体" w:cs="宋体"/>
                <w:bCs/>
                <w:color w:val="auto"/>
                <w:kern w:val="2"/>
                <w:sz w:val="24"/>
                <w:szCs w:val="24"/>
                <w:highlight w:val="none"/>
                <w:lang w:val="en-US" w:eastAsia="zh-CN"/>
              </w:rPr>
              <w:t>初审业绩要求（如有）</w:t>
            </w:r>
          </w:p>
        </w:tc>
        <w:tc>
          <w:tcPr>
            <w:tcW w:w="3314" w:type="pct"/>
            <w:vAlign w:val="center"/>
          </w:tcPr>
          <w:p w14:paraId="563EEE10">
            <w:pPr>
              <w:numPr>
                <w:ilvl w:val="0"/>
                <w:numId w:val="0"/>
              </w:numPr>
              <w:spacing w:line="360" w:lineRule="auto"/>
              <w:ind w:leftChars="0"/>
              <w:rPr>
                <w:rFonts w:hint="default"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投标人应按下列规定提供业绩证明资料：无</w:t>
            </w:r>
          </w:p>
          <w:p w14:paraId="21B60DAE">
            <w:pPr>
              <w:numPr>
                <w:ilvl w:val="0"/>
                <w:numId w:val="0"/>
              </w:numPr>
              <w:spacing w:line="360" w:lineRule="auto"/>
              <w:ind w:leftChars="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□已完成的业绩：投标文件中须同时提供以下业绩证明材料：</w:t>
            </w:r>
          </w:p>
          <w:p w14:paraId="5C64C68F">
            <w:pPr>
              <w:numPr>
                <w:ilvl w:val="0"/>
                <w:numId w:val="0"/>
              </w:numPr>
              <w:spacing w:line="360" w:lineRule="auto"/>
              <w:ind w:leftChars="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（1）业绩合同扫描件；</w:t>
            </w:r>
          </w:p>
          <w:p w14:paraId="3F1B2056">
            <w:pPr>
              <w:numPr>
                <w:ilvl w:val="0"/>
                <w:numId w:val="0"/>
              </w:numPr>
              <w:spacing w:line="360" w:lineRule="auto"/>
              <w:ind w:leftChars="0"/>
              <w:rPr>
                <w:rFonts w:hint="eastAsia"/>
                <w:color w:val="auto"/>
                <w:highlight w:val="none"/>
                <w:lang w:val="en-US" w:eastAsia="zh-CN"/>
              </w:rPr>
            </w:pPr>
            <w:r>
              <w:rPr>
                <w:rFonts w:hint="eastAsia" w:ascii="宋体" w:hAnsi="宋体" w:eastAsia="宋体"/>
                <w:color w:val="auto"/>
                <w:sz w:val="24"/>
                <w:szCs w:val="24"/>
                <w:highlight w:val="none"/>
                <w:lang w:val="en-US" w:eastAsia="zh-CN"/>
              </w:rPr>
              <w:t>（2）与该业绩对应的项目已完成的证明材料（如发票等证明）。</w:t>
            </w:r>
          </w:p>
          <w:p w14:paraId="4FA0F6F3">
            <w:pPr>
              <w:numPr>
                <w:ilvl w:val="0"/>
                <w:numId w:val="0"/>
              </w:numPr>
              <w:spacing w:line="360" w:lineRule="auto"/>
              <w:ind w:leftChars="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□正在履约或已完成的业绩：投标文件中须同时提供以下业绩证明材料：</w:t>
            </w:r>
          </w:p>
          <w:p w14:paraId="5A8AE4EA">
            <w:pPr>
              <w:numPr>
                <w:ilvl w:val="0"/>
                <w:numId w:val="0"/>
              </w:numPr>
              <w:spacing w:line="360" w:lineRule="auto"/>
              <w:ind w:leftChars="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（1）业绩合同扫描件；</w:t>
            </w:r>
          </w:p>
          <w:p w14:paraId="502B8E89">
            <w:pPr>
              <w:numPr>
                <w:ilvl w:val="0"/>
                <w:numId w:val="0"/>
              </w:numPr>
              <w:spacing w:line="360" w:lineRule="auto"/>
              <w:ind w:leftChars="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（2）与该业绩对应的项目正在履约或已完成的证明材料（如发票等证明）。</w:t>
            </w:r>
          </w:p>
          <w:p w14:paraId="631A4E7C">
            <w:pPr>
              <w:numPr>
                <w:ilvl w:val="0"/>
                <w:numId w:val="0"/>
              </w:numPr>
              <w:spacing w:line="360" w:lineRule="auto"/>
              <w:ind w:leftChars="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已签订合同但尚未实施的业绩不予认可。即截至投标截止时间，项目如存在目前尚未开始履约、人员进场但尚未实质性开展、处于暂停等情况的，该业绩不予认可。</w:t>
            </w:r>
          </w:p>
          <w:p w14:paraId="0CD0D33B">
            <w:pPr>
              <w:numPr>
                <w:ilvl w:val="0"/>
                <w:numId w:val="0"/>
              </w:numPr>
              <w:spacing w:line="360" w:lineRule="auto"/>
              <w:ind w:leftChars="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注：（1）正在履约或已完成的证明材料须加盖业主单位或合同甲方公章(证明材料已有项目业主单位或合同甲方公章的除外)，否则评标委员会不予认可。</w:t>
            </w:r>
          </w:p>
          <w:p w14:paraId="3A80BB1B">
            <w:pPr>
              <w:numPr>
                <w:ilvl w:val="0"/>
                <w:numId w:val="0"/>
              </w:numPr>
              <w:spacing w:line="360" w:lineRule="auto"/>
              <w:ind w:leftChars="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（2）如果业绩合同和项目已完成（或正在履约）的证明材料中的合同金额、....等合同要素不一致的，以项目已完成（或正在履约）的证明材料为准。</w:t>
            </w:r>
          </w:p>
          <w:p w14:paraId="19198891">
            <w:pPr>
              <w:numPr>
                <w:ilvl w:val="0"/>
                <w:numId w:val="0"/>
              </w:numPr>
              <w:spacing w:line="360" w:lineRule="auto"/>
              <w:ind w:leftChars="0"/>
              <w:rPr>
                <w:rFonts w:hint="eastAsia" w:asciiTheme="minorEastAsia" w:hAnsiTheme="minorEastAsia" w:eastAsiaTheme="minorEastAsia"/>
                <w:b w:val="0"/>
                <w:color w:val="auto"/>
                <w:sz w:val="24"/>
                <w:highlight w:val="none"/>
                <w:u w:val="single"/>
              </w:rPr>
            </w:pPr>
            <w:r>
              <w:rPr>
                <w:rFonts w:hint="eastAsia" w:ascii="宋体" w:hAnsi="宋体" w:eastAsia="宋体"/>
                <w:color w:val="auto"/>
                <w:sz w:val="24"/>
                <w:szCs w:val="24"/>
                <w:highlight w:val="none"/>
                <w:lang w:val="en-US" w:eastAsia="zh-CN"/>
              </w:rPr>
              <w:t>（3）以上涉及到的证明资料信息应完整或能充分反映评审因素。如未能明确反映评审因素的（如合同总金额、....等），应另附业主（或合同甲方）证明材料予以明确说明，须加盖项目业主单位或合同甲方公章，否则评标委员会不予认可。</w:t>
            </w:r>
          </w:p>
        </w:tc>
      </w:tr>
      <w:tr w14:paraId="2B6BB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55" w:type="pct"/>
            <w:vAlign w:val="center"/>
          </w:tcPr>
          <w:p w14:paraId="64855639">
            <w:pPr>
              <w:pStyle w:val="28"/>
              <w:pBdr>
                <w:bottom w:val="none" w:color="auto" w:sz="0" w:space="0"/>
              </w:pBdr>
              <w:tabs>
                <w:tab w:val="clear" w:pos="4153"/>
                <w:tab w:val="clear" w:pos="8306"/>
              </w:tabs>
              <w:adjustRightInd/>
              <w:spacing w:line="360" w:lineRule="auto"/>
              <w:textAlignment w:val="auto"/>
              <w:rPr>
                <w:rFonts w:hint="eastAsia" w:asciiTheme="minorEastAsia" w:hAnsiTheme="minorEastAsia" w:eastAsiaTheme="minorEastAsia"/>
                <w:bCs/>
                <w:color w:val="auto"/>
                <w:kern w:val="2"/>
                <w:highlight w:val="none"/>
                <w:lang w:val="en-US" w:eastAsia="zh-CN"/>
              </w:rPr>
            </w:pPr>
            <w:r>
              <w:rPr>
                <w:rFonts w:hint="eastAsia" w:ascii="宋体" w:hAnsi="宋体" w:eastAsia="宋体" w:cs="宋体"/>
                <w:bCs/>
                <w:color w:val="auto"/>
                <w:kern w:val="2"/>
                <w:sz w:val="24"/>
                <w:szCs w:val="24"/>
                <w:highlight w:val="none"/>
                <w:lang w:val="en-US" w:eastAsia="zh-CN"/>
              </w:rPr>
              <w:t>6</w:t>
            </w:r>
          </w:p>
        </w:tc>
        <w:tc>
          <w:tcPr>
            <w:tcW w:w="1130" w:type="pct"/>
            <w:vAlign w:val="center"/>
          </w:tcPr>
          <w:p w14:paraId="08D3A66C">
            <w:pPr>
              <w:pStyle w:val="28"/>
              <w:pBdr>
                <w:bottom w:val="none" w:color="auto" w:sz="0" w:space="0"/>
              </w:pBdr>
              <w:tabs>
                <w:tab w:val="clear" w:pos="4153"/>
                <w:tab w:val="clear" w:pos="8306"/>
              </w:tabs>
              <w:adjustRightInd/>
              <w:spacing w:line="360" w:lineRule="auto"/>
              <w:textAlignment w:val="auto"/>
              <w:rPr>
                <w:rFonts w:hint="eastAsia" w:ascii="宋体" w:hAnsi="宋体" w:eastAsia="宋体" w:cs="宋体"/>
                <w:bCs/>
                <w:color w:val="auto"/>
                <w:kern w:val="2"/>
                <w:sz w:val="24"/>
                <w:szCs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比选</w:t>
            </w:r>
            <w:r>
              <w:rPr>
                <w:rFonts w:hint="eastAsia" w:ascii="宋体" w:hAnsi="宋体" w:eastAsia="宋体" w:cs="宋体"/>
                <w:bCs/>
                <w:color w:val="auto"/>
                <w:kern w:val="2"/>
                <w:sz w:val="24"/>
                <w:szCs w:val="24"/>
                <w:highlight w:val="none"/>
                <w:lang w:val="en-US" w:eastAsia="zh-CN"/>
              </w:rPr>
              <w:t>保证金</w:t>
            </w:r>
          </w:p>
        </w:tc>
        <w:tc>
          <w:tcPr>
            <w:tcW w:w="3314" w:type="pct"/>
            <w:vAlign w:val="center"/>
          </w:tcPr>
          <w:p w14:paraId="3EBCCEF2">
            <w:pPr>
              <w:numPr>
                <w:ilvl w:val="0"/>
                <w:numId w:val="0"/>
              </w:numPr>
              <w:spacing w:line="360" w:lineRule="auto"/>
              <w:ind w:leftChars="0" w:firstLine="240" w:firstLineChars="100"/>
              <w:rPr>
                <w:rFonts w:hint="eastAsia" w:ascii="宋体" w:hAnsi="宋体" w:eastAsia="宋体"/>
                <w:color w:val="auto"/>
                <w:sz w:val="24"/>
                <w:szCs w:val="24"/>
                <w:highlight w:val="none"/>
                <w:lang w:val="en-US" w:eastAsia="zh-CN"/>
              </w:rPr>
            </w:pPr>
            <w:r>
              <w:rPr>
                <w:rFonts w:hint="eastAsia" w:ascii="宋体" w:hAnsi="宋体" w:eastAsia="宋体" w:cs="宋体"/>
                <w:b w:val="0"/>
                <w:bCs w:val="0"/>
                <w:caps w:val="0"/>
                <w:smallCaps w:val="0"/>
                <w:color w:val="auto"/>
                <w:kern w:val="2"/>
                <w:sz w:val="24"/>
                <w:szCs w:val="24"/>
                <w:highlight w:val="none"/>
                <w:lang w:val="en-US" w:eastAsia="zh-CN" w:bidi="ar-SA"/>
              </w:rPr>
              <w:t>（1）金</w:t>
            </w:r>
            <w:r>
              <w:rPr>
                <w:rFonts w:hint="eastAsia" w:ascii="宋体" w:hAnsi="宋体" w:eastAsia="宋体"/>
                <w:color w:val="auto"/>
                <w:sz w:val="24"/>
                <w:szCs w:val="24"/>
                <w:highlight w:val="none"/>
                <w:lang w:val="en-US" w:eastAsia="zh-CN"/>
              </w:rPr>
              <w:t>额：免收</w:t>
            </w:r>
          </w:p>
          <w:p w14:paraId="01B181D5">
            <w:pPr>
              <w:snapToGrid w:val="0"/>
              <w:spacing w:line="360" w:lineRule="auto"/>
              <w:ind w:firstLine="120" w:firstLineChars="50"/>
              <w:rPr>
                <w:rFonts w:hint="eastAsia" w:ascii="宋体" w:hAnsi="宋体" w:eastAsia="宋体" w:cs="宋体"/>
                <w:b w:val="0"/>
                <w:bCs w:val="0"/>
                <w:caps w:val="0"/>
                <w:smallCaps w:val="0"/>
                <w:strike w:val="0"/>
                <w:dstrike w:val="0"/>
                <w:color w:val="auto"/>
                <w:kern w:val="2"/>
                <w:sz w:val="24"/>
                <w:szCs w:val="24"/>
                <w:highlight w:val="none"/>
                <w:lang w:val="en-US" w:eastAsia="zh-CN" w:bidi="ar-SA"/>
              </w:rPr>
            </w:pPr>
            <w:r>
              <w:rPr>
                <w:rFonts w:hint="eastAsia" w:ascii="宋体" w:hAnsi="宋体" w:eastAsia="宋体" w:cs="宋体"/>
                <w:b w:val="0"/>
                <w:bCs w:val="0"/>
                <w:caps w:val="0"/>
                <w:smallCaps w:val="0"/>
                <w:color w:val="auto"/>
                <w:kern w:val="2"/>
                <w:sz w:val="24"/>
                <w:szCs w:val="24"/>
                <w:highlight w:val="none"/>
                <w:lang w:val="en-US" w:eastAsia="zh-CN" w:bidi="ar-SA"/>
              </w:rPr>
              <w:t>（2）缴纳形式：</w:t>
            </w:r>
            <w:r>
              <w:rPr>
                <w:rFonts w:hint="eastAsia" w:ascii="宋体" w:hAnsi="宋体" w:eastAsia="宋体" w:cs="宋体"/>
                <w:b w:val="0"/>
                <w:bCs w:val="0"/>
                <w:caps w:val="0"/>
                <w:smallCaps w:val="0"/>
                <w:color w:val="auto"/>
                <w:kern w:val="2"/>
                <w:sz w:val="24"/>
                <w:szCs w:val="24"/>
                <w:highlight w:val="none"/>
                <w:lang w:val="en-US" w:eastAsia="zh-CN" w:bidi="ar-SA"/>
              </w:rPr>
              <w:fldChar w:fldCharType="begin"/>
            </w:r>
            <w:r>
              <w:rPr>
                <w:rFonts w:hint="eastAsia" w:ascii="宋体" w:hAnsi="宋体" w:eastAsia="宋体" w:cs="宋体"/>
                <w:b w:val="0"/>
                <w:bCs w:val="0"/>
                <w:caps w:val="0"/>
                <w:smallCaps w:val="0"/>
                <w:color w:val="auto"/>
                <w:kern w:val="2"/>
                <w:sz w:val="24"/>
                <w:szCs w:val="24"/>
                <w:highlight w:val="none"/>
                <w:lang w:val="en-US" w:eastAsia="zh-CN" w:bidi="ar-SA"/>
              </w:rPr>
              <w:instrText xml:space="preserve"> eq \o\ac(</w:instrText>
            </w:r>
            <w:r>
              <w:rPr>
                <w:rFonts w:hint="eastAsia" w:ascii="宋体" w:hAnsi="宋体" w:eastAsia="宋体" w:cs="宋体"/>
                <w:b w:val="0"/>
                <w:bCs w:val="0"/>
                <w:caps w:val="0"/>
                <w:smallCaps w:val="0"/>
                <w:color w:val="auto"/>
                <w:kern w:val="2"/>
                <w:position w:val="-4"/>
                <w:sz w:val="36"/>
                <w:szCs w:val="24"/>
                <w:highlight w:val="none"/>
                <w:lang w:val="en-US" w:eastAsia="zh-CN" w:bidi="ar-SA"/>
              </w:rPr>
              <w:instrText xml:space="preserve">□</w:instrText>
            </w:r>
            <w:r>
              <w:rPr>
                <w:rFonts w:hint="eastAsia" w:ascii="宋体" w:hAnsi="宋体" w:eastAsia="宋体" w:cs="宋体"/>
                <w:b w:val="0"/>
                <w:bCs w:val="0"/>
                <w:caps w:val="0"/>
                <w:smallCaps w:val="0"/>
                <w:color w:val="auto"/>
                <w:kern w:val="2"/>
                <w:position w:val="0"/>
                <w:sz w:val="24"/>
                <w:szCs w:val="24"/>
                <w:highlight w:val="none"/>
                <w:lang w:val="en-US" w:eastAsia="zh-CN" w:bidi="ar-SA"/>
              </w:rPr>
              <w:instrText xml:space="preserve">)</w:instrText>
            </w:r>
            <w:r>
              <w:rPr>
                <w:rFonts w:hint="eastAsia" w:ascii="宋体" w:hAnsi="宋体" w:eastAsia="宋体" w:cs="宋体"/>
                <w:b w:val="0"/>
                <w:bCs w:val="0"/>
                <w:caps w:val="0"/>
                <w:smallCaps w:val="0"/>
                <w:color w:val="auto"/>
                <w:kern w:val="2"/>
                <w:sz w:val="24"/>
                <w:szCs w:val="24"/>
                <w:highlight w:val="none"/>
                <w:lang w:val="en-US" w:eastAsia="zh-CN" w:bidi="ar-SA"/>
              </w:rPr>
              <w:fldChar w:fldCharType="end"/>
            </w:r>
            <w:r>
              <w:rPr>
                <w:rFonts w:hint="eastAsia" w:ascii="宋体" w:hAnsi="宋体" w:eastAsia="宋体" w:cs="宋体"/>
                <w:b w:val="0"/>
                <w:bCs w:val="0"/>
                <w:caps w:val="0"/>
                <w:smallCaps w:val="0"/>
                <w:color w:val="auto"/>
                <w:kern w:val="2"/>
                <w:sz w:val="24"/>
                <w:szCs w:val="24"/>
                <w:highlight w:val="none"/>
                <w:lang w:val="en-US" w:eastAsia="zh-CN" w:bidi="ar-SA"/>
              </w:rPr>
              <w:t xml:space="preserve">银行转账  </w:t>
            </w:r>
            <w:r>
              <w:rPr>
                <w:rFonts w:hint="eastAsia" w:ascii="宋体" w:hAnsi="宋体" w:eastAsia="宋体" w:cs="宋体"/>
                <w:b w:val="0"/>
                <w:bCs w:val="0"/>
                <w:caps w:val="0"/>
                <w:smallCaps w:val="0"/>
                <w:color w:val="auto"/>
                <w:kern w:val="2"/>
                <w:sz w:val="24"/>
                <w:szCs w:val="24"/>
                <w:highlight w:val="none"/>
                <w:lang w:val="en-US" w:eastAsia="zh-CN" w:bidi="ar-SA"/>
              </w:rPr>
              <w:fldChar w:fldCharType="begin"/>
            </w:r>
            <w:r>
              <w:rPr>
                <w:rFonts w:hint="eastAsia" w:ascii="宋体" w:hAnsi="宋体" w:eastAsia="宋体" w:cs="宋体"/>
                <w:b w:val="0"/>
                <w:bCs w:val="0"/>
                <w:caps w:val="0"/>
                <w:smallCaps w:val="0"/>
                <w:color w:val="auto"/>
                <w:kern w:val="2"/>
                <w:sz w:val="24"/>
                <w:szCs w:val="24"/>
                <w:highlight w:val="none"/>
                <w:lang w:val="en-US" w:eastAsia="zh-CN" w:bidi="ar-SA"/>
              </w:rPr>
              <w:instrText xml:space="preserve"> eq \o\ac(</w:instrText>
            </w:r>
            <w:r>
              <w:rPr>
                <w:rFonts w:hint="eastAsia" w:ascii="宋体" w:hAnsi="宋体" w:eastAsia="宋体" w:cs="宋体"/>
                <w:b w:val="0"/>
                <w:bCs w:val="0"/>
                <w:caps w:val="0"/>
                <w:smallCaps w:val="0"/>
                <w:color w:val="auto"/>
                <w:kern w:val="2"/>
                <w:position w:val="-4"/>
                <w:sz w:val="36"/>
                <w:szCs w:val="24"/>
                <w:highlight w:val="none"/>
                <w:lang w:val="en-US" w:eastAsia="zh-CN" w:bidi="ar-SA"/>
              </w:rPr>
              <w:instrText xml:space="preserve">□</w:instrText>
            </w:r>
            <w:r>
              <w:rPr>
                <w:rFonts w:hint="eastAsia" w:ascii="宋体" w:hAnsi="宋体" w:eastAsia="宋体" w:cs="宋体"/>
                <w:b w:val="0"/>
                <w:bCs w:val="0"/>
                <w:caps w:val="0"/>
                <w:smallCaps w:val="0"/>
                <w:color w:val="auto"/>
                <w:kern w:val="2"/>
                <w:position w:val="0"/>
                <w:sz w:val="24"/>
                <w:szCs w:val="24"/>
                <w:highlight w:val="none"/>
                <w:lang w:val="en-US" w:eastAsia="zh-CN" w:bidi="ar-SA"/>
              </w:rPr>
              <w:instrText xml:space="preserve">)</w:instrText>
            </w:r>
            <w:r>
              <w:rPr>
                <w:rFonts w:hint="eastAsia" w:ascii="宋体" w:hAnsi="宋体" w:eastAsia="宋体" w:cs="宋体"/>
                <w:b w:val="0"/>
                <w:bCs w:val="0"/>
                <w:caps w:val="0"/>
                <w:smallCaps w:val="0"/>
                <w:color w:val="auto"/>
                <w:kern w:val="2"/>
                <w:sz w:val="24"/>
                <w:szCs w:val="24"/>
                <w:highlight w:val="none"/>
                <w:lang w:val="en-US" w:eastAsia="zh-CN" w:bidi="ar-SA"/>
              </w:rPr>
              <w:fldChar w:fldCharType="end"/>
            </w:r>
            <w:r>
              <w:rPr>
                <w:rFonts w:hint="eastAsia" w:ascii="宋体" w:hAnsi="宋体" w:eastAsia="宋体" w:cs="宋体"/>
                <w:b w:val="0"/>
                <w:bCs w:val="0"/>
                <w:caps w:val="0"/>
                <w:smallCaps w:val="0"/>
                <w:color w:val="auto"/>
                <w:kern w:val="2"/>
                <w:sz w:val="24"/>
                <w:szCs w:val="24"/>
                <w:highlight w:val="none"/>
                <w:lang w:val="en-US" w:eastAsia="zh-CN" w:bidi="ar-SA"/>
              </w:rPr>
              <w:t xml:space="preserve">银行电汇  </w:t>
            </w:r>
            <w:r>
              <w:rPr>
                <w:rFonts w:hint="eastAsia" w:ascii="宋体" w:hAnsi="宋体" w:eastAsia="宋体" w:cs="宋体"/>
                <w:b w:val="0"/>
                <w:bCs w:val="0"/>
                <w:caps w:val="0"/>
                <w:smallCaps w:val="0"/>
                <w:strike w:val="0"/>
                <w:dstrike w:val="0"/>
                <w:color w:val="auto"/>
                <w:kern w:val="2"/>
                <w:sz w:val="24"/>
                <w:szCs w:val="24"/>
                <w:highlight w:val="none"/>
                <w:lang w:val="en-US" w:eastAsia="zh-CN" w:bidi="ar-SA"/>
              </w:rPr>
              <w:fldChar w:fldCharType="begin"/>
            </w:r>
            <w:r>
              <w:rPr>
                <w:rFonts w:hint="eastAsia" w:ascii="宋体" w:hAnsi="宋体" w:eastAsia="宋体" w:cs="宋体"/>
                <w:b w:val="0"/>
                <w:bCs w:val="0"/>
                <w:caps w:val="0"/>
                <w:smallCaps w:val="0"/>
                <w:strike w:val="0"/>
                <w:dstrike w:val="0"/>
                <w:color w:val="auto"/>
                <w:kern w:val="2"/>
                <w:sz w:val="24"/>
                <w:szCs w:val="24"/>
                <w:highlight w:val="none"/>
                <w:lang w:val="en-US" w:eastAsia="zh-CN" w:bidi="ar-SA"/>
              </w:rPr>
              <w:instrText xml:space="preserve"> eq \o\ac(</w:instrText>
            </w:r>
            <w:r>
              <w:rPr>
                <w:rFonts w:hint="eastAsia" w:ascii="宋体" w:hAnsi="宋体" w:eastAsia="宋体" w:cs="宋体"/>
                <w:b w:val="0"/>
                <w:bCs w:val="0"/>
                <w:caps w:val="0"/>
                <w:smallCaps w:val="0"/>
                <w:strike w:val="0"/>
                <w:dstrike w:val="0"/>
                <w:color w:val="auto"/>
                <w:kern w:val="2"/>
                <w:position w:val="-4"/>
                <w:sz w:val="36"/>
                <w:szCs w:val="24"/>
                <w:highlight w:val="none"/>
                <w:lang w:val="en-US" w:eastAsia="zh-CN" w:bidi="ar-SA"/>
              </w:rPr>
              <w:instrText xml:space="preserve">□</w:instrText>
            </w:r>
            <w:r>
              <w:rPr>
                <w:rFonts w:hint="eastAsia" w:ascii="宋体" w:hAnsi="宋体" w:eastAsia="宋体" w:cs="宋体"/>
                <w:b w:val="0"/>
                <w:bCs w:val="0"/>
                <w:caps w:val="0"/>
                <w:smallCaps w:val="0"/>
                <w:strike w:val="0"/>
                <w:dstrike w:val="0"/>
                <w:color w:val="auto"/>
                <w:kern w:val="2"/>
                <w:position w:val="0"/>
                <w:sz w:val="24"/>
                <w:szCs w:val="24"/>
                <w:highlight w:val="none"/>
                <w:lang w:val="en-US" w:eastAsia="zh-CN" w:bidi="ar-SA"/>
              </w:rPr>
              <w:instrText xml:space="preserve">)</w:instrText>
            </w:r>
            <w:r>
              <w:rPr>
                <w:rFonts w:hint="eastAsia" w:ascii="宋体" w:hAnsi="宋体" w:eastAsia="宋体" w:cs="宋体"/>
                <w:b w:val="0"/>
                <w:bCs w:val="0"/>
                <w:caps w:val="0"/>
                <w:smallCaps w:val="0"/>
                <w:strike w:val="0"/>
                <w:dstrike w:val="0"/>
                <w:color w:val="auto"/>
                <w:kern w:val="2"/>
                <w:sz w:val="24"/>
                <w:szCs w:val="24"/>
                <w:highlight w:val="none"/>
                <w:lang w:val="en-US" w:eastAsia="zh-CN" w:bidi="ar-SA"/>
              </w:rPr>
              <w:fldChar w:fldCharType="end"/>
            </w:r>
            <w:r>
              <w:rPr>
                <w:rFonts w:hint="eastAsia" w:ascii="宋体" w:hAnsi="宋体" w:eastAsia="宋体" w:cs="宋体"/>
                <w:b w:val="0"/>
                <w:bCs w:val="0"/>
                <w:caps w:val="0"/>
                <w:smallCaps w:val="0"/>
                <w:strike w:val="0"/>
                <w:dstrike w:val="0"/>
                <w:color w:val="auto"/>
                <w:kern w:val="2"/>
                <w:sz w:val="24"/>
                <w:szCs w:val="24"/>
                <w:highlight w:val="none"/>
                <w:lang w:val="en-US" w:eastAsia="zh-CN" w:bidi="ar-SA"/>
              </w:rPr>
              <w:t xml:space="preserve">银行保函 </w:t>
            </w:r>
          </w:p>
          <w:p w14:paraId="0E283633">
            <w:pPr>
              <w:snapToGrid w:val="0"/>
              <w:spacing w:line="360" w:lineRule="auto"/>
              <w:ind w:firstLine="120" w:firstLineChars="50"/>
              <w:rPr>
                <w:rFonts w:hint="eastAsia" w:ascii="宋体" w:hAnsi="宋体" w:eastAsia="宋体" w:cs="宋体"/>
                <w:b w:val="0"/>
                <w:bCs w:val="0"/>
                <w:caps w:val="0"/>
                <w:smallCaps w:val="0"/>
                <w:color w:val="auto"/>
                <w:kern w:val="2"/>
                <w:sz w:val="24"/>
                <w:szCs w:val="24"/>
                <w:highlight w:val="none"/>
                <w:lang w:val="en-US" w:eastAsia="zh-CN" w:bidi="ar-SA"/>
              </w:rPr>
            </w:pPr>
            <w:r>
              <w:rPr>
                <w:rFonts w:hint="eastAsia" w:ascii="宋体" w:hAnsi="宋体" w:eastAsia="宋体" w:cs="宋体"/>
                <w:b w:val="0"/>
                <w:bCs w:val="0"/>
                <w:caps w:val="0"/>
                <w:smallCaps w:val="0"/>
                <w:color w:val="auto"/>
                <w:kern w:val="2"/>
                <w:sz w:val="24"/>
                <w:szCs w:val="24"/>
                <w:highlight w:val="none"/>
                <w:lang w:val="en-US" w:eastAsia="zh-CN" w:bidi="ar-SA"/>
              </w:rPr>
              <w:t>（3）递交要求：</w:t>
            </w:r>
          </w:p>
          <w:p w14:paraId="133055CD">
            <w:pPr>
              <w:snapToGrid w:val="0"/>
              <w:spacing w:line="360" w:lineRule="auto"/>
              <w:ind w:firstLine="120" w:firstLineChars="50"/>
              <w:rPr>
                <w:rFonts w:hint="eastAsia" w:ascii="宋体" w:hAnsi="宋体" w:eastAsia="宋体" w:cs="宋体"/>
                <w:b w:val="0"/>
                <w:bCs w:val="0"/>
                <w:caps w:val="0"/>
                <w:smallCaps w:val="0"/>
                <w:color w:val="auto"/>
                <w:kern w:val="2"/>
                <w:sz w:val="24"/>
                <w:szCs w:val="24"/>
                <w:highlight w:val="none"/>
                <w:lang w:val="en-US" w:eastAsia="zh-CN" w:bidi="ar-SA"/>
              </w:rPr>
            </w:pPr>
            <w:r>
              <w:rPr>
                <w:rFonts w:hint="eastAsia" w:ascii="宋体" w:hAnsi="宋体" w:eastAsia="宋体" w:cs="宋体"/>
                <w:b w:val="0"/>
                <w:bCs w:val="0"/>
                <w:caps w:val="0"/>
                <w:smallCaps w:val="0"/>
                <w:color w:val="auto"/>
                <w:kern w:val="2"/>
                <w:sz w:val="24"/>
                <w:szCs w:val="24"/>
                <w:highlight w:val="none"/>
                <w:lang w:val="en-US" w:eastAsia="zh-CN" w:bidi="ar-SA"/>
              </w:rPr>
              <w:t>①比选保证金的到账截止时间：比选截止时间。</w:t>
            </w:r>
          </w:p>
          <w:p w14:paraId="75934A3C">
            <w:pPr>
              <w:snapToGrid w:val="0"/>
              <w:spacing w:line="360" w:lineRule="auto"/>
              <w:ind w:firstLine="120" w:firstLineChars="50"/>
              <w:rPr>
                <w:rFonts w:hint="eastAsia" w:ascii="宋体" w:hAnsi="宋体" w:eastAsia="宋体" w:cs="宋体"/>
                <w:b w:val="0"/>
                <w:bCs w:val="0"/>
                <w:caps w:val="0"/>
                <w:smallCaps w:val="0"/>
                <w:color w:val="auto"/>
                <w:kern w:val="2"/>
                <w:sz w:val="24"/>
                <w:szCs w:val="24"/>
                <w:highlight w:val="none"/>
                <w:lang w:val="en-US" w:eastAsia="zh-CN" w:bidi="ar-SA"/>
              </w:rPr>
            </w:pPr>
            <w:r>
              <w:rPr>
                <w:rFonts w:hint="eastAsia" w:ascii="宋体" w:hAnsi="宋体" w:eastAsia="宋体" w:cs="宋体"/>
                <w:b w:val="0"/>
                <w:bCs w:val="0"/>
                <w:caps w:val="0"/>
                <w:smallCaps w:val="0"/>
                <w:color w:val="auto"/>
                <w:kern w:val="2"/>
                <w:sz w:val="24"/>
                <w:szCs w:val="24"/>
                <w:highlight w:val="none"/>
                <w:lang w:val="en-US" w:eastAsia="zh-CN" w:bidi="ar-SA"/>
              </w:rPr>
              <w:t>②转入的开户银行及账号见本项目招标公告所示。</w:t>
            </w:r>
          </w:p>
          <w:p w14:paraId="5334D495">
            <w:pPr>
              <w:snapToGrid w:val="0"/>
              <w:spacing w:line="360" w:lineRule="auto"/>
              <w:ind w:firstLine="120" w:firstLineChars="50"/>
              <w:rPr>
                <w:rFonts w:hint="eastAsia" w:ascii="宋体" w:hAnsi="宋体" w:eastAsia="宋体" w:cs="宋体"/>
                <w:b w:val="0"/>
                <w:bCs w:val="0"/>
                <w:caps w:val="0"/>
                <w:smallCaps w:val="0"/>
                <w:color w:val="auto"/>
                <w:kern w:val="2"/>
                <w:sz w:val="24"/>
                <w:szCs w:val="24"/>
                <w:highlight w:val="none"/>
                <w:lang w:val="en-US" w:eastAsia="zh-CN" w:bidi="ar-SA"/>
              </w:rPr>
            </w:pPr>
            <w:r>
              <w:rPr>
                <w:rFonts w:hint="eastAsia" w:ascii="宋体" w:hAnsi="宋体" w:eastAsia="宋体" w:cs="宋体"/>
                <w:b w:val="0"/>
                <w:bCs w:val="0"/>
                <w:caps w:val="0"/>
                <w:smallCaps w:val="0"/>
                <w:color w:val="auto"/>
                <w:kern w:val="2"/>
                <w:sz w:val="24"/>
                <w:szCs w:val="24"/>
                <w:highlight w:val="none"/>
                <w:lang w:val="en-US" w:eastAsia="zh-CN" w:bidi="ar-SA"/>
              </w:rPr>
              <w:t>③采用银行保函，应为投标人基本账户开户行出具的见索即付无条件银行保函；投标人必须提供明确有效的查询途径（网址链接及查询方式），否则该银行保函无效。评审时评审小组保留现场核查权利。</w:t>
            </w:r>
          </w:p>
          <w:p w14:paraId="158CBE6B">
            <w:pPr>
              <w:snapToGrid w:val="0"/>
              <w:spacing w:line="360" w:lineRule="auto"/>
              <w:ind w:firstLine="120" w:firstLineChars="50"/>
              <w:rPr>
                <w:rFonts w:hint="eastAsia" w:ascii="宋体" w:hAnsi="宋体" w:eastAsia="宋体" w:cs="宋体"/>
                <w:b w:val="0"/>
                <w:bCs w:val="0"/>
                <w:color w:val="auto"/>
                <w:sz w:val="24"/>
                <w:szCs w:val="24"/>
                <w:highlight w:val="none"/>
              </w:rPr>
            </w:pPr>
            <w:r>
              <w:rPr>
                <w:rFonts w:hint="eastAsia" w:ascii="宋体" w:hAnsi="宋体" w:eastAsia="宋体" w:cs="宋体"/>
                <w:b w:val="0"/>
                <w:bCs w:val="0"/>
                <w:caps w:val="0"/>
                <w:smallCaps w:val="0"/>
                <w:color w:val="auto"/>
                <w:kern w:val="2"/>
                <w:sz w:val="24"/>
                <w:szCs w:val="24"/>
                <w:highlight w:val="none"/>
                <w:lang w:val="en-US" w:eastAsia="zh-CN" w:bidi="ar-SA"/>
              </w:rPr>
              <w:t>④中标人须在中标通知书发布前将其开具至本项目的银行保函原件提交招标人（或代理机构），且原件须与投标文件中提供的扫描件一致，如存在未按规定提交或提交内容不一致，或发现弄虚作假的，报监管部门处理。</w:t>
            </w:r>
          </w:p>
          <w:p w14:paraId="78A9899E">
            <w:pPr>
              <w:snapToGrid w:val="0"/>
              <w:spacing w:line="360" w:lineRule="auto"/>
              <w:rPr>
                <w:rFonts w:hint="eastAsia" w:ascii="宋体" w:hAnsi="宋体" w:eastAsia="宋体" w:cs="宋体"/>
                <w:b w:val="0"/>
                <w:bCs w:val="0"/>
                <w:caps w:val="0"/>
                <w:smallCaps w:val="0"/>
                <w:color w:val="auto"/>
                <w:kern w:val="2"/>
                <w:sz w:val="24"/>
                <w:szCs w:val="24"/>
                <w:highlight w:val="none"/>
                <w:lang w:val="en-US" w:eastAsia="zh-CN" w:bidi="ar-SA"/>
              </w:rPr>
            </w:pPr>
            <w:r>
              <w:rPr>
                <w:rFonts w:hint="eastAsia" w:ascii="宋体" w:hAnsi="宋体" w:eastAsia="宋体" w:cs="宋体"/>
                <w:b w:val="0"/>
                <w:bCs w:val="0"/>
                <w:caps w:val="0"/>
                <w:smallCaps w:val="0"/>
                <w:color w:val="auto"/>
                <w:kern w:val="2"/>
                <w:sz w:val="24"/>
                <w:szCs w:val="24"/>
                <w:highlight w:val="none"/>
                <w:lang w:val="en-US" w:eastAsia="zh-CN" w:bidi="ar-SA"/>
              </w:rPr>
              <w:t>（4）注意事项：</w:t>
            </w:r>
          </w:p>
          <w:p w14:paraId="213B574A">
            <w:pPr>
              <w:snapToGrid w:val="0"/>
              <w:spacing w:line="360" w:lineRule="auto"/>
              <w:ind w:firstLine="120" w:firstLineChars="50"/>
              <w:rPr>
                <w:rFonts w:hint="eastAsia" w:ascii="宋体" w:hAnsi="宋体" w:eastAsia="宋体" w:cs="宋体"/>
                <w:b w:val="0"/>
                <w:bCs w:val="0"/>
                <w:caps w:val="0"/>
                <w:smallCaps w:val="0"/>
                <w:color w:val="auto"/>
                <w:kern w:val="2"/>
                <w:sz w:val="24"/>
                <w:szCs w:val="24"/>
                <w:highlight w:val="none"/>
                <w:lang w:val="en-US" w:eastAsia="zh-CN" w:bidi="ar-SA"/>
              </w:rPr>
            </w:pPr>
            <w:r>
              <w:rPr>
                <w:rFonts w:hint="eastAsia" w:ascii="宋体" w:hAnsi="宋体" w:eastAsia="宋体" w:cs="宋体"/>
                <w:b w:val="0"/>
                <w:bCs w:val="0"/>
                <w:caps w:val="0"/>
                <w:smallCaps w:val="0"/>
                <w:color w:val="auto"/>
                <w:kern w:val="2"/>
                <w:sz w:val="24"/>
                <w:szCs w:val="24"/>
                <w:highlight w:val="none"/>
                <w:lang w:val="en-US" w:eastAsia="zh-CN" w:bidi="ar-SA"/>
              </w:rPr>
              <w:t>①比选保证金交纳账号采用动态虚拟账号，项目招标失败后，比选保证金交纳账号将会发生变化，请投标人参与后续招标时，注意勿将比选保证金错交至其他项目虚拟账号或前次公告账号。</w:t>
            </w:r>
          </w:p>
          <w:p w14:paraId="30CA94B5">
            <w:pPr>
              <w:snapToGrid w:val="0"/>
              <w:spacing w:line="360" w:lineRule="auto"/>
              <w:ind w:firstLine="120" w:firstLineChars="50"/>
              <w:rPr>
                <w:rFonts w:hint="eastAsia" w:ascii="宋体" w:hAnsi="宋体" w:eastAsia="宋体" w:cs="宋体"/>
                <w:b w:val="0"/>
                <w:bCs w:val="0"/>
                <w:caps w:val="0"/>
                <w:smallCaps w:val="0"/>
                <w:color w:val="auto"/>
                <w:kern w:val="2"/>
                <w:sz w:val="24"/>
                <w:szCs w:val="24"/>
                <w:highlight w:val="none"/>
                <w:lang w:val="en-US" w:eastAsia="zh-CN" w:bidi="ar-SA"/>
              </w:rPr>
            </w:pPr>
            <w:r>
              <w:rPr>
                <w:rFonts w:hint="eastAsia" w:ascii="宋体" w:hAnsi="宋体" w:eastAsia="宋体" w:cs="宋体"/>
                <w:b w:val="0"/>
                <w:bCs w:val="0"/>
                <w:caps w:val="0"/>
                <w:smallCaps w:val="0"/>
                <w:color w:val="auto"/>
                <w:kern w:val="2"/>
                <w:sz w:val="24"/>
                <w:szCs w:val="24"/>
                <w:highlight w:val="none"/>
                <w:lang w:val="en-US" w:eastAsia="zh-CN" w:bidi="ar-SA"/>
              </w:rPr>
              <w:t>②如本项目前次招标失败，招标人退还投标人的比选保证金。投标人参与本次比选，须向本项目本次公告公布的比选保证金账号重新交纳比选保证金。</w:t>
            </w:r>
          </w:p>
          <w:p w14:paraId="4CFB5E7C">
            <w:pPr>
              <w:snapToGrid w:val="0"/>
              <w:spacing w:line="360" w:lineRule="auto"/>
              <w:ind w:firstLine="120" w:firstLineChars="50"/>
              <w:rPr>
                <w:rFonts w:hint="eastAsia" w:ascii="宋体" w:hAnsi="宋体" w:eastAsia="宋体" w:cs="宋体"/>
                <w:b w:val="0"/>
                <w:bCs w:val="0"/>
                <w:caps w:val="0"/>
                <w:smallCaps w:val="0"/>
                <w:color w:val="auto"/>
                <w:kern w:val="2"/>
                <w:sz w:val="24"/>
                <w:szCs w:val="24"/>
                <w:highlight w:val="none"/>
                <w:lang w:val="en-US" w:eastAsia="zh-CN" w:bidi="ar-SA"/>
              </w:rPr>
            </w:pPr>
            <w:r>
              <w:rPr>
                <w:rFonts w:hint="eastAsia" w:ascii="宋体" w:hAnsi="宋体" w:eastAsia="宋体" w:cs="宋体"/>
                <w:b w:val="0"/>
                <w:bCs w:val="0"/>
                <w:caps w:val="0"/>
                <w:smallCaps w:val="0"/>
                <w:color w:val="auto"/>
                <w:kern w:val="2"/>
                <w:sz w:val="24"/>
                <w:szCs w:val="24"/>
                <w:highlight w:val="none"/>
                <w:lang w:val="en-US" w:eastAsia="zh-CN" w:bidi="ar-SA"/>
              </w:rPr>
              <w:t>③凡转账到其他项目虚拟账户或本项目前次公告账户的，比选保证金无效。</w:t>
            </w:r>
          </w:p>
          <w:p w14:paraId="28ECE353">
            <w:pPr>
              <w:snapToGrid w:val="0"/>
              <w:spacing w:line="360" w:lineRule="auto"/>
              <w:ind w:firstLine="120" w:firstLineChars="50"/>
              <w:rPr>
                <w:rFonts w:hint="eastAsia" w:ascii="宋体" w:hAnsi="宋体" w:eastAsia="宋体" w:cs="宋体"/>
                <w:b w:val="0"/>
                <w:bCs w:val="0"/>
                <w:caps w:val="0"/>
                <w:smallCaps w:val="0"/>
                <w:color w:val="auto"/>
                <w:kern w:val="2"/>
                <w:sz w:val="24"/>
                <w:szCs w:val="24"/>
                <w:highlight w:val="none"/>
                <w:lang w:val="en-US" w:eastAsia="zh-CN" w:bidi="ar-SA"/>
              </w:rPr>
            </w:pPr>
            <w:r>
              <w:rPr>
                <w:rFonts w:hint="eastAsia" w:ascii="宋体" w:hAnsi="宋体" w:eastAsia="宋体" w:cs="宋体"/>
                <w:b w:val="0"/>
                <w:bCs w:val="0"/>
                <w:caps w:val="0"/>
                <w:smallCaps w:val="0"/>
                <w:color w:val="auto"/>
                <w:kern w:val="2"/>
                <w:sz w:val="24"/>
                <w:szCs w:val="24"/>
                <w:highlight w:val="none"/>
                <w:lang w:val="en-US" w:eastAsia="zh-CN" w:bidi="ar-SA"/>
              </w:rPr>
              <w:t>④投标人参与本项目多个标段投标的（如分多标段的），应该按标段分别递交比选保证金。未递交比选保证金的标段，其投标无效。</w:t>
            </w:r>
          </w:p>
          <w:p w14:paraId="020F9356">
            <w:pPr>
              <w:snapToGrid w:val="0"/>
              <w:spacing w:line="360" w:lineRule="auto"/>
              <w:ind w:firstLine="120" w:firstLineChars="50"/>
              <w:rPr>
                <w:rFonts w:hint="eastAsia" w:asciiTheme="majorEastAsia" w:hAnsiTheme="majorEastAsia" w:eastAsiaTheme="majorEastAsia" w:cstheme="majorEastAsia"/>
                <w:b/>
                <w:bCs/>
                <w:i/>
                <w:iCs/>
                <w:strike w:val="0"/>
                <w:dstrike w:val="0"/>
                <w:color w:val="auto"/>
                <w:sz w:val="24"/>
                <w:szCs w:val="24"/>
                <w:highlight w:val="none"/>
                <w:lang w:val="en-US" w:eastAsia="zh-CN"/>
              </w:rPr>
            </w:pPr>
            <w:r>
              <w:rPr>
                <w:rFonts w:hint="eastAsia" w:ascii="宋体" w:hAnsi="宋体" w:eastAsia="宋体" w:cs="宋体"/>
                <w:b w:val="0"/>
                <w:bCs w:val="0"/>
                <w:caps w:val="0"/>
                <w:smallCaps w:val="0"/>
                <w:color w:val="auto"/>
                <w:kern w:val="2"/>
                <w:sz w:val="24"/>
                <w:szCs w:val="24"/>
                <w:highlight w:val="none"/>
                <w:lang w:val="en-US" w:eastAsia="zh-CN" w:bidi="ar-SA"/>
              </w:rPr>
              <w:t>⑤</w:t>
            </w:r>
            <w:r>
              <w:rPr>
                <w:rFonts w:hint="eastAsia" w:ascii="宋体" w:hAnsi="宋体" w:eastAsia="宋体" w:cs="宋体"/>
                <w:b w:val="0"/>
                <w:bCs w:val="0"/>
                <w:caps w:val="0"/>
                <w:smallCaps w:val="0"/>
                <w:color w:val="auto"/>
                <w:kern w:val="2"/>
                <w:sz w:val="24"/>
                <w:szCs w:val="24"/>
                <w:highlight w:val="none"/>
                <w:lang w:val="zh-CN" w:eastAsia="zh-CN" w:bidi="ar-SA"/>
              </w:rPr>
              <w:t>以上</w:t>
            </w:r>
            <w:r>
              <w:rPr>
                <w:rFonts w:hint="eastAsia" w:ascii="宋体" w:hAnsi="宋体" w:eastAsia="宋体" w:cs="宋体"/>
                <w:b w:val="0"/>
                <w:bCs w:val="0"/>
                <w:caps w:val="0"/>
                <w:smallCaps w:val="0"/>
                <w:color w:val="auto"/>
                <w:kern w:val="2"/>
                <w:sz w:val="24"/>
                <w:szCs w:val="24"/>
                <w:highlight w:val="none"/>
                <w:lang w:val="en-US" w:eastAsia="zh-CN" w:bidi="ar-SA"/>
              </w:rPr>
              <w:t>银行保函</w:t>
            </w:r>
            <w:r>
              <w:rPr>
                <w:rFonts w:hint="eastAsia" w:ascii="宋体" w:hAnsi="宋体" w:eastAsia="宋体" w:cs="宋体"/>
                <w:b w:val="0"/>
                <w:bCs w:val="0"/>
                <w:caps w:val="0"/>
                <w:smallCaps w:val="0"/>
                <w:color w:val="auto"/>
                <w:kern w:val="2"/>
                <w:sz w:val="24"/>
                <w:szCs w:val="24"/>
                <w:highlight w:val="none"/>
                <w:lang w:val="zh-CN" w:eastAsia="zh-CN" w:bidi="ar-SA"/>
              </w:rPr>
              <w:t>承担责任的方式须满足无条件见索即付条件。</w:t>
            </w:r>
          </w:p>
        </w:tc>
      </w:tr>
      <w:tr w14:paraId="7D574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55" w:type="pct"/>
            <w:vAlign w:val="center"/>
          </w:tcPr>
          <w:p w14:paraId="07CEF3E2">
            <w:pPr>
              <w:pStyle w:val="28"/>
              <w:pBdr>
                <w:bottom w:val="none" w:color="auto" w:sz="0" w:space="0"/>
              </w:pBdr>
              <w:tabs>
                <w:tab w:val="clear" w:pos="4153"/>
                <w:tab w:val="clear" w:pos="8306"/>
              </w:tabs>
              <w:adjustRightInd/>
              <w:spacing w:line="240" w:lineRule="auto"/>
              <w:textAlignment w:val="auto"/>
              <w:rPr>
                <w:rFonts w:hint="default" w:asciiTheme="minorEastAsia" w:hAnsiTheme="minorEastAsia" w:eastAsiaTheme="minorEastAsia"/>
                <w:bCs/>
                <w:color w:val="auto"/>
                <w:kern w:val="2"/>
                <w:highlight w:val="none"/>
                <w:lang w:val="en-US" w:eastAsia="zh-CN"/>
              </w:rPr>
            </w:pPr>
            <w:r>
              <w:rPr>
                <w:rFonts w:hint="eastAsia" w:asciiTheme="minorEastAsia" w:hAnsiTheme="minorEastAsia" w:eastAsiaTheme="minorEastAsia"/>
                <w:bCs/>
                <w:color w:val="auto"/>
                <w:kern w:val="2"/>
                <w:highlight w:val="none"/>
                <w:lang w:val="en-US" w:eastAsia="zh-CN"/>
              </w:rPr>
              <w:t>7</w:t>
            </w:r>
          </w:p>
        </w:tc>
        <w:tc>
          <w:tcPr>
            <w:tcW w:w="1130" w:type="pct"/>
            <w:vAlign w:val="center"/>
          </w:tcPr>
          <w:p w14:paraId="7205C175">
            <w:pPr>
              <w:pStyle w:val="28"/>
              <w:pBdr>
                <w:bottom w:val="none" w:color="auto" w:sz="0" w:space="0"/>
              </w:pBdr>
              <w:tabs>
                <w:tab w:val="clear" w:pos="4153"/>
                <w:tab w:val="clear" w:pos="8306"/>
              </w:tabs>
              <w:adjustRightInd/>
              <w:spacing w:line="360" w:lineRule="auto"/>
              <w:textAlignment w:val="auto"/>
              <w:rPr>
                <w:rFonts w:hint="eastAsia" w:ascii="宋体" w:hAnsi="宋体" w:eastAsia="宋体" w:cs="宋体"/>
                <w:bCs/>
                <w:color w:val="auto"/>
                <w:kern w:val="2"/>
                <w:sz w:val="24"/>
                <w:szCs w:val="24"/>
                <w:highlight w:val="none"/>
                <w:lang w:val="en-US" w:eastAsia="zh-CN"/>
              </w:rPr>
            </w:pPr>
            <w:r>
              <w:rPr>
                <w:rFonts w:hint="eastAsia" w:ascii="宋体" w:hAnsi="宋体" w:eastAsia="宋体" w:cs="宋体"/>
                <w:bCs/>
                <w:color w:val="auto"/>
                <w:kern w:val="2"/>
                <w:sz w:val="24"/>
                <w:szCs w:val="24"/>
                <w:highlight w:val="none"/>
                <w:lang w:val="en-US" w:eastAsia="zh-CN"/>
              </w:rPr>
              <w:t>不予退还</w:t>
            </w:r>
            <w:r>
              <w:rPr>
                <w:rFonts w:hint="eastAsia" w:asciiTheme="minorEastAsia" w:hAnsiTheme="minorEastAsia" w:eastAsiaTheme="minorEastAsia" w:cstheme="minorEastAsia"/>
                <w:color w:val="auto"/>
                <w:sz w:val="24"/>
                <w:highlight w:val="none"/>
                <w:lang w:val="en-US" w:eastAsia="zh-CN"/>
              </w:rPr>
              <w:t>比选</w:t>
            </w:r>
            <w:r>
              <w:rPr>
                <w:rFonts w:hint="eastAsia" w:ascii="宋体" w:hAnsi="宋体" w:eastAsia="宋体" w:cs="宋体"/>
                <w:bCs/>
                <w:color w:val="auto"/>
                <w:kern w:val="2"/>
                <w:sz w:val="24"/>
                <w:szCs w:val="24"/>
                <w:highlight w:val="none"/>
                <w:lang w:val="en-US" w:eastAsia="zh-CN"/>
              </w:rPr>
              <w:t>保证金的情形</w:t>
            </w:r>
          </w:p>
        </w:tc>
        <w:tc>
          <w:tcPr>
            <w:tcW w:w="3314" w:type="pct"/>
            <w:vAlign w:val="center"/>
          </w:tcPr>
          <w:p w14:paraId="2615DF98">
            <w:pPr>
              <w:snapToGrid w:val="0"/>
              <w:spacing w:line="360" w:lineRule="auto"/>
              <w:ind w:firstLine="120" w:firstLineChars="50"/>
              <w:rPr>
                <w:rFonts w:hint="eastAsia" w:ascii="宋体" w:hAnsi="宋体" w:eastAsia="宋体" w:cs="宋体"/>
                <w:caps w:val="0"/>
                <w:smallCaps w:val="0"/>
                <w:color w:val="auto"/>
                <w:kern w:val="2"/>
                <w:sz w:val="24"/>
                <w:szCs w:val="24"/>
                <w:highlight w:val="none"/>
                <w:lang w:val="zh-CN" w:eastAsia="zh-CN" w:bidi="ar-SA"/>
              </w:rPr>
            </w:pPr>
            <w:r>
              <w:rPr>
                <w:rFonts w:hint="eastAsia" w:ascii="宋体" w:hAnsi="宋体" w:eastAsia="宋体" w:cs="宋体"/>
                <w:caps w:val="0"/>
                <w:smallCaps w:val="0"/>
                <w:color w:val="auto"/>
                <w:kern w:val="2"/>
                <w:sz w:val="24"/>
                <w:szCs w:val="24"/>
                <w:highlight w:val="none"/>
                <w:lang w:val="zh-CN" w:eastAsia="zh-CN" w:bidi="ar-SA"/>
              </w:rPr>
              <w:t>（</w:t>
            </w:r>
            <w:r>
              <w:rPr>
                <w:rFonts w:hint="eastAsia" w:ascii="宋体" w:hAnsi="宋体" w:eastAsia="宋体" w:cs="宋体"/>
                <w:caps w:val="0"/>
                <w:smallCaps w:val="0"/>
                <w:color w:val="auto"/>
                <w:kern w:val="2"/>
                <w:sz w:val="24"/>
                <w:szCs w:val="24"/>
                <w:highlight w:val="none"/>
                <w:lang w:val="en-US" w:eastAsia="zh-CN" w:bidi="ar-SA"/>
              </w:rPr>
              <w:t>1</w:t>
            </w:r>
            <w:r>
              <w:rPr>
                <w:rFonts w:hint="eastAsia" w:ascii="宋体" w:hAnsi="宋体" w:eastAsia="宋体" w:cs="宋体"/>
                <w:caps w:val="0"/>
                <w:smallCaps w:val="0"/>
                <w:color w:val="auto"/>
                <w:kern w:val="2"/>
                <w:sz w:val="24"/>
                <w:szCs w:val="24"/>
                <w:highlight w:val="none"/>
                <w:lang w:val="zh-CN" w:eastAsia="zh-CN" w:bidi="ar-SA"/>
              </w:rPr>
              <w:t>）投标人在</w:t>
            </w:r>
            <w:r>
              <w:rPr>
                <w:rFonts w:hint="eastAsia" w:asciiTheme="minorEastAsia" w:hAnsiTheme="minorEastAsia" w:eastAsiaTheme="minorEastAsia" w:cstheme="minorEastAsia"/>
                <w:color w:val="auto"/>
                <w:sz w:val="24"/>
                <w:highlight w:val="none"/>
                <w:lang w:val="en-US" w:eastAsia="zh-CN"/>
              </w:rPr>
              <w:t>比选</w:t>
            </w:r>
            <w:r>
              <w:rPr>
                <w:rFonts w:hint="eastAsia" w:ascii="宋体" w:hAnsi="宋体" w:eastAsia="宋体" w:cs="宋体"/>
                <w:caps w:val="0"/>
                <w:smallCaps w:val="0"/>
                <w:color w:val="auto"/>
                <w:kern w:val="2"/>
                <w:sz w:val="24"/>
                <w:szCs w:val="24"/>
                <w:highlight w:val="none"/>
                <w:lang w:val="zh-CN" w:eastAsia="zh-CN" w:bidi="ar-SA"/>
              </w:rPr>
              <w:t>有效期内撤销投标文件的；</w:t>
            </w:r>
          </w:p>
          <w:p w14:paraId="6198AA8C">
            <w:pPr>
              <w:snapToGrid w:val="0"/>
              <w:spacing w:line="360" w:lineRule="auto"/>
              <w:ind w:firstLine="120" w:firstLineChars="50"/>
              <w:rPr>
                <w:rFonts w:hint="eastAsia" w:ascii="宋体" w:hAnsi="宋体" w:eastAsia="宋体" w:cs="宋体"/>
                <w:caps w:val="0"/>
                <w:smallCaps w:val="0"/>
                <w:color w:val="auto"/>
                <w:kern w:val="2"/>
                <w:sz w:val="24"/>
                <w:szCs w:val="24"/>
                <w:highlight w:val="none"/>
                <w:lang w:val="zh-CN" w:eastAsia="zh-CN" w:bidi="ar-SA"/>
              </w:rPr>
            </w:pPr>
            <w:r>
              <w:rPr>
                <w:rFonts w:hint="eastAsia" w:ascii="宋体" w:hAnsi="宋体" w:eastAsia="宋体" w:cs="宋体"/>
                <w:caps w:val="0"/>
                <w:smallCaps w:val="0"/>
                <w:color w:val="auto"/>
                <w:kern w:val="2"/>
                <w:sz w:val="24"/>
                <w:szCs w:val="24"/>
                <w:highlight w:val="none"/>
                <w:lang w:val="zh-CN" w:eastAsia="zh-CN" w:bidi="ar-SA"/>
              </w:rPr>
              <w:t>（</w:t>
            </w:r>
            <w:r>
              <w:rPr>
                <w:rFonts w:hint="eastAsia" w:ascii="宋体" w:hAnsi="宋体" w:eastAsia="宋体" w:cs="宋体"/>
                <w:caps w:val="0"/>
                <w:smallCaps w:val="0"/>
                <w:color w:val="auto"/>
                <w:kern w:val="2"/>
                <w:sz w:val="24"/>
                <w:szCs w:val="24"/>
                <w:highlight w:val="none"/>
                <w:lang w:val="en-US" w:eastAsia="zh-CN" w:bidi="ar-SA"/>
              </w:rPr>
              <w:t>2</w:t>
            </w:r>
            <w:r>
              <w:rPr>
                <w:rFonts w:hint="eastAsia" w:ascii="宋体" w:hAnsi="宋体" w:eastAsia="宋体" w:cs="宋体"/>
                <w:caps w:val="0"/>
                <w:smallCaps w:val="0"/>
                <w:color w:val="auto"/>
                <w:kern w:val="2"/>
                <w:sz w:val="24"/>
                <w:szCs w:val="24"/>
                <w:highlight w:val="none"/>
                <w:lang w:val="zh-CN" w:eastAsia="zh-CN" w:bidi="ar-SA"/>
              </w:rPr>
              <w:t>）中标人放弃中标资格的；</w:t>
            </w:r>
          </w:p>
          <w:p w14:paraId="0E2FBD79">
            <w:pPr>
              <w:snapToGrid w:val="0"/>
              <w:spacing w:line="360" w:lineRule="auto"/>
              <w:ind w:firstLine="120" w:firstLineChars="50"/>
              <w:rPr>
                <w:rFonts w:hint="eastAsia" w:asciiTheme="majorEastAsia" w:hAnsiTheme="majorEastAsia" w:eastAsiaTheme="majorEastAsia" w:cstheme="majorEastAsia"/>
                <w:b/>
                <w:bCs/>
                <w:i/>
                <w:iCs/>
                <w:strike w:val="0"/>
                <w:dstrike w:val="0"/>
                <w:color w:val="auto"/>
                <w:sz w:val="24"/>
                <w:szCs w:val="24"/>
                <w:highlight w:val="none"/>
                <w:lang w:val="en-US" w:eastAsia="zh-CN"/>
              </w:rPr>
            </w:pPr>
            <w:r>
              <w:rPr>
                <w:rFonts w:hint="eastAsia" w:ascii="宋体" w:hAnsi="宋体" w:eastAsia="宋体" w:cs="宋体"/>
                <w:caps w:val="0"/>
                <w:smallCaps w:val="0"/>
                <w:color w:val="auto"/>
                <w:kern w:val="2"/>
                <w:sz w:val="24"/>
                <w:szCs w:val="24"/>
                <w:highlight w:val="none"/>
                <w:lang w:val="zh-CN" w:eastAsia="zh-CN" w:bidi="ar-SA"/>
              </w:rPr>
              <w:t>（</w:t>
            </w:r>
            <w:r>
              <w:rPr>
                <w:rFonts w:hint="eastAsia" w:ascii="宋体" w:hAnsi="宋体" w:eastAsia="宋体" w:cs="宋体"/>
                <w:caps w:val="0"/>
                <w:smallCaps w:val="0"/>
                <w:color w:val="auto"/>
                <w:kern w:val="2"/>
                <w:sz w:val="24"/>
                <w:szCs w:val="24"/>
                <w:highlight w:val="none"/>
                <w:lang w:val="en-US" w:eastAsia="zh-CN" w:bidi="ar-SA"/>
              </w:rPr>
              <w:t>3</w:t>
            </w:r>
            <w:r>
              <w:rPr>
                <w:rFonts w:hint="eastAsia" w:ascii="宋体" w:hAnsi="宋体" w:eastAsia="宋体" w:cs="宋体"/>
                <w:caps w:val="0"/>
                <w:smallCaps w:val="0"/>
                <w:color w:val="auto"/>
                <w:kern w:val="2"/>
                <w:sz w:val="24"/>
                <w:szCs w:val="24"/>
                <w:highlight w:val="none"/>
                <w:lang w:val="zh-CN" w:eastAsia="zh-CN" w:bidi="ar-SA"/>
              </w:rPr>
              <w:t>）</w:t>
            </w:r>
            <w:r>
              <w:rPr>
                <w:rFonts w:hint="eastAsia" w:asciiTheme="minorEastAsia" w:hAnsiTheme="minorEastAsia" w:eastAsiaTheme="minorEastAsia" w:cstheme="minorEastAsia"/>
                <w:color w:val="auto"/>
                <w:sz w:val="24"/>
                <w:highlight w:val="none"/>
                <w:lang w:val="en-US" w:eastAsia="zh-CN"/>
              </w:rPr>
              <w:t>比选</w:t>
            </w:r>
            <w:r>
              <w:rPr>
                <w:rFonts w:hint="eastAsia" w:ascii="宋体" w:hAnsi="宋体" w:eastAsia="宋体" w:cs="宋体"/>
                <w:caps w:val="0"/>
                <w:smallCaps w:val="0"/>
                <w:color w:val="auto"/>
                <w:kern w:val="2"/>
                <w:sz w:val="24"/>
                <w:szCs w:val="24"/>
                <w:highlight w:val="none"/>
                <w:lang w:val="en-US" w:eastAsia="zh-CN" w:bidi="ar-SA"/>
              </w:rPr>
              <w:t>文件规定的其他不予退还的情形。</w:t>
            </w:r>
          </w:p>
        </w:tc>
      </w:tr>
      <w:tr w14:paraId="36009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55" w:type="pct"/>
            <w:vAlign w:val="center"/>
          </w:tcPr>
          <w:p w14:paraId="7AE697D4">
            <w:pPr>
              <w:pStyle w:val="28"/>
              <w:pBdr>
                <w:bottom w:val="none" w:color="auto" w:sz="0" w:space="0"/>
              </w:pBdr>
              <w:tabs>
                <w:tab w:val="clear" w:pos="4153"/>
                <w:tab w:val="clear" w:pos="8306"/>
              </w:tabs>
              <w:adjustRightInd/>
              <w:spacing w:line="240" w:lineRule="auto"/>
              <w:textAlignment w:val="auto"/>
              <w:rPr>
                <w:rFonts w:hint="default" w:asciiTheme="minorEastAsia" w:hAnsiTheme="minorEastAsia" w:eastAsiaTheme="minorEastAsia"/>
                <w:bCs/>
                <w:color w:val="auto"/>
                <w:kern w:val="2"/>
                <w:highlight w:val="none"/>
                <w:lang w:val="en-US" w:eastAsia="zh-CN"/>
              </w:rPr>
            </w:pPr>
            <w:r>
              <w:rPr>
                <w:rFonts w:hint="eastAsia" w:asciiTheme="minorEastAsia" w:hAnsiTheme="minorEastAsia" w:eastAsiaTheme="minorEastAsia"/>
                <w:bCs/>
                <w:color w:val="auto"/>
                <w:kern w:val="2"/>
                <w:highlight w:val="none"/>
                <w:lang w:val="en-US" w:eastAsia="zh-CN"/>
              </w:rPr>
              <w:t>8</w:t>
            </w:r>
          </w:p>
        </w:tc>
        <w:tc>
          <w:tcPr>
            <w:tcW w:w="1130" w:type="pct"/>
            <w:vAlign w:val="center"/>
          </w:tcPr>
          <w:p w14:paraId="1686F0C7">
            <w:pPr>
              <w:pStyle w:val="28"/>
              <w:pBdr>
                <w:bottom w:val="none" w:color="auto" w:sz="0" w:space="0"/>
              </w:pBdr>
              <w:tabs>
                <w:tab w:val="clear" w:pos="4153"/>
                <w:tab w:val="clear" w:pos="8306"/>
              </w:tabs>
              <w:adjustRightInd/>
              <w:spacing w:line="360" w:lineRule="auto"/>
              <w:textAlignment w:val="auto"/>
              <w:rPr>
                <w:rFonts w:hint="default" w:ascii="宋体" w:hAnsi="宋体" w:eastAsia="宋体" w:cs="宋体"/>
                <w:bCs/>
                <w:color w:val="auto"/>
                <w:kern w:val="2"/>
                <w:sz w:val="24"/>
                <w:szCs w:val="24"/>
                <w:highlight w:val="none"/>
                <w:lang w:val="en-US" w:eastAsia="zh-CN"/>
              </w:rPr>
            </w:pPr>
            <w:r>
              <w:rPr>
                <w:rFonts w:hint="default" w:ascii="宋体" w:hAnsi="宋体" w:eastAsia="宋体" w:cs="宋体"/>
                <w:bCs/>
                <w:color w:val="auto"/>
                <w:kern w:val="2"/>
                <w:sz w:val="24"/>
                <w:szCs w:val="24"/>
                <w:highlight w:val="none"/>
                <w:lang w:val="en-US" w:eastAsia="zh-CN"/>
              </w:rPr>
              <w:t>投标文件提交截止时间</w:t>
            </w:r>
          </w:p>
        </w:tc>
        <w:tc>
          <w:tcPr>
            <w:tcW w:w="3314" w:type="pct"/>
            <w:vAlign w:val="center"/>
          </w:tcPr>
          <w:p w14:paraId="0AE81533">
            <w:pPr>
              <w:pStyle w:val="27"/>
              <w:widowControl w:val="0"/>
              <w:spacing w:before="0" w:beforeAutospacing="0" w:after="0" w:afterAutospacing="0" w:line="360" w:lineRule="auto"/>
              <w:jc w:val="both"/>
              <w:rPr>
                <w:rFonts w:hint="default" w:ascii="宋体" w:hAnsi="宋体" w:eastAsia="宋体" w:cs="宋体"/>
                <w:caps w:val="0"/>
                <w:smallCaps w:val="0"/>
                <w:color w:val="auto"/>
                <w:kern w:val="2"/>
                <w:sz w:val="24"/>
                <w:szCs w:val="24"/>
                <w:highlight w:val="none"/>
                <w:lang w:val="en-US" w:eastAsia="zh-CN" w:bidi="ar-SA"/>
              </w:rPr>
            </w:pPr>
            <w:r>
              <w:rPr>
                <w:rFonts w:hint="eastAsia" w:ascii="宋体" w:hAnsi="宋体" w:eastAsia="宋体" w:cs="宋体"/>
                <w:b w:val="0"/>
                <w:color w:val="auto"/>
                <w:sz w:val="24"/>
                <w:szCs w:val="24"/>
                <w:highlight w:val="none"/>
                <w:u w:val="none"/>
                <w:lang w:val="en-US" w:eastAsia="zh-CN"/>
              </w:rPr>
              <w:t>同比选公告</w:t>
            </w:r>
          </w:p>
        </w:tc>
      </w:tr>
      <w:tr w14:paraId="5BC9B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55" w:type="pct"/>
            <w:vAlign w:val="center"/>
          </w:tcPr>
          <w:p w14:paraId="5AF7841D">
            <w:pPr>
              <w:pStyle w:val="28"/>
              <w:pBdr>
                <w:bottom w:val="none" w:color="auto" w:sz="0" w:space="0"/>
              </w:pBdr>
              <w:tabs>
                <w:tab w:val="clear" w:pos="4153"/>
                <w:tab w:val="clear" w:pos="8306"/>
              </w:tabs>
              <w:adjustRightInd/>
              <w:spacing w:line="240" w:lineRule="auto"/>
              <w:textAlignment w:val="auto"/>
              <w:rPr>
                <w:rFonts w:hint="eastAsia" w:asciiTheme="minorEastAsia" w:hAnsiTheme="minorEastAsia" w:eastAsiaTheme="minorEastAsia"/>
                <w:bCs/>
                <w:color w:val="auto"/>
                <w:kern w:val="2"/>
                <w:highlight w:val="none"/>
                <w:lang w:eastAsia="zh-CN"/>
              </w:rPr>
            </w:pPr>
            <w:r>
              <w:rPr>
                <w:rFonts w:hint="eastAsia" w:asciiTheme="minorEastAsia" w:hAnsiTheme="minorEastAsia" w:eastAsiaTheme="minorEastAsia"/>
                <w:bCs/>
                <w:color w:val="auto"/>
                <w:kern w:val="2"/>
                <w:highlight w:val="none"/>
                <w:lang w:val="en-US" w:eastAsia="zh-CN"/>
              </w:rPr>
              <w:t>9</w:t>
            </w:r>
          </w:p>
        </w:tc>
        <w:tc>
          <w:tcPr>
            <w:tcW w:w="1130" w:type="pct"/>
            <w:vAlign w:val="center"/>
          </w:tcPr>
          <w:p w14:paraId="1351B295">
            <w:pPr>
              <w:pStyle w:val="27"/>
              <w:widowControl w:val="0"/>
              <w:spacing w:before="0" w:beforeAutospacing="0" w:after="0" w:afterAutospacing="0" w:line="360" w:lineRule="auto"/>
              <w:jc w:val="both"/>
              <w:rPr>
                <w:rFonts w:asciiTheme="minorEastAsia" w:hAnsiTheme="minorEastAsia" w:eastAsiaTheme="minorEastAsia"/>
                <w:b w:val="0"/>
                <w:color w:val="auto"/>
                <w:sz w:val="24"/>
                <w:highlight w:val="none"/>
              </w:rPr>
            </w:pPr>
            <w:r>
              <w:rPr>
                <w:rFonts w:hint="eastAsia" w:asciiTheme="minorEastAsia" w:hAnsiTheme="minorEastAsia" w:eastAsiaTheme="minorEastAsia"/>
                <w:b w:val="0"/>
                <w:color w:val="auto"/>
                <w:sz w:val="24"/>
                <w:highlight w:val="none"/>
                <w:lang w:eastAsia="zh-CN"/>
              </w:rPr>
              <w:t>投标文件</w:t>
            </w:r>
            <w:r>
              <w:rPr>
                <w:rFonts w:hint="eastAsia" w:asciiTheme="minorEastAsia" w:hAnsiTheme="minorEastAsia" w:eastAsiaTheme="minorEastAsia"/>
                <w:b w:val="0"/>
                <w:color w:val="auto"/>
                <w:sz w:val="24"/>
                <w:highlight w:val="none"/>
              </w:rPr>
              <w:t>要求</w:t>
            </w:r>
          </w:p>
        </w:tc>
        <w:tc>
          <w:tcPr>
            <w:tcW w:w="3314" w:type="pct"/>
            <w:vAlign w:val="center"/>
          </w:tcPr>
          <w:p w14:paraId="3641A655">
            <w:pPr>
              <w:pStyle w:val="27"/>
              <w:widowControl w:val="0"/>
              <w:numPr>
                <w:ilvl w:val="0"/>
                <w:numId w:val="1"/>
              </w:numPr>
              <w:spacing w:before="0" w:beforeAutospacing="0" w:after="0" w:afterAutospacing="0" w:line="360" w:lineRule="auto"/>
              <w:jc w:val="both"/>
              <w:rPr>
                <w:rFonts w:hint="eastAsia" w:asciiTheme="minorEastAsia" w:hAnsiTheme="minorEastAsia" w:eastAsiaTheme="minorEastAsia"/>
                <w:b/>
                <w:bCs w:val="0"/>
                <w:color w:val="auto"/>
                <w:sz w:val="24"/>
                <w:highlight w:val="none"/>
                <w:u w:val="none"/>
                <w:lang w:val="en-US" w:eastAsia="zh-CN"/>
              </w:rPr>
            </w:pPr>
            <w:r>
              <w:rPr>
                <w:rFonts w:hint="eastAsia" w:asciiTheme="minorEastAsia" w:hAnsiTheme="minorEastAsia" w:eastAsiaTheme="minorEastAsia"/>
                <w:b/>
                <w:bCs w:val="0"/>
                <w:color w:val="auto"/>
                <w:sz w:val="24"/>
                <w:highlight w:val="none"/>
                <w:u w:val="none"/>
                <w:lang w:val="en-US" w:eastAsia="zh-CN"/>
              </w:rPr>
              <w:t>正本1份；副本2份；电子版投标文件1份（须是正本签字盖章完整的PDF扫面件）。</w:t>
            </w:r>
          </w:p>
          <w:p w14:paraId="4A0D2DE6">
            <w:pPr>
              <w:pStyle w:val="27"/>
              <w:widowControl w:val="0"/>
              <w:numPr>
                <w:ilvl w:val="0"/>
                <w:numId w:val="1"/>
              </w:numPr>
              <w:spacing w:before="0" w:beforeAutospacing="0" w:after="0" w:afterAutospacing="0" w:line="360" w:lineRule="auto"/>
              <w:jc w:val="both"/>
              <w:rPr>
                <w:rFonts w:hint="eastAsia" w:asciiTheme="minorEastAsia" w:hAnsiTheme="minorEastAsia" w:eastAsiaTheme="minorEastAsia"/>
                <w:b w:val="0"/>
                <w:color w:val="auto"/>
                <w:sz w:val="24"/>
                <w:highlight w:val="none"/>
                <w:u w:val="none"/>
                <w:lang w:val="en-US" w:eastAsia="zh-CN"/>
              </w:rPr>
            </w:pPr>
            <w:r>
              <w:rPr>
                <w:rFonts w:hint="eastAsia" w:asciiTheme="minorEastAsia" w:hAnsiTheme="minorEastAsia" w:eastAsiaTheme="minorEastAsia"/>
                <w:b w:val="0"/>
                <w:color w:val="auto"/>
                <w:sz w:val="24"/>
                <w:highlight w:val="none"/>
                <w:u w:val="none"/>
                <w:lang w:val="en-US" w:eastAsia="zh-CN"/>
              </w:rPr>
              <w:t>密封要求和封套上写明：</w:t>
            </w:r>
          </w:p>
          <w:p w14:paraId="48A631F5">
            <w:pPr>
              <w:pStyle w:val="27"/>
              <w:widowControl w:val="0"/>
              <w:numPr>
                <w:ilvl w:val="0"/>
                <w:numId w:val="0"/>
              </w:numPr>
              <w:spacing w:before="0" w:beforeAutospacing="0" w:after="0" w:afterAutospacing="0" w:line="360" w:lineRule="auto"/>
              <w:jc w:val="both"/>
              <w:rPr>
                <w:rFonts w:hint="eastAsia" w:asciiTheme="minorEastAsia" w:hAnsiTheme="minorEastAsia" w:eastAsiaTheme="minorEastAsia"/>
                <w:b w:val="0"/>
                <w:color w:val="auto"/>
                <w:sz w:val="24"/>
                <w:highlight w:val="none"/>
                <w:u w:val="single"/>
                <w:lang w:val="en-US" w:eastAsia="zh-CN"/>
              </w:rPr>
            </w:pPr>
            <w:r>
              <w:rPr>
                <w:rFonts w:hint="eastAsia" w:asciiTheme="minorEastAsia" w:hAnsiTheme="minorEastAsia" w:eastAsiaTheme="minorEastAsia"/>
                <w:b w:val="0"/>
                <w:color w:val="auto"/>
                <w:sz w:val="24"/>
                <w:highlight w:val="none"/>
                <w:u w:val="single"/>
                <w:lang w:val="en-US" w:eastAsia="zh-CN"/>
              </w:rPr>
              <w:t>(XXX)     投标文件</w:t>
            </w:r>
          </w:p>
          <w:p w14:paraId="700235C4">
            <w:pPr>
              <w:pStyle w:val="27"/>
              <w:widowControl w:val="0"/>
              <w:numPr>
                <w:ilvl w:val="0"/>
                <w:numId w:val="0"/>
              </w:numPr>
              <w:spacing w:before="0" w:beforeAutospacing="0" w:after="0" w:afterAutospacing="0" w:line="360" w:lineRule="auto"/>
              <w:jc w:val="both"/>
              <w:rPr>
                <w:rFonts w:hint="default" w:asciiTheme="minorEastAsia" w:hAnsiTheme="minorEastAsia" w:eastAsiaTheme="minorEastAsia"/>
                <w:b w:val="0"/>
                <w:color w:val="auto"/>
                <w:sz w:val="24"/>
                <w:highlight w:val="none"/>
                <w:u w:val="single"/>
                <w:lang w:val="en-US" w:eastAsia="zh-CN"/>
              </w:rPr>
            </w:pPr>
            <w:r>
              <w:rPr>
                <w:rFonts w:hint="eastAsia" w:asciiTheme="minorEastAsia" w:hAnsiTheme="minorEastAsia" w:eastAsiaTheme="minorEastAsia"/>
                <w:b w:val="0"/>
                <w:color w:val="auto"/>
                <w:sz w:val="24"/>
                <w:highlight w:val="none"/>
                <w:u w:val="single"/>
                <w:lang w:val="en-US" w:eastAsia="zh-CN"/>
              </w:rPr>
              <w:t xml:space="preserve">项目编号：             </w:t>
            </w:r>
          </w:p>
          <w:p w14:paraId="48DA1C1B">
            <w:pPr>
              <w:pStyle w:val="27"/>
              <w:widowControl w:val="0"/>
              <w:numPr>
                <w:ilvl w:val="0"/>
                <w:numId w:val="0"/>
              </w:numPr>
              <w:spacing w:before="0" w:beforeAutospacing="0" w:after="0" w:afterAutospacing="0" w:line="360" w:lineRule="auto"/>
              <w:jc w:val="both"/>
              <w:rPr>
                <w:rFonts w:hint="eastAsia" w:asciiTheme="minorEastAsia" w:hAnsiTheme="minorEastAsia" w:eastAsiaTheme="minorEastAsia"/>
                <w:b w:val="0"/>
                <w:color w:val="auto"/>
                <w:sz w:val="24"/>
                <w:highlight w:val="none"/>
                <w:u w:val="single"/>
                <w:lang w:val="en-US" w:eastAsia="zh-CN"/>
              </w:rPr>
            </w:pPr>
            <w:r>
              <w:rPr>
                <w:rFonts w:hint="eastAsia" w:asciiTheme="minorEastAsia" w:hAnsiTheme="minorEastAsia" w:eastAsiaTheme="minorEastAsia"/>
                <w:b w:val="0"/>
                <w:color w:val="auto"/>
                <w:sz w:val="24"/>
                <w:highlight w:val="none"/>
                <w:u w:val="single"/>
                <w:lang w:val="en-US" w:eastAsia="zh-CN"/>
              </w:rPr>
              <w:t>在     年   月    日   时    分前不得开启</w:t>
            </w:r>
          </w:p>
          <w:p w14:paraId="58C99665">
            <w:pPr>
              <w:pStyle w:val="27"/>
              <w:widowControl w:val="0"/>
              <w:numPr>
                <w:ilvl w:val="0"/>
                <w:numId w:val="0"/>
              </w:numPr>
              <w:spacing w:before="0" w:beforeAutospacing="0" w:after="0" w:afterAutospacing="0" w:line="360" w:lineRule="auto"/>
              <w:jc w:val="both"/>
              <w:rPr>
                <w:rFonts w:hint="eastAsia" w:asciiTheme="minorEastAsia" w:hAnsiTheme="minorEastAsia" w:eastAsiaTheme="minorEastAsia"/>
                <w:b w:val="0"/>
                <w:color w:val="auto"/>
                <w:sz w:val="24"/>
                <w:highlight w:val="none"/>
                <w:u w:val="single"/>
                <w:lang w:val="en-US" w:eastAsia="zh-CN"/>
              </w:rPr>
            </w:pPr>
            <w:r>
              <w:rPr>
                <w:rFonts w:hint="eastAsia" w:asciiTheme="minorEastAsia" w:hAnsiTheme="minorEastAsia" w:eastAsiaTheme="minorEastAsia"/>
                <w:b w:val="0"/>
                <w:color w:val="auto"/>
                <w:sz w:val="24"/>
                <w:highlight w:val="none"/>
                <w:u w:val="single"/>
                <w:lang w:val="en-US" w:eastAsia="zh-CN"/>
              </w:rPr>
              <w:t>供应商名称：              （盖响应单位公章）</w:t>
            </w:r>
          </w:p>
          <w:p w14:paraId="41347974">
            <w:pPr>
              <w:pStyle w:val="27"/>
              <w:widowControl w:val="0"/>
              <w:numPr>
                <w:ilvl w:val="0"/>
                <w:numId w:val="0"/>
              </w:numPr>
              <w:spacing w:before="0" w:beforeAutospacing="0" w:after="0" w:afterAutospacing="0" w:line="360" w:lineRule="auto"/>
              <w:jc w:val="both"/>
              <w:rPr>
                <w:rFonts w:hint="eastAsia" w:asciiTheme="minorEastAsia" w:hAnsiTheme="minorEastAsia" w:eastAsiaTheme="minorEastAsia"/>
                <w:b w:val="0"/>
                <w:color w:val="auto"/>
                <w:sz w:val="24"/>
                <w:highlight w:val="none"/>
                <w:u w:val="single"/>
                <w:lang w:val="en-US" w:eastAsia="zh-CN"/>
              </w:rPr>
            </w:pPr>
            <w:r>
              <w:rPr>
                <w:rFonts w:hint="eastAsia" w:asciiTheme="minorEastAsia" w:hAnsiTheme="minorEastAsia" w:eastAsiaTheme="minorEastAsia"/>
                <w:b w:val="0"/>
                <w:color w:val="auto"/>
                <w:sz w:val="24"/>
                <w:highlight w:val="none"/>
                <w:u w:val="single"/>
                <w:lang w:val="en-US" w:eastAsia="zh-CN"/>
              </w:rPr>
              <w:t xml:space="preserve">响应单位地址：                        </w:t>
            </w:r>
          </w:p>
        </w:tc>
      </w:tr>
      <w:tr w14:paraId="72454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55" w:type="pct"/>
            <w:vAlign w:val="center"/>
          </w:tcPr>
          <w:p w14:paraId="098FB605">
            <w:pPr>
              <w:pStyle w:val="28"/>
              <w:pBdr>
                <w:bottom w:val="none" w:color="auto" w:sz="0" w:space="0"/>
              </w:pBdr>
              <w:tabs>
                <w:tab w:val="clear" w:pos="4153"/>
                <w:tab w:val="clear" w:pos="8306"/>
              </w:tabs>
              <w:adjustRightInd/>
              <w:spacing w:line="240" w:lineRule="auto"/>
              <w:textAlignment w:val="auto"/>
              <w:rPr>
                <w:rFonts w:hint="default" w:asciiTheme="minorEastAsia" w:hAnsiTheme="minorEastAsia" w:eastAsiaTheme="minorEastAsia"/>
                <w:bCs/>
                <w:color w:val="auto"/>
                <w:kern w:val="2"/>
                <w:highlight w:val="none"/>
                <w:lang w:val="en-US" w:eastAsia="zh-CN"/>
              </w:rPr>
            </w:pPr>
            <w:r>
              <w:rPr>
                <w:rFonts w:hint="eastAsia" w:asciiTheme="minorEastAsia" w:hAnsiTheme="minorEastAsia" w:eastAsiaTheme="minorEastAsia"/>
                <w:bCs/>
                <w:color w:val="auto"/>
                <w:kern w:val="2"/>
                <w:highlight w:val="none"/>
                <w:lang w:val="en-US" w:eastAsia="zh-CN"/>
              </w:rPr>
              <w:t>10</w:t>
            </w:r>
          </w:p>
        </w:tc>
        <w:tc>
          <w:tcPr>
            <w:tcW w:w="1130" w:type="pct"/>
            <w:vAlign w:val="center"/>
          </w:tcPr>
          <w:p w14:paraId="1C12F5F4">
            <w:pPr>
              <w:pStyle w:val="27"/>
              <w:widowControl w:val="0"/>
              <w:spacing w:before="0" w:beforeAutospacing="0" w:after="0" w:afterAutospacing="0" w:line="360" w:lineRule="auto"/>
              <w:jc w:val="both"/>
              <w:rPr>
                <w:rFonts w:hint="eastAsia" w:asciiTheme="minorEastAsia" w:hAnsiTheme="minorEastAsia" w:eastAsiaTheme="minorEastAsia"/>
                <w:b w:val="0"/>
                <w:color w:val="auto"/>
                <w:sz w:val="24"/>
                <w:highlight w:val="none"/>
                <w:lang w:eastAsia="zh-CN"/>
              </w:rPr>
            </w:pPr>
            <w:r>
              <w:rPr>
                <w:rFonts w:hint="eastAsia" w:ascii="宋体" w:hAnsi="宋体" w:eastAsia="宋体" w:cs="宋体"/>
                <w:b w:val="0"/>
                <w:color w:val="auto"/>
                <w:sz w:val="24"/>
                <w:szCs w:val="24"/>
                <w:highlight w:val="none"/>
              </w:rPr>
              <w:t>确定</w:t>
            </w:r>
            <w:r>
              <w:rPr>
                <w:rFonts w:hint="eastAsia" w:ascii="宋体" w:hAnsi="宋体" w:eastAsia="宋体" w:cs="宋体"/>
                <w:b w:val="0"/>
                <w:color w:val="auto"/>
                <w:sz w:val="24"/>
                <w:szCs w:val="24"/>
                <w:highlight w:val="none"/>
                <w:lang w:eastAsia="zh-CN"/>
              </w:rPr>
              <w:t>中标候选人</w:t>
            </w:r>
            <w:r>
              <w:rPr>
                <w:rFonts w:hint="eastAsia" w:ascii="宋体" w:hAnsi="宋体" w:eastAsia="宋体" w:cs="宋体"/>
                <w:b w:val="0"/>
                <w:color w:val="auto"/>
                <w:sz w:val="24"/>
                <w:szCs w:val="24"/>
                <w:highlight w:val="none"/>
              </w:rPr>
              <w:t>和</w:t>
            </w:r>
            <w:r>
              <w:rPr>
                <w:rFonts w:hint="eastAsia" w:ascii="宋体" w:hAnsi="宋体" w:eastAsia="宋体" w:cs="宋体"/>
                <w:b w:val="0"/>
                <w:color w:val="auto"/>
                <w:sz w:val="24"/>
                <w:szCs w:val="24"/>
                <w:highlight w:val="none"/>
                <w:lang w:eastAsia="zh-CN"/>
              </w:rPr>
              <w:t>中标人</w:t>
            </w:r>
          </w:p>
        </w:tc>
        <w:tc>
          <w:tcPr>
            <w:tcW w:w="3314" w:type="pct"/>
            <w:vAlign w:val="center"/>
          </w:tcPr>
          <w:p w14:paraId="668E9392">
            <w:pPr>
              <w:pStyle w:val="27"/>
              <w:widowControl w:val="0"/>
              <w:numPr>
                <w:ilvl w:val="0"/>
                <w:numId w:val="2"/>
              </w:numPr>
              <w:spacing w:before="0" w:beforeAutospacing="0" w:after="0" w:afterAutospacing="0" w:line="360" w:lineRule="auto"/>
              <w:jc w:val="both"/>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eastAsia="zh-CN"/>
              </w:rPr>
              <w:t>评审小组</w:t>
            </w:r>
            <w:r>
              <w:rPr>
                <w:rFonts w:hint="eastAsia" w:ascii="宋体" w:hAnsi="宋体" w:eastAsia="宋体" w:cs="宋体"/>
                <w:b w:val="0"/>
                <w:color w:val="auto"/>
                <w:sz w:val="24"/>
                <w:szCs w:val="24"/>
                <w:highlight w:val="none"/>
              </w:rPr>
              <w:t>推荐</w:t>
            </w:r>
            <w:r>
              <w:rPr>
                <w:rFonts w:hint="eastAsia" w:ascii="宋体" w:hAnsi="宋体" w:eastAsia="宋体" w:cs="宋体"/>
                <w:b w:val="0"/>
                <w:color w:val="auto"/>
                <w:sz w:val="24"/>
                <w:szCs w:val="24"/>
                <w:highlight w:val="none"/>
                <w:lang w:eastAsia="zh-CN"/>
              </w:rPr>
              <w:t>中标候选人</w:t>
            </w:r>
            <w:r>
              <w:rPr>
                <w:rFonts w:hint="eastAsia" w:ascii="宋体" w:hAnsi="宋体" w:eastAsia="宋体" w:cs="宋体"/>
                <w:b w:val="0"/>
                <w:color w:val="auto"/>
                <w:sz w:val="24"/>
                <w:szCs w:val="24"/>
                <w:highlight w:val="none"/>
              </w:rPr>
              <w:t>的数量：</w:t>
            </w:r>
            <w:r>
              <w:rPr>
                <w:rFonts w:hint="eastAsia" w:ascii="宋体" w:hAnsi="宋体" w:eastAsia="宋体" w:cs="宋体"/>
                <w:b w:val="0"/>
                <w:color w:val="auto"/>
                <w:sz w:val="24"/>
                <w:szCs w:val="24"/>
                <w:highlight w:val="none"/>
                <w:lang w:val="en-US" w:eastAsia="zh-CN"/>
              </w:rPr>
              <w:t>不多于2家；</w:t>
            </w:r>
          </w:p>
          <w:p w14:paraId="11B4C03F">
            <w:pPr>
              <w:pStyle w:val="27"/>
              <w:widowControl w:val="0"/>
              <w:spacing w:before="0" w:beforeAutospacing="0" w:after="0" w:afterAutospacing="0" w:line="360" w:lineRule="auto"/>
              <w:jc w:val="both"/>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lang w:val="en-US" w:eastAsia="zh-CN"/>
              </w:rPr>
              <w:t>（2）</w:t>
            </w:r>
            <w:r>
              <w:rPr>
                <w:rFonts w:hint="eastAsia" w:ascii="宋体" w:hAnsi="宋体" w:eastAsia="宋体" w:cs="宋体"/>
                <w:b w:val="0"/>
                <w:color w:val="auto"/>
                <w:sz w:val="24"/>
                <w:szCs w:val="24"/>
                <w:highlight w:val="none"/>
              </w:rPr>
              <w:t>确定</w:t>
            </w:r>
            <w:r>
              <w:rPr>
                <w:rFonts w:hint="eastAsia" w:ascii="宋体" w:hAnsi="宋体" w:eastAsia="宋体" w:cs="宋体"/>
                <w:b w:val="0"/>
                <w:color w:val="auto"/>
                <w:sz w:val="24"/>
                <w:szCs w:val="24"/>
                <w:highlight w:val="none"/>
                <w:lang w:eastAsia="zh-CN"/>
              </w:rPr>
              <w:t>中标人</w:t>
            </w:r>
            <w:r>
              <w:rPr>
                <w:rFonts w:hint="eastAsia" w:ascii="宋体" w:hAnsi="宋体" w:eastAsia="宋体" w:cs="宋体"/>
                <w:b w:val="0"/>
                <w:color w:val="auto"/>
                <w:sz w:val="24"/>
                <w:szCs w:val="24"/>
                <w:highlight w:val="none"/>
              </w:rPr>
              <w:t>：</w:t>
            </w:r>
          </w:p>
          <w:p w14:paraId="2F92DBC5">
            <w:pPr>
              <w:pStyle w:val="27"/>
              <w:widowControl w:val="0"/>
              <w:spacing w:before="0" w:beforeAutospacing="0" w:after="0" w:afterAutospacing="0" w:line="360" w:lineRule="auto"/>
              <w:jc w:val="both"/>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lang w:eastAsia="zh-CN"/>
              </w:rPr>
              <w:sym w:font="Wingdings 2" w:char="00A2"/>
            </w:r>
            <w:r>
              <w:rPr>
                <w:rFonts w:hint="eastAsia" w:ascii="宋体" w:hAnsi="宋体" w:eastAsia="宋体" w:cs="宋体"/>
                <w:b w:val="0"/>
                <w:color w:val="auto"/>
                <w:sz w:val="24"/>
                <w:szCs w:val="24"/>
                <w:highlight w:val="none"/>
                <w:lang w:eastAsia="zh-CN"/>
              </w:rPr>
              <w:t>招标人</w:t>
            </w:r>
            <w:r>
              <w:rPr>
                <w:rFonts w:hint="eastAsia" w:ascii="宋体" w:hAnsi="宋体" w:eastAsia="宋体" w:cs="宋体"/>
                <w:b w:val="0"/>
                <w:color w:val="auto"/>
                <w:sz w:val="24"/>
                <w:szCs w:val="24"/>
                <w:highlight w:val="none"/>
              </w:rPr>
              <w:t>委</w:t>
            </w:r>
            <w:r>
              <w:rPr>
                <w:rFonts w:hint="eastAsia" w:ascii="宋体" w:hAnsi="宋体" w:eastAsia="宋体" w:cs="宋体"/>
                <w:b w:val="0"/>
                <w:color w:val="auto"/>
                <w:sz w:val="24"/>
                <w:szCs w:val="24"/>
                <w:highlight w:val="none"/>
                <w:lang w:eastAsia="zh-CN"/>
              </w:rPr>
              <w:t xml:space="preserve">托评审小组确定   </w:t>
            </w:r>
            <w:r>
              <w:rPr>
                <w:rFonts w:hint="eastAsia" w:ascii="宋体" w:hAnsi="宋体" w:eastAsia="宋体" w:cs="宋体"/>
                <w:b w:val="0"/>
                <w:color w:val="auto"/>
                <w:sz w:val="24"/>
                <w:szCs w:val="24"/>
                <w:highlight w:val="none"/>
              </w:rPr>
              <w:t xml:space="preserve">  </w:t>
            </w:r>
          </w:p>
          <w:p w14:paraId="25A0EBED">
            <w:pPr>
              <w:pStyle w:val="27"/>
              <w:widowControl w:val="0"/>
              <w:spacing w:before="0" w:beforeAutospacing="0" w:after="0" w:afterAutospacing="0" w:line="360" w:lineRule="auto"/>
              <w:jc w:val="both"/>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rPr>
              <w:sym w:font="Wingdings 2" w:char="00A3"/>
            </w:r>
            <w:r>
              <w:rPr>
                <w:rFonts w:hint="eastAsia" w:ascii="宋体" w:hAnsi="宋体" w:eastAsia="宋体" w:cs="宋体"/>
                <w:b w:val="0"/>
                <w:color w:val="auto"/>
                <w:sz w:val="24"/>
                <w:szCs w:val="24"/>
                <w:highlight w:val="none"/>
                <w:lang w:eastAsia="zh-CN"/>
              </w:rPr>
              <w:t>招标人</w:t>
            </w:r>
            <w:r>
              <w:rPr>
                <w:rFonts w:hint="eastAsia" w:ascii="宋体" w:hAnsi="宋体" w:eastAsia="宋体" w:cs="宋体"/>
                <w:b w:val="0"/>
                <w:color w:val="auto"/>
                <w:sz w:val="24"/>
                <w:szCs w:val="24"/>
                <w:highlight w:val="none"/>
              </w:rPr>
              <w:t>确定</w:t>
            </w:r>
          </w:p>
        </w:tc>
      </w:tr>
      <w:tr w14:paraId="191E6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55" w:type="pct"/>
            <w:vAlign w:val="center"/>
          </w:tcPr>
          <w:p w14:paraId="73032CCE">
            <w:pPr>
              <w:pStyle w:val="28"/>
              <w:pBdr>
                <w:bottom w:val="none" w:color="auto" w:sz="0" w:space="0"/>
              </w:pBdr>
              <w:tabs>
                <w:tab w:val="clear" w:pos="4153"/>
                <w:tab w:val="clear" w:pos="8306"/>
              </w:tabs>
              <w:adjustRightInd/>
              <w:spacing w:line="240" w:lineRule="auto"/>
              <w:textAlignment w:val="auto"/>
              <w:rPr>
                <w:rFonts w:hint="default" w:asciiTheme="minorEastAsia" w:hAnsiTheme="minorEastAsia" w:eastAsiaTheme="minorEastAsia"/>
                <w:bCs/>
                <w:color w:val="auto"/>
                <w:kern w:val="2"/>
                <w:highlight w:val="none"/>
                <w:lang w:val="en-US" w:eastAsia="zh-CN"/>
              </w:rPr>
            </w:pPr>
            <w:r>
              <w:rPr>
                <w:rFonts w:hint="eastAsia" w:asciiTheme="minorEastAsia" w:hAnsiTheme="minorEastAsia" w:eastAsiaTheme="minorEastAsia"/>
                <w:bCs/>
                <w:color w:val="auto"/>
                <w:kern w:val="2"/>
                <w:highlight w:val="none"/>
                <w:lang w:val="en-US" w:eastAsia="zh-CN"/>
              </w:rPr>
              <w:t>11</w:t>
            </w:r>
          </w:p>
        </w:tc>
        <w:tc>
          <w:tcPr>
            <w:tcW w:w="1130" w:type="pct"/>
            <w:vAlign w:val="center"/>
          </w:tcPr>
          <w:p w14:paraId="41656C8A">
            <w:pPr>
              <w:pStyle w:val="28"/>
              <w:pBdr>
                <w:bottom w:val="none" w:color="auto" w:sz="0" w:space="0"/>
              </w:pBdr>
              <w:tabs>
                <w:tab w:val="clear" w:pos="4153"/>
                <w:tab w:val="clear" w:pos="8306"/>
              </w:tabs>
              <w:adjustRightInd/>
              <w:spacing w:line="360" w:lineRule="auto"/>
              <w:textAlignment w:val="auto"/>
              <w:rPr>
                <w:rFonts w:asciiTheme="minorEastAsia" w:hAnsiTheme="minorEastAsia" w:eastAsiaTheme="minorEastAsia"/>
                <w:b w:val="0"/>
                <w:color w:val="auto"/>
                <w:sz w:val="24"/>
                <w:highlight w:val="none"/>
              </w:rPr>
            </w:pPr>
            <w:r>
              <w:rPr>
                <w:rFonts w:hint="eastAsia" w:ascii="宋体" w:hAnsi="宋体" w:eastAsia="宋体" w:cs="宋体"/>
                <w:bCs/>
                <w:color w:val="auto"/>
                <w:kern w:val="2"/>
                <w:sz w:val="24"/>
                <w:szCs w:val="24"/>
                <w:highlight w:val="none"/>
                <w:lang w:val="en-US" w:eastAsia="zh-CN"/>
              </w:rPr>
              <w:t>中标通知书发出的形式</w:t>
            </w:r>
          </w:p>
        </w:tc>
        <w:tc>
          <w:tcPr>
            <w:tcW w:w="3314" w:type="pct"/>
            <w:vAlign w:val="center"/>
          </w:tcPr>
          <w:p w14:paraId="44D1CC6A">
            <w:pPr>
              <w:pStyle w:val="27"/>
              <w:widowControl w:val="0"/>
              <w:spacing w:before="0" w:beforeAutospacing="0" w:after="0" w:afterAutospacing="0" w:line="360" w:lineRule="auto"/>
              <w:jc w:val="both"/>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sym w:font="Wingdings 2" w:char="00A2"/>
            </w:r>
            <w:r>
              <w:rPr>
                <w:rFonts w:hint="eastAsia" w:ascii="宋体" w:hAnsi="宋体" w:eastAsia="宋体" w:cs="宋体"/>
                <w:b w:val="0"/>
                <w:color w:val="auto"/>
                <w:sz w:val="24"/>
                <w:szCs w:val="24"/>
                <w:highlight w:val="none"/>
              </w:rPr>
              <w:t xml:space="preserve">书面     </w:t>
            </w:r>
            <w:r>
              <w:rPr>
                <w:rFonts w:hint="eastAsia" w:ascii="仿宋" w:hAnsi="仿宋" w:eastAsia="仿宋" w:cs="仿宋"/>
                <w:b w:val="0"/>
                <w:color w:val="auto"/>
                <w:sz w:val="24"/>
                <w:szCs w:val="24"/>
                <w:highlight w:val="none"/>
              </w:rPr>
              <w:t>□</w:t>
            </w:r>
            <w:r>
              <w:rPr>
                <w:rFonts w:hint="eastAsia" w:ascii="宋体" w:hAnsi="宋体" w:eastAsia="宋体" w:cs="宋体"/>
                <w:b w:val="0"/>
                <w:color w:val="auto"/>
                <w:sz w:val="24"/>
                <w:szCs w:val="24"/>
                <w:highlight w:val="none"/>
              </w:rPr>
              <w:t>数据电文</w:t>
            </w:r>
          </w:p>
        </w:tc>
      </w:tr>
      <w:tr w14:paraId="08950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55" w:type="pct"/>
            <w:vAlign w:val="center"/>
          </w:tcPr>
          <w:p w14:paraId="23C0EDBF">
            <w:pPr>
              <w:pStyle w:val="28"/>
              <w:pBdr>
                <w:bottom w:val="none" w:color="auto" w:sz="0" w:space="0"/>
              </w:pBdr>
              <w:tabs>
                <w:tab w:val="clear" w:pos="4153"/>
                <w:tab w:val="clear" w:pos="8306"/>
              </w:tabs>
              <w:adjustRightInd/>
              <w:spacing w:line="240" w:lineRule="auto"/>
              <w:textAlignment w:val="auto"/>
              <w:rPr>
                <w:rFonts w:hint="default" w:asciiTheme="minorEastAsia" w:hAnsiTheme="minorEastAsia" w:eastAsiaTheme="minorEastAsia"/>
                <w:bCs/>
                <w:color w:val="auto"/>
                <w:kern w:val="2"/>
                <w:highlight w:val="none"/>
                <w:lang w:val="en-US" w:eastAsia="zh-CN"/>
              </w:rPr>
            </w:pPr>
            <w:r>
              <w:rPr>
                <w:rFonts w:hint="eastAsia" w:asciiTheme="minorEastAsia" w:hAnsiTheme="minorEastAsia" w:eastAsiaTheme="minorEastAsia"/>
                <w:bCs/>
                <w:color w:val="auto"/>
                <w:kern w:val="2"/>
                <w:highlight w:val="none"/>
                <w:lang w:val="en-US" w:eastAsia="zh-CN"/>
              </w:rPr>
              <w:t>12</w:t>
            </w:r>
          </w:p>
        </w:tc>
        <w:tc>
          <w:tcPr>
            <w:tcW w:w="1130" w:type="pct"/>
            <w:vAlign w:val="center"/>
          </w:tcPr>
          <w:p w14:paraId="355EB7A8">
            <w:pPr>
              <w:pStyle w:val="27"/>
              <w:widowControl w:val="0"/>
              <w:spacing w:before="0" w:beforeAutospacing="0" w:after="0" w:afterAutospacing="0" w:line="360" w:lineRule="auto"/>
              <w:jc w:val="both"/>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color w:val="auto"/>
                <w:sz w:val="24"/>
                <w:szCs w:val="24"/>
                <w:highlight w:val="none"/>
              </w:rPr>
              <w:t>告知</w:t>
            </w:r>
            <w:r>
              <w:rPr>
                <w:rFonts w:hint="eastAsia" w:ascii="宋体" w:hAnsi="宋体" w:eastAsia="宋体" w:cs="宋体"/>
                <w:b w:val="0"/>
                <w:color w:val="auto"/>
                <w:sz w:val="24"/>
                <w:szCs w:val="24"/>
                <w:highlight w:val="none"/>
                <w:lang w:val="en-US" w:eastAsia="zh-CN"/>
              </w:rPr>
              <w:t>比选</w:t>
            </w:r>
            <w:r>
              <w:rPr>
                <w:rFonts w:hint="eastAsia" w:ascii="宋体" w:hAnsi="宋体" w:eastAsia="宋体" w:cs="宋体"/>
                <w:b w:val="0"/>
                <w:color w:val="auto"/>
                <w:sz w:val="24"/>
                <w:szCs w:val="24"/>
                <w:highlight w:val="none"/>
              </w:rPr>
              <w:t>结果的形式</w:t>
            </w:r>
          </w:p>
        </w:tc>
        <w:tc>
          <w:tcPr>
            <w:tcW w:w="3314" w:type="pct"/>
            <w:vAlign w:val="center"/>
          </w:tcPr>
          <w:p w14:paraId="28E73F71">
            <w:pPr>
              <w:pStyle w:val="27"/>
              <w:widowControl w:val="0"/>
              <w:spacing w:before="0" w:beforeAutospacing="0" w:after="0" w:afterAutospacing="0" w:line="360" w:lineRule="auto"/>
              <w:jc w:val="both"/>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eastAsia="zh-CN"/>
              </w:rPr>
              <w:t>投标人</w:t>
            </w:r>
            <w:r>
              <w:rPr>
                <w:rFonts w:hint="eastAsia" w:ascii="宋体" w:hAnsi="宋体" w:eastAsia="宋体" w:cs="宋体"/>
                <w:b w:val="0"/>
                <w:bCs w:val="0"/>
                <w:color w:val="auto"/>
                <w:sz w:val="24"/>
                <w:szCs w:val="24"/>
                <w:highlight w:val="none"/>
              </w:rPr>
              <w:t>自行登录</w:t>
            </w:r>
            <w:r>
              <w:rPr>
                <w:rFonts w:hint="eastAsia" w:ascii="宋体" w:hAnsi="宋体" w:eastAsia="宋体" w:cs="宋体"/>
                <w:b w:val="0"/>
                <w:bCs w:val="0"/>
                <w:color w:val="auto"/>
                <w:sz w:val="24"/>
                <w:szCs w:val="24"/>
                <w:highlight w:val="none"/>
                <w:lang w:val="en-US" w:eastAsia="zh-CN"/>
              </w:rPr>
              <w:t>比选公告中告知的</w:t>
            </w:r>
            <w:r>
              <w:rPr>
                <w:rFonts w:hint="eastAsia" w:ascii="宋体" w:hAnsi="宋体" w:eastAsia="宋体" w:cs="宋体"/>
                <w:b w:val="0"/>
                <w:bCs w:val="0"/>
                <w:color w:val="auto"/>
                <w:sz w:val="24"/>
                <w:szCs w:val="24"/>
                <w:highlight w:val="none"/>
              </w:rPr>
              <w:t>系统查看</w:t>
            </w:r>
            <w:r>
              <w:rPr>
                <w:rFonts w:hint="eastAsia" w:ascii="宋体" w:hAnsi="宋体" w:eastAsia="宋体" w:cs="宋体"/>
                <w:b w:val="0"/>
                <w:bCs w:val="0"/>
                <w:color w:val="auto"/>
                <w:sz w:val="24"/>
                <w:szCs w:val="24"/>
                <w:highlight w:val="none"/>
                <w:lang w:eastAsia="zh-CN"/>
              </w:rPr>
              <w:t>，</w:t>
            </w:r>
            <w:r>
              <w:rPr>
                <w:rFonts w:hint="eastAsia" w:ascii="新宋体" w:hAnsi="新宋体" w:eastAsia="新宋体" w:cs="新宋体"/>
                <w:color w:val="auto"/>
                <w:sz w:val="24"/>
                <w:szCs w:val="24"/>
                <w:highlight w:val="none"/>
                <w:lang w:val="en-US" w:eastAsia="zh-CN"/>
              </w:rPr>
              <w:t>招标</w:t>
            </w:r>
            <w:r>
              <w:rPr>
                <w:rFonts w:hint="eastAsia" w:ascii="新宋体" w:hAnsi="新宋体" w:eastAsia="新宋体" w:cs="新宋体"/>
                <w:color w:val="auto"/>
                <w:sz w:val="24"/>
                <w:szCs w:val="24"/>
                <w:highlight w:val="none"/>
              </w:rPr>
              <w:t>代理机构将不再另行通知各供应商。由此引起的一切责任均由供应商自行负责。</w:t>
            </w:r>
            <w:r>
              <w:rPr>
                <w:rFonts w:hint="eastAsia" w:asciiTheme="minorEastAsia" w:hAnsiTheme="minorEastAsia" w:eastAsiaTheme="minorEastAsia"/>
                <w:color w:val="auto"/>
                <w:sz w:val="24"/>
                <w:highlight w:val="none"/>
                <w:lang w:val="en-US" w:eastAsia="zh-CN"/>
              </w:rPr>
              <w:t>注：招标</w:t>
            </w:r>
            <w:r>
              <w:rPr>
                <w:rFonts w:hint="eastAsia" w:asciiTheme="minorEastAsia" w:hAnsiTheme="minorEastAsia" w:eastAsiaTheme="minorEastAsia"/>
                <w:color w:val="auto"/>
                <w:sz w:val="24"/>
                <w:highlight w:val="none"/>
                <w:lang w:eastAsia="zh-CN"/>
              </w:rPr>
              <w:t>代理机构</w:t>
            </w:r>
            <w:r>
              <w:rPr>
                <w:rFonts w:asciiTheme="minorEastAsia" w:hAnsiTheme="minorEastAsia" w:eastAsiaTheme="minorEastAsia"/>
                <w:color w:val="auto"/>
                <w:sz w:val="24"/>
                <w:highlight w:val="none"/>
              </w:rPr>
              <w:t>对未</w:t>
            </w:r>
            <w:r>
              <w:rPr>
                <w:rFonts w:hint="eastAsia" w:asciiTheme="minorEastAsia" w:hAnsiTheme="minorEastAsia" w:eastAsiaTheme="minorEastAsia"/>
                <w:color w:val="auto"/>
                <w:sz w:val="24"/>
                <w:highlight w:val="none"/>
                <w:lang w:val="en-US" w:eastAsia="zh-CN"/>
              </w:rPr>
              <w:t>中标</w:t>
            </w:r>
            <w:r>
              <w:rPr>
                <w:rFonts w:asciiTheme="minorEastAsia" w:hAnsiTheme="minorEastAsia" w:eastAsiaTheme="minorEastAsia"/>
                <w:color w:val="auto"/>
                <w:sz w:val="24"/>
                <w:highlight w:val="none"/>
              </w:rPr>
              <w:t>的</w:t>
            </w:r>
            <w:r>
              <w:rPr>
                <w:rFonts w:hint="eastAsia" w:asciiTheme="minorEastAsia" w:hAnsiTheme="minorEastAsia" w:eastAsiaTheme="minorEastAsia"/>
                <w:color w:val="auto"/>
                <w:sz w:val="24"/>
                <w:highlight w:val="none"/>
                <w:lang w:eastAsia="zh-CN"/>
              </w:rPr>
              <w:t>投标人</w:t>
            </w:r>
            <w:r>
              <w:rPr>
                <w:rFonts w:asciiTheme="minorEastAsia" w:hAnsiTheme="minorEastAsia" w:eastAsiaTheme="minorEastAsia"/>
                <w:color w:val="auto"/>
                <w:sz w:val="24"/>
                <w:highlight w:val="none"/>
              </w:rPr>
              <w:t>不做未</w:t>
            </w:r>
            <w:r>
              <w:rPr>
                <w:rFonts w:hint="eastAsia" w:asciiTheme="minorEastAsia" w:hAnsiTheme="minorEastAsia" w:eastAsiaTheme="minorEastAsia"/>
                <w:color w:val="auto"/>
                <w:sz w:val="24"/>
                <w:highlight w:val="none"/>
                <w:lang w:val="en-US" w:eastAsia="zh-CN"/>
              </w:rPr>
              <w:t>中标</w:t>
            </w:r>
            <w:r>
              <w:rPr>
                <w:rFonts w:asciiTheme="minorEastAsia" w:hAnsiTheme="minorEastAsia" w:eastAsiaTheme="minorEastAsia"/>
                <w:color w:val="auto"/>
                <w:sz w:val="24"/>
                <w:highlight w:val="none"/>
              </w:rPr>
              <w:t>原因的解释。</w:t>
            </w:r>
          </w:p>
        </w:tc>
      </w:tr>
      <w:tr w14:paraId="6FB37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55" w:type="pct"/>
            <w:vAlign w:val="center"/>
          </w:tcPr>
          <w:p w14:paraId="55902857">
            <w:pPr>
              <w:pStyle w:val="28"/>
              <w:pBdr>
                <w:bottom w:val="none" w:color="auto" w:sz="0" w:space="0"/>
              </w:pBdr>
              <w:tabs>
                <w:tab w:val="clear" w:pos="4153"/>
                <w:tab w:val="clear" w:pos="8306"/>
              </w:tabs>
              <w:adjustRightInd/>
              <w:spacing w:line="240" w:lineRule="auto"/>
              <w:textAlignment w:val="auto"/>
              <w:rPr>
                <w:rFonts w:hint="default" w:asciiTheme="minorEastAsia" w:hAnsiTheme="minorEastAsia" w:eastAsiaTheme="minorEastAsia"/>
                <w:bCs/>
                <w:color w:val="auto"/>
                <w:kern w:val="2"/>
                <w:highlight w:val="none"/>
                <w:lang w:val="en-US" w:eastAsia="zh-CN"/>
              </w:rPr>
            </w:pPr>
            <w:r>
              <w:rPr>
                <w:rFonts w:hint="eastAsia" w:asciiTheme="minorEastAsia" w:hAnsiTheme="minorEastAsia" w:eastAsiaTheme="minorEastAsia"/>
                <w:bCs/>
                <w:color w:val="auto"/>
                <w:kern w:val="2"/>
                <w:highlight w:val="none"/>
                <w:lang w:val="en-US" w:eastAsia="zh-CN"/>
              </w:rPr>
              <w:t>13</w:t>
            </w:r>
          </w:p>
        </w:tc>
        <w:tc>
          <w:tcPr>
            <w:tcW w:w="1130" w:type="pct"/>
            <w:vAlign w:val="center"/>
          </w:tcPr>
          <w:p w14:paraId="656BA7EB">
            <w:pPr>
              <w:pStyle w:val="27"/>
              <w:widowControl w:val="0"/>
              <w:spacing w:before="0" w:beforeAutospacing="0" w:after="0" w:afterAutospacing="0" w:line="360" w:lineRule="auto"/>
              <w:jc w:val="both"/>
              <w:rPr>
                <w:rFonts w:asciiTheme="minorEastAsia" w:hAnsiTheme="minorEastAsia" w:eastAsiaTheme="minorEastAsia"/>
                <w:b w:val="0"/>
                <w:color w:val="auto"/>
                <w:sz w:val="24"/>
                <w:highlight w:val="none"/>
              </w:rPr>
            </w:pPr>
            <w:r>
              <w:rPr>
                <w:rFonts w:hint="eastAsia" w:asciiTheme="minorEastAsia" w:hAnsiTheme="minorEastAsia" w:eastAsiaTheme="minorEastAsia"/>
                <w:b w:val="0"/>
                <w:color w:val="auto"/>
                <w:sz w:val="24"/>
                <w:highlight w:val="none"/>
              </w:rPr>
              <w:t>履约保证金</w:t>
            </w:r>
          </w:p>
        </w:tc>
        <w:tc>
          <w:tcPr>
            <w:tcW w:w="3314" w:type="pct"/>
          </w:tcPr>
          <w:p w14:paraId="08396F97">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（1）金额：</w:t>
            </w:r>
          </w:p>
          <w:p w14:paraId="632BE3BC">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sym w:font="Wingdings 2" w:char="00A2"/>
            </w:r>
            <w:r>
              <w:rPr>
                <w:rFonts w:hint="eastAsia" w:ascii="宋体" w:hAnsi="宋体" w:eastAsia="宋体"/>
                <w:bCs/>
                <w:color w:val="auto"/>
                <w:kern w:val="0"/>
                <w:sz w:val="24"/>
                <w:szCs w:val="28"/>
                <w:highlight w:val="none"/>
              </w:rPr>
              <w:t>免收</w:t>
            </w:r>
          </w:p>
          <w:p w14:paraId="46D7A8CB">
            <w:pPr>
              <w:spacing w:line="360" w:lineRule="auto"/>
              <w:rPr>
                <w:rFonts w:ascii="宋体" w:hAnsi="宋体" w:eastAsia="宋体"/>
                <w:bCs/>
                <w:color w:val="auto"/>
                <w:kern w:val="0"/>
                <w:sz w:val="24"/>
                <w:szCs w:val="28"/>
                <w:highlight w:val="none"/>
              </w:rPr>
            </w:pPr>
            <w:r>
              <w:rPr>
                <w:rFonts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rPr>
              <w:t>合同价的</w:t>
            </w:r>
            <w:r>
              <w:rPr>
                <w:rFonts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u w:val="single"/>
                <w:lang w:val="en-US" w:eastAsia="zh-CN"/>
              </w:rPr>
              <w:t xml:space="preserve">   /</w:t>
            </w:r>
            <w:r>
              <w:rPr>
                <w:rFonts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u w:val="single"/>
                <w:lang w:val="en-US" w:eastAsia="zh-CN"/>
              </w:rPr>
              <w:t xml:space="preserve">   </w:t>
            </w:r>
            <w:r>
              <w:rPr>
                <w:rFonts w:ascii="宋体" w:hAnsi="宋体" w:eastAsia="宋体"/>
                <w:bCs/>
                <w:color w:val="auto"/>
                <w:kern w:val="0"/>
                <w:sz w:val="24"/>
                <w:szCs w:val="28"/>
                <w:highlight w:val="none"/>
              </w:rPr>
              <w:t>%</w:t>
            </w:r>
          </w:p>
          <w:p w14:paraId="5F0C2B68">
            <w:pPr>
              <w:spacing w:line="360" w:lineRule="auto"/>
              <w:rPr>
                <w:rFonts w:ascii="宋体" w:hAnsi="宋体" w:eastAsia="宋体"/>
                <w:bCs/>
                <w:color w:val="auto"/>
                <w:kern w:val="0"/>
                <w:sz w:val="24"/>
                <w:szCs w:val="28"/>
                <w:highlight w:val="none"/>
              </w:rPr>
            </w:pPr>
            <w:r>
              <w:rPr>
                <w:rFonts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rPr>
              <w:t>定额收取：人民币</w:t>
            </w:r>
            <w:r>
              <w:rPr>
                <w:rFonts w:hint="eastAsia"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u w:val="single"/>
                <w:lang w:val="en-US" w:eastAsia="zh-CN"/>
              </w:rPr>
              <w:t>/</w:t>
            </w:r>
            <w:r>
              <w:rPr>
                <w:rFonts w:hint="eastAsia"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rPr>
              <w:t>元</w:t>
            </w:r>
          </w:p>
          <w:p w14:paraId="218E06E3">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（2）支付方式：</w:t>
            </w:r>
            <w:r>
              <w:rPr>
                <w:rFonts w:ascii="宋体" w:hAnsi="宋体" w:eastAsia="宋体"/>
                <w:bCs/>
                <w:color w:val="auto"/>
                <w:kern w:val="0"/>
                <w:sz w:val="24"/>
                <w:szCs w:val="28"/>
                <w:highlight w:val="none"/>
              </w:rPr>
              <w:t>转账/电汇</w:t>
            </w:r>
            <w:r>
              <w:rPr>
                <w:rFonts w:hint="eastAsia" w:ascii="宋体" w:hAnsi="宋体" w:eastAsia="宋体"/>
                <w:bCs/>
                <w:color w:val="auto"/>
                <w:kern w:val="0"/>
                <w:sz w:val="24"/>
                <w:szCs w:val="28"/>
                <w:highlight w:val="none"/>
              </w:rPr>
              <w:t xml:space="preserve"> </w:t>
            </w:r>
          </w:p>
          <w:p w14:paraId="6FE31C07">
            <w:pPr>
              <w:spacing w:line="360" w:lineRule="auto"/>
              <w:rPr>
                <w:rFonts w:ascii="宋体" w:hAnsi="宋体" w:eastAsia="宋体"/>
                <w:bCs/>
                <w:color w:val="auto"/>
                <w:kern w:val="0"/>
                <w:sz w:val="24"/>
                <w:szCs w:val="28"/>
                <w:highlight w:val="none"/>
                <w:u w:val="single"/>
              </w:rPr>
            </w:pPr>
            <w:r>
              <w:rPr>
                <w:rFonts w:hint="eastAsia" w:ascii="宋体" w:hAnsi="宋体" w:eastAsia="宋体"/>
                <w:bCs/>
                <w:color w:val="auto"/>
                <w:kern w:val="0"/>
                <w:sz w:val="24"/>
                <w:szCs w:val="28"/>
                <w:highlight w:val="none"/>
              </w:rPr>
              <w:t>（3）收取单位：</w:t>
            </w:r>
            <w:r>
              <w:rPr>
                <w:rFonts w:hint="eastAsia"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u w:val="single"/>
                <w:lang w:val="en-US" w:eastAsia="zh-CN"/>
              </w:rPr>
              <w:t>/</w:t>
            </w:r>
            <w:r>
              <w:rPr>
                <w:rFonts w:hint="eastAsia" w:ascii="宋体" w:hAnsi="宋体" w:eastAsia="宋体"/>
                <w:bCs/>
                <w:color w:val="auto"/>
                <w:kern w:val="0"/>
                <w:sz w:val="24"/>
                <w:szCs w:val="28"/>
                <w:highlight w:val="none"/>
                <w:u w:val="single"/>
              </w:rPr>
              <w:t xml:space="preserve">             </w:t>
            </w:r>
          </w:p>
          <w:p w14:paraId="39AB7807">
            <w:pPr>
              <w:spacing w:line="360" w:lineRule="auto"/>
              <w:rPr>
                <w:rFonts w:ascii="宋体" w:hAnsi="宋体" w:eastAsia="宋体"/>
                <w:bCs/>
                <w:color w:val="auto"/>
                <w:kern w:val="0"/>
                <w:sz w:val="24"/>
                <w:szCs w:val="28"/>
                <w:highlight w:val="none"/>
                <w:u w:val="single"/>
              </w:rPr>
            </w:pPr>
            <w:r>
              <w:rPr>
                <w:rFonts w:hint="eastAsia" w:ascii="宋体" w:hAnsi="宋体" w:eastAsia="宋体"/>
                <w:bCs/>
                <w:color w:val="auto"/>
                <w:kern w:val="0"/>
                <w:sz w:val="24"/>
                <w:szCs w:val="28"/>
                <w:highlight w:val="none"/>
              </w:rPr>
              <w:t>（4）缴纳时间：</w:t>
            </w:r>
            <w:r>
              <w:rPr>
                <w:rFonts w:hint="eastAsia"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u w:val="single"/>
                <w:lang w:val="en-US" w:eastAsia="zh-CN"/>
              </w:rPr>
              <w:t xml:space="preserve">     /            </w:t>
            </w:r>
            <w:r>
              <w:rPr>
                <w:rFonts w:hint="eastAsia" w:ascii="宋体" w:hAnsi="宋体" w:eastAsia="宋体"/>
                <w:bCs/>
                <w:color w:val="auto"/>
                <w:kern w:val="0"/>
                <w:sz w:val="24"/>
                <w:szCs w:val="28"/>
                <w:highlight w:val="none"/>
                <w:u w:val="single"/>
              </w:rPr>
              <w:t xml:space="preserve"> </w:t>
            </w:r>
          </w:p>
          <w:p w14:paraId="6DA42A43">
            <w:pPr>
              <w:spacing w:line="360" w:lineRule="auto"/>
              <w:rPr>
                <w:rFonts w:asciiTheme="minorEastAsia" w:hAnsiTheme="minorEastAsia" w:eastAsiaTheme="minorEastAsia"/>
                <w:b w:val="0"/>
                <w:color w:val="auto"/>
                <w:sz w:val="24"/>
                <w:highlight w:val="none"/>
              </w:rPr>
            </w:pPr>
            <w:r>
              <w:rPr>
                <w:rFonts w:hint="eastAsia" w:ascii="宋体" w:hAnsi="宋体" w:eastAsia="宋体"/>
                <w:color w:val="auto"/>
                <w:sz w:val="24"/>
                <w:highlight w:val="none"/>
              </w:rPr>
              <w:t>（5）退还时间：验收合格后</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lang w:val="en-US" w:eastAsia="zh-CN"/>
              </w:rPr>
              <w:t xml:space="preserve"> /</w:t>
            </w:r>
            <w:r>
              <w:rPr>
                <w:rFonts w:ascii="宋体" w:hAnsi="宋体" w:eastAsia="宋体"/>
                <w:color w:val="auto"/>
                <w:sz w:val="24"/>
                <w:highlight w:val="none"/>
                <w:u w:val="single"/>
              </w:rPr>
              <w:t xml:space="preserve">   </w:t>
            </w:r>
            <w:r>
              <w:rPr>
                <w:rFonts w:ascii="宋体" w:hAnsi="宋体" w:eastAsia="宋体"/>
                <w:color w:val="auto"/>
                <w:sz w:val="24"/>
                <w:highlight w:val="none"/>
              </w:rPr>
              <w:t>日历日</w:t>
            </w:r>
            <w:r>
              <w:rPr>
                <w:rFonts w:hint="eastAsia" w:ascii="宋体" w:hAnsi="宋体" w:eastAsia="宋体"/>
                <w:color w:val="auto"/>
                <w:sz w:val="24"/>
                <w:highlight w:val="none"/>
              </w:rPr>
              <w:t>/年</w:t>
            </w:r>
          </w:p>
        </w:tc>
      </w:tr>
      <w:tr w14:paraId="27369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55" w:type="pct"/>
            <w:vAlign w:val="center"/>
          </w:tcPr>
          <w:p w14:paraId="7DE85181">
            <w:pPr>
              <w:pStyle w:val="27"/>
              <w:widowControl w:val="0"/>
              <w:spacing w:before="0" w:beforeAutospacing="0" w:after="0" w:afterAutospacing="0" w:line="360" w:lineRule="auto"/>
              <w:rPr>
                <w:rFonts w:hint="default" w:asciiTheme="minorEastAsia" w:hAnsiTheme="minorEastAsia" w:eastAsiaTheme="minorEastAsia"/>
                <w:b w:val="0"/>
                <w:color w:val="auto"/>
                <w:sz w:val="24"/>
                <w:highlight w:val="none"/>
                <w:lang w:val="en-US" w:eastAsia="zh-CN"/>
              </w:rPr>
            </w:pPr>
            <w:r>
              <w:rPr>
                <w:rFonts w:hint="eastAsia" w:asciiTheme="minorEastAsia" w:hAnsiTheme="minorEastAsia" w:eastAsiaTheme="minorEastAsia"/>
                <w:b w:val="0"/>
                <w:color w:val="auto"/>
                <w:sz w:val="24"/>
                <w:highlight w:val="none"/>
                <w:lang w:val="en-US" w:eastAsia="zh-CN"/>
              </w:rPr>
              <w:t>14</w:t>
            </w:r>
          </w:p>
        </w:tc>
        <w:tc>
          <w:tcPr>
            <w:tcW w:w="1130" w:type="pct"/>
            <w:vAlign w:val="center"/>
          </w:tcPr>
          <w:p w14:paraId="409A49B6">
            <w:pPr>
              <w:spacing w:line="360" w:lineRule="auto"/>
              <w:rPr>
                <w:rFonts w:asciiTheme="minorEastAsia" w:hAnsiTheme="minorEastAsia" w:eastAsiaTheme="minorEastAsia"/>
                <w:b w:val="0"/>
                <w:color w:val="auto"/>
                <w:sz w:val="24"/>
                <w:highlight w:val="none"/>
              </w:rPr>
            </w:pPr>
            <w:r>
              <w:rPr>
                <w:rFonts w:hint="eastAsia" w:ascii="宋体" w:hAnsi="宋体" w:eastAsia="宋体" w:cs="宋体"/>
                <w:color w:val="auto"/>
                <w:kern w:val="2"/>
                <w:sz w:val="24"/>
                <w:szCs w:val="24"/>
                <w:highlight w:val="none"/>
              </w:rPr>
              <w:t>报价须知</w:t>
            </w:r>
          </w:p>
        </w:tc>
        <w:tc>
          <w:tcPr>
            <w:tcW w:w="3314" w:type="pct"/>
            <w:vAlign w:val="center"/>
          </w:tcPr>
          <w:p w14:paraId="585FB858">
            <w:pPr>
              <w:numPr>
                <w:ilvl w:val="0"/>
                <w:numId w:val="0"/>
              </w:numPr>
              <w:spacing w:line="360" w:lineRule="auto"/>
              <w:rPr>
                <w:rFonts w:asciiTheme="minorEastAsia" w:hAnsiTheme="minorEastAsia" w:eastAsiaTheme="minorEastAsia"/>
                <w:b w:val="0"/>
                <w:color w:val="auto"/>
                <w:sz w:val="24"/>
                <w:highlight w:val="none"/>
              </w:rPr>
            </w:pPr>
            <w:r>
              <w:rPr>
                <w:rFonts w:hint="eastAsia" w:asciiTheme="minorEastAsia" w:hAnsiTheme="minorEastAsia" w:eastAsiaTheme="minorEastAsia"/>
                <w:color w:val="auto"/>
                <w:sz w:val="24"/>
                <w:szCs w:val="18"/>
                <w:highlight w:val="none"/>
                <w:lang w:val="en-US" w:eastAsia="zh-CN"/>
              </w:rPr>
              <w:t>本项目为费率报价，</w:t>
            </w:r>
            <w:r>
              <w:rPr>
                <w:rFonts w:hint="eastAsia" w:asciiTheme="minorEastAsia" w:hAnsiTheme="minorEastAsia" w:eastAsiaTheme="minorEastAsia"/>
                <w:b/>
                <w:bCs/>
                <w:color w:val="auto"/>
                <w:sz w:val="24"/>
                <w:szCs w:val="18"/>
                <w:highlight w:val="none"/>
                <w:lang w:val="en-US" w:eastAsia="zh-CN"/>
              </w:rPr>
              <w:t>本项目最高费率为30%，超过此费率的做无效处理</w:t>
            </w:r>
            <w:r>
              <w:rPr>
                <w:rFonts w:hint="eastAsia" w:asciiTheme="minorEastAsia" w:hAnsiTheme="minorEastAsia" w:eastAsiaTheme="minorEastAsia"/>
                <w:color w:val="auto"/>
                <w:sz w:val="24"/>
                <w:szCs w:val="18"/>
                <w:highlight w:val="none"/>
                <w:lang w:val="en-US" w:eastAsia="zh-CN"/>
              </w:rPr>
              <w:t>。如：供应商报价费率为10%，实际退税金额为50万，则实际支付金额为500000*10%=50000元。</w:t>
            </w:r>
          </w:p>
        </w:tc>
      </w:tr>
      <w:tr w14:paraId="65B46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55" w:type="pct"/>
            <w:vAlign w:val="center"/>
          </w:tcPr>
          <w:p w14:paraId="7EEFACCA">
            <w:pPr>
              <w:pStyle w:val="27"/>
              <w:widowControl w:val="0"/>
              <w:spacing w:before="0" w:beforeAutospacing="0" w:after="0" w:afterAutospacing="0" w:line="360" w:lineRule="auto"/>
              <w:rPr>
                <w:rFonts w:hint="default" w:asciiTheme="minorEastAsia" w:hAnsiTheme="minorEastAsia" w:eastAsiaTheme="minorEastAsia"/>
                <w:b w:val="0"/>
                <w:color w:val="auto"/>
                <w:sz w:val="24"/>
                <w:highlight w:val="none"/>
                <w:lang w:val="en-US" w:eastAsia="zh-CN"/>
              </w:rPr>
            </w:pPr>
            <w:r>
              <w:rPr>
                <w:rFonts w:hint="eastAsia" w:asciiTheme="minorEastAsia" w:hAnsiTheme="minorEastAsia" w:eastAsiaTheme="minorEastAsia"/>
                <w:b w:val="0"/>
                <w:color w:val="auto"/>
                <w:sz w:val="24"/>
                <w:highlight w:val="none"/>
                <w:lang w:val="en-US" w:eastAsia="zh-CN"/>
              </w:rPr>
              <w:t>15</w:t>
            </w:r>
          </w:p>
        </w:tc>
        <w:tc>
          <w:tcPr>
            <w:tcW w:w="1130" w:type="pct"/>
            <w:vAlign w:val="center"/>
          </w:tcPr>
          <w:p w14:paraId="0A7C2558">
            <w:pPr>
              <w:pStyle w:val="27"/>
              <w:widowControl w:val="0"/>
              <w:spacing w:before="0" w:beforeAutospacing="0" w:after="0" w:afterAutospacing="0" w:line="360" w:lineRule="auto"/>
              <w:jc w:val="both"/>
              <w:rPr>
                <w:rFonts w:hint="eastAsia" w:cs="@仿宋_GB2312" w:asciiTheme="minorEastAsia" w:hAnsiTheme="minorEastAsia" w:eastAsiaTheme="minorEastAsia"/>
                <w:b w:val="0"/>
                <w:bCs/>
                <w:color w:val="auto"/>
                <w:kern w:val="0"/>
                <w:sz w:val="24"/>
                <w:szCs w:val="28"/>
                <w:highlight w:val="none"/>
                <w:lang w:val="en-US" w:eastAsia="zh-CN" w:bidi="ar-SA"/>
              </w:rPr>
            </w:pPr>
            <w:r>
              <w:rPr>
                <w:rFonts w:hint="eastAsia" w:asciiTheme="minorEastAsia" w:hAnsiTheme="minorEastAsia" w:eastAsiaTheme="minorEastAsia"/>
                <w:b w:val="0"/>
                <w:color w:val="auto"/>
                <w:sz w:val="24"/>
                <w:highlight w:val="none"/>
              </w:rPr>
              <w:t>本项目提供除电子版</w:t>
            </w:r>
            <w:r>
              <w:rPr>
                <w:rFonts w:hint="eastAsia" w:asciiTheme="minorEastAsia" w:hAnsiTheme="minorEastAsia" w:eastAsiaTheme="minorEastAsia"/>
                <w:b w:val="0"/>
                <w:color w:val="auto"/>
                <w:sz w:val="24"/>
                <w:highlight w:val="none"/>
                <w:lang w:eastAsia="zh-CN"/>
              </w:rPr>
              <w:t>比选文件</w:t>
            </w:r>
            <w:r>
              <w:rPr>
                <w:rFonts w:hint="eastAsia" w:asciiTheme="minorEastAsia" w:hAnsiTheme="minorEastAsia" w:eastAsiaTheme="minorEastAsia"/>
                <w:b w:val="0"/>
                <w:color w:val="auto"/>
                <w:sz w:val="24"/>
                <w:highlight w:val="none"/>
              </w:rPr>
              <w:t>以外的其他资料</w:t>
            </w:r>
          </w:p>
        </w:tc>
        <w:tc>
          <w:tcPr>
            <w:tcW w:w="3314" w:type="pct"/>
            <w:vAlign w:val="center"/>
          </w:tcPr>
          <w:p w14:paraId="5039DFBA">
            <w:pPr>
              <w:spacing w:line="360" w:lineRule="auto"/>
              <w:rPr>
                <w:rFonts w:asciiTheme="minorEastAsia" w:hAnsiTheme="minorEastAsia" w:eastAsiaTheme="minorEastAsia"/>
                <w:color w:val="auto"/>
                <w:sz w:val="24"/>
                <w:highlight w:val="none"/>
                <w:u w:val="single"/>
              </w:rPr>
            </w:pPr>
            <w:r>
              <w:rPr>
                <w:rFonts w:hint="eastAsia" w:asciiTheme="minorEastAsia" w:hAnsiTheme="minorEastAsia" w:eastAsiaTheme="minorEastAsia"/>
                <w:bCs/>
                <w:color w:val="auto"/>
                <w:sz w:val="24"/>
                <w:szCs w:val="24"/>
                <w:highlight w:val="none"/>
              </w:rPr>
              <w:sym w:font="Wingdings 2" w:char="00A2"/>
            </w:r>
            <w:r>
              <w:rPr>
                <w:rFonts w:hint="eastAsia" w:asciiTheme="minorEastAsia" w:hAnsiTheme="minorEastAsia" w:eastAsiaTheme="minorEastAsia"/>
                <w:color w:val="auto"/>
                <w:sz w:val="24"/>
                <w:highlight w:val="none"/>
              </w:rPr>
              <w:t>无   □</w:t>
            </w:r>
            <w:r>
              <w:rPr>
                <w:rFonts w:hint="eastAsia" w:ascii="宋体" w:hAnsi="宋体" w:eastAsia="宋体" w:cs="宋体"/>
                <w:bCs/>
                <w:color w:val="auto"/>
                <w:sz w:val="24"/>
                <w:szCs w:val="24"/>
                <w:highlight w:val="none"/>
                <w:lang w:val="en-US" w:eastAsia="zh-CN"/>
              </w:rPr>
              <w:t>采购</w:t>
            </w:r>
            <w:r>
              <w:rPr>
                <w:rFonts w:hint="eastAsia" w:ascii="宋体" w:hAnsi="宋体" w:eastAsia="宋体" w:cs="宋体"/>
                <w:bCs/>
                <w:color w:val="auto"/>
                <w:sz w:val="24"/>
                <w:szCs w:val="24"/>
                <w:highlight w:val="none"/>
              </w:rPr>
              <w:t>清单</w:t>
            </w:r>
            <w:r>
              <w:rPr>
                <w:rFonts w:hint="eastAsia"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 xml:space="preserve">    </w:t>
            </w:r>
            <w:r>
              <w:rPr>
                <w:rFonts w:hint="eastAsia" w:asciiTheme="minorEastAsia" w:hAnsiTheme="minorEastAsia" w:eastAsiaTheme="minorEastAsia"/>
                <w:color w:val="auto"/>
                <w:sz w:val="24"/>
                <w:highlight w:val="none"/>
                <w:u w:val="single"/>
              </w:rPr>
              <w:t xml:space="preserve"> </w:t>
            </w:r>
          </w:p>
          <w:p w14:paraId="3F6480CA">
            <w:pPr>
              <w:spacing w:line="360" w:lineRule="auto"/>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获取方式：</w:t>
            </w:r>
          </w:p>
          <w:p w14:paraId="1477FF54">
            <w:pPr>
              <w:pStyle w:val="27"/>
              <w:widowControl w:val="0"/>
              <w:spacing w:before="0" w:beforeAutospacing="0" w:after="0" w:afterAutospacing="0" w:line="360" w:lineRule="auto"/>
              <w:jc w:val="both"/>
              <w:rPr>
                <w:rFonts w:hint="eastAsia" w:cs="@仿宋_GB2312" w:asciiTheme="minorEastAsia" w:hAnsiTheme="minorEastAsia" w:eastAsiaTheme="minorEastAsia"/>
                <w:b w:val="0"/>
                <w:bCs/>
                <w:i/>
                <w:color w:val="auto"/>
                <w:kern w:val="0"/>
                <w:sz w:val="24"/>
                <w:szCs w:val="28"/>
                <w:highlight w:val="none"/>
                <w:lang w:val="en-US" w:eastAsia="zh-CN" w:bidi="ar-SA"/>
              </w:rPr>
            </w:pPr>
            <w:r>
              <w:rPr>
                <w:rFonts w:hint="eastAsia" w:asciiTheme="minorEastAsia" w:hAnsiTheme="minorEastAsia" w:eastAsiaTheme="minorEastAsia"/>
                <w:color w:val="auto"/>
                <w:sz w:val="24"/>
                <w:highlight w:val="none"/>
              </w:rPr>
              <w:t>上述资料请</w:t>
            </w:r>
            <w:r>
              <w:rPr>
                <w:rFonts w:hint="eastAsia" w:asciiTheme="minorEastAsia" w:hAnsiTheme="minorEastAsia" w:eastAsiaTheme="minorEastAsia"/>
                <w:color w:val="auto"/>
                <w:sz w:val="24"/>
                <w:highlight w:val="none"/>
                <w:lang w:eastAsia="zh-CN"/>
              </w:rPr>
              <w:t>投标人</w:t>
            </w:r>
            <w:r>
              <w:rPr>
                <w:rFonts w:hint="eastAsia" w:asciiTheme="minorEastAsia" w:hAnsiTheme="minorEastAsia" w:eastAsiaTheme="minorEastAsia"/>
                <w:color w:val="auto"/>
                <w:sz w:val="24"/>
                <w:highlight w:val="none"/>
              </w:rPr>
              <w:t>在获取</w:t>
            </w:r>
            <w:r>
              <w:rPr>
                <w:rFonts w:hint="eastAsia" w:asciiTheme="minorEastAsia" w:hAnsiTheme="minorEastAsia" w:eastAsiaTheme="minorEastAsia"/>
                <w:color w:val="auto"/>
                <w:sz w:val="24"/>
                <w:highlight w:val="none"/>
                <w:lang w:eastAsia="zh-CN"/>
              </w:rPr>
              <w:t>比选文件</w:t>
            </w:r>
            <w:r>
              <w:rPr>
                <w:rFonts w:hint="eastAsia" w:asciiTheme="minorEastAsia" w:hAnsiTheme="minorEastAsia" w:eastAsiaTheme="minorEastAsia"/>
                <w:color w:val="auto"/>
                <w:sz w:val="24"/>
                <w:highlight w:val="none"/>
              </w:rPr>
              <w:t>后，自行登陆</w:t>
            </w:r>
            <w:r>
              <w:rPr>
                <w:rFonts w:hint="eastAsia" w:asciiTheme="minorEastAsia" w:hAnsiTheme="minorEastAsia" w:eastAsiaTheme="minorEastAsia"/>
                <w:color w:val="auto"/>
                <w:sz w:val="24"/>
                <w:highlight w:val="none"/>
                <w:lang w:val="en-US" w:eastAsia="zh-CN"/>
              </w:rPr>
              <w:t>XXX网站</w:t>
            </w:r>
            <w:r>
              <w:rPr>
                <w:rFonts w:hint="eastAsia" w:asciiTheme="minorEastAsia" w:hAnsiTheme="minorEastAsia" w:eastAsiaTheme="minorEastAsia"/>
                <w:color w:val="auto"/>
                <w:sz w:val="24"/>
                <w:highlight w:val="none"/>
              </w:rPr>
              <w:t>下载本项目附件。</w:t>
            </w:r>
          </w:p>
        </w:tc>
      </w:tr>
      <w:tr w14:paraId="365E3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55" w:type="pct"/>
            <w:vAlign w:val="center"/>
          </w:tcPr>
          <w:p w14:paraId="100633F4">
            <w:pPr>
              <w:pStyle w:val="28"/>
              <w:pBdr>
                <w:bottom w:val="none" w:color="auto" w:sz="0" w:space="0"/>
              </w:pBdr>
              <w:tabs>
                <w:tab w:val="clear" w:pos="4153"/>
                <w:tab w:val="clear" w:pos="8306"/>
              </w:tabs>
              <w:adjustRightInd/>
              <w:spacing w:line="240" w:lineRule="auto"/>
              <w:textAlignment w:val="auto"/>
              <w:rPr>
                <w:rFonts w:hint="default" w:asciiTheme="minorEastAsia" w:hAnsiTheme="minorEastAsia" w:eastAsiaTheme="minorEastAsia"/>
                <w:bCs/>
                <w:color w:val="auto"/>
                <w:kern w:val="2"/>
                <w:highlight w:val="none"/>
                <w:lang w:val="en-US" w:eastAsia="zh-CN"/>
              </w:rPr>
            </w:pPr>
            <w:r>
              <w:rPr>
                <w:rFonts w:hint="eastAsia" w:asciiTheme="minorEastAsia" w:hAnsiTheme="minorEastAsia" w:eastAsiaTheme="minorEastAsia"/>
                <w:bCs/>
                <w:color w:val="auto"/>
                <w:kern w:val="2"/>
                <w:highlight w:val="none"/>
                <w:lang w:val="en-US" w:eastAsia="zh-CN"/>
              </w:rPr>
              <w:t>16</w:t>
            </w:r>
          </w:p>
        </w:tc>
        <w:tc>
          <w:tcPr>
            <w:tcW w:w="1130" w:type="pct"/>
            <w:vAlign w:val="center"/>
          </w:tcPr>
          <w:p w14:paraId="69BA33B9">
            <w:pPr>
              <w:spacing w:line="360" w:lineRule="auto"/>
              <w:rPr>
                <w:rFonts w:cs="@仿宋_GB2312" w:asciiTheme="minorEastAsia" w:hAnsiTheme="minorEastAsia" w:eastAsiaTheme="minorEastAsia"/>
                <w:b w:val="0"/>
                <w:color w:val="auto"/>
                <w:kern w:val="2"/>
                <w:sz w:val="24"/>
                <w:highlight w:val="none"/>
                <w:lang w:val="en-US" w:eastAsia="zh-CN" w:bidi="ar-SA"/>
              </w:rPr>
            </w:pPr>
            <w:r>
              <w:rPr>
                <w:rFonts w:hint="eastAsia" w:ascii="宋体" w:hAnsi="宋体" w:eastAsia="宋体" w:cs="宋体"/>
                <w:color w:val="auto"/>
                <w:kern w:val="2"/>
                <w:sz w:val="24"/>
                <w:szCs w:val="24"/>
                <w:highlight w:val="none"/>
              </w:rPr>
              <w:t>重要说明</w:t>
            </w:r>
          </w:p>
        </w:tc>
        <w:tc>
          <w:tcPr>
            <w:tcW w:w="3314" w:type="pct"/>
            <w:vAlign w:val="center"/>
          </w:tcPr>
          <w:p w14:paraId="150D0795">
            <w:pPr>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w:t>
            </w:r>
            <w:r>
              <w:rPr>
                <w:rFonts w:hint="eastAsia"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lang w:eastAsia="zh-CN"/>
              </w:rPr>
              <w:t>）中标人</w:t>
            </w:r>
            <w:r>
              <w:rPr>
                <w:rFonts w:hint="eastAsia" w:ascii="宋体" w:hAnsi="宋体" w:eastAsia="宋体" w:cs="宋体"/>
                <w:b w:val="0"/>
                <w:bCs w:val="0"/>
                <w:color w:val="auto"/>
                <w:sz w:val="24"/>
                <w:szCs w:val="24"/>
                <w:highlight w:val="none"/>
              </w:rPr>
              <w:t>应在规定期限内提交履约</w:t>
            </w:r>
            <w:r>
              <w:rPr>
                <w:rFonts w:hint="eastAsia" w:ascii="宋体" w:hAnsi="宋体" w:eastAsia="宋体" w:cs="宋体"/>
                <w:b w:val="0"/>
                <w:bCs w:val="0"/>
                <w:color w:val="auto"/>
                <w:sz w:val="24"/>
                <w:szCs w:val="24"/>
                <w:highlight w:val="none"/>
                <w:lang w:val="en-US" w:eastAsia="zh-CN"/>
              </w:rPr>
              <w:t>保证金</w:t>
            </w:r>
            <w:r>
              <w:rPr>
                <w:rFonts w:hint="eastAsia" w:ascii="宋体" w:hAnsi="宋体" w:eastAsia="宋体" w:cs="宋体"/>
                <w:b w:val="0"/>
                <w:bCs w:val="0"/>
                <w:color w:val="auto"/>
                <w:sz w:val="24"/>
                <w:szCs w:val="24"/>
                <w:highlight w:val="none"/>
              </w:rPr>
              <w:t>并与</w:t>
            </w:r>
            <w:r>
              <w:rPr>
                <w:rFonts w:hint="eastAsia" w:ascii="宋体" w:hAnsi="宋体" w:eastAsia="宋体" w:cs="宋体"/>
                <w:b w:val="0"/>
                <w:bCs w:val="0"/>
                <w:color w:val="auto"/>
                <w:sz w:val="24"/>
                <w:szCs w:val="24"/>
                <w:highlight w:val="none"/>
                <w:lang w:eastAsia="zh-CN"/>
              </w:rPr>
              <w:t>招标人</w:t>
            </w:r>
            <w:r>
              <w:rPr>
                <w:rFonts w:hint="eastAsia" w:ascii="宋体" w:hAnsi="宋体" w:eastAsia="宋体" w:cs="宋体"/>
                <w:b w:val="0"/>
                <w:bCs w:val="0"/>
                <w:color w:val="auto"/>
                <w:sz w:val="24"/>
                <w:szCs w:val="24"/>
                <w:highlight w:val="none"/>
              </w:rPr>
              <w:t>签订合同，若</w:t>
            </w:r>
            <w:r>
              <w:rPr>
                <w:rFonts w:hint="eastAsia" w:ascii="宋体" w:hAnsi="宋体" w:eastAsia="宋体" w:cs="宋体"/>
                <w:b w:val="0"/>
                <w:bCs w:val="0"/>
                <w:color w:val="auto"/>
                <w:sz w:val="24"/>
                <w:szCs w:val="24"/>
                <w:highlight w:val="none"/>
                <w:lang w:eastAsia="zh-CN"/>
              </w:rPr>
              <w:t>中标人</w:t>
            </w:r>
            <w:r>
              <w:rPr>
                <w:rFonts w:hint="eastAsia" w:ascii="宋体" w:hAnsi="宋体" w:eastAsia="宋体" w:cs="宋体"/>
                <w:b w:val="0"/>
                <w:bCs w:val="0"/>
                <w:color w:val="auto"/>
                <w:sz w:val="24"/>
                <w:szCs w:val="24"/>
                <w:highlight w:val="none"/>
              </w:rPr>
              <w:t>未能在规定期限内提交履约</w:t>
            </w:r>
            <w:r>
              <w:rPr>
                <w:rFonts w:hint="eastAsia" w:ascii="宋体" w:hAnsi="宋体" w:eastAsia="宋体" w:cs="宋体"/>
                <w:b w:val="0"/>
                <w:bCs w:val="0"/>
                <w:color w:val="auto"/>
                <w:sz w:val="24"/>
                <w:szCs w:val="24"/>
                <w:highlight w:val="none"/>
                <w:lang w:val="en-US" w:eastAsia="zh-CN"/>
              </w:rPr>
              <w:t>保证金</w:t>
            </w:r>
            <w:r>
              <w:rPr>
                <w:rFonts w:hint="eastAsia" w:ascii="宋体" w:hAnsi="宋体" w:eastAsia="宋体" w:cs="宋体"/>
                <w:b w:val="0"/>
                <w:bCs w:val="0"/>
                <w:color w:val="auto"/>
                <w:sz w:val="24"/>
                <w:szCs w:val="24"/>
                <w:highlight w:val="none"/>
              </w:rPr>
              <w:t>或签订合同，</w:t>
            </w:r>
            <w:r>
              <w:rPr>
                <w:rFonts w:hint="eastAsia" w:ascii="宋体" w:hAnsi="宋体" w:eastAsia="宋体" w:cs="宋体"/>
                <w:b w:val="0"/>
                <w:bCs w:val="0"/>
                <w:color w:val="auto"/>
                <w:sz w:val="24"/>
                <w:szCs w:val="24"/>
                <w:highlight w:val="none"/>
                <w:lang w:eastAsia="zh-CN"/>
              </w:rPr>
              <w:t>招标人</w:t>
            </w:r>
            <w:r>
              <w:rPr>
                <w:rFonts w:hint="eastAsia" w:ascii="宋体" w:hAnsi="宋体" w:eastAsia="宋体" w:cs="宋体"/>
                <w:b w:val="0"/>
                <w:bCs w:val="0"/>
                <w:color w:val="auto"/>
                <w:sz w:val="24"/>
                <w:szCs w:val="24"/>
                <w:highlight w:val="none"/>
              </w:rPr>
              <w:t>有权取消</w:t>
            </w:r>
            <w:r>
              <w:rPr>
                <w:rFonts w:hint="eastAsia" w:ascii="宋体" w:hAnsi="宋体" w:eastAsia="宋体" w:cs="宋体"/>
                <w:b w:val="0"/>
                <w:bCs w:val="0"/>
                <w:color w:val="auto"/>
                <w:sz w:val="24"/>
                <w:szCs w:val="24"/>
                <w:highlight w:val="none"/>
                <w:lang w:eastAsia="zh-CN"/>
              </w:rPr>
              <w:t>中标人中标资格</w:t>
            </w:r>
            <w:r>
              <w:rPr>
                <w:rFonts w:hint="eastAsia" w:ascii="宋体" w:hAnsi="宋体" w:eastAsia="宋体" w:cs="宋体"/>
                <w:b w:val="0"/>
                <w:bCs w:val="0"/>
                <w:color w:val="auto"/>
                <w:sz w:val="24"/>
                <w:szCs w:val="24"/>
                <w:highlight w:val="none"/>
              </w:rPr>
              <w:t>；</w:t>
            </w:r>
          </w:p>
          <w:p w14:paraId="1B57437A">
            <w:pPr>
              <w:spacing w:line="360" w:lineRule="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w:t>
            </w:r>
            <w:r>
              <w:rPr>
                <w:rFonts w:hint="eastAsia"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lang w:eastAsia="zh-CN"/>
              </w:rPr>
              <w:t>）合同签订后，中标人存在规定时间内不组织人员进场开工，不履行合同义务等情况，招标人有权解除合同，并追究违约责任；</w:t>
            </w:r>
          </w:p>
          <w:p w14:paraId="4150B6E0">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w:t>
            </w:r>
            <w:r>
              <w:rPr>
                <w:rFonts w:hint="eastAsia"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lang w:eastAsia="zh-CN"/>
              </w:rPr>
              <w:t>）中标人在中标项目发生投诉、信访举报案件、履约存在争议时，拒绝协助配合</w:t>
            </w:r>
            <w:r>
              <w:rPr>
                <w:rFonts w:hint="eastAsia" w:ascii="宋体" w:hAnsi="宋体" w:eastAsia="宋体" w:cs="宋体"/>
                <w:b w:val="0"/>
                <w:bCs w:val="0"/>
                <w:color w:val="auto"/>
                <w:sz w:val="24"/>
                <w:szCs w:val="24"/>
                <w:highlight w:val="none"/>
                <w:lang w:val="en-US" w:eastAsia="zh-CN"/>
              </w:rPr>
              <w:t>有关</w:t>
            </w:r>
            <w:r>
              <w:rPr>
                <w:rFonts w:hint="eastAsia" w:ascii="宋体" w:hAnsi="宋体" w:eastAsia="宋体" w:cs="宋体"/>
                <w:b w:val="0"/>
                <w:bCs w:val="0"/>
                <w:color w:val="auto"/>
                <w:sz w:val="24"/>
                <w:szCs w:val="24"/>
                <w:highlight w:val="none"/>
                <w:lang w:eastAsia="zh-CN"/>
              </w:rPr>
              <w:t>部门调查案件的，招标人可以取消其中标资格或解除合同，并追究其违约责任。</w:t>
            </w:r>
          </w:p>
          <w:p w14:paraId="18D60336">
            <w:pPr>
              <w:pStyle w:val="4"/>
              <w:pageBreakBefore w:val="0"/>
              <w:widowControl w:val="0"/>
              <w:kinsoku/>
              <w:wordWrap/>
              <w:overflowPunct/>
              <w:topLinePunct w:val="0"/>
              <w:autoSpaceDE/>
              <w:autoSpaceDN/>
              <w:bidi w:val="0"/>
              <w:adjustRightInd/>
              <w:snapToGrid/>
              <w:spacing w:before="0" w:after="0" w:line="360" w:lineRule="auto"/>
              <w:textAlignment w:val="auto"/>
              <w:rPr>
                <w:rFonts w:cs="@仿宋_GB2312" w:asciiTheme="minorEastAsia" w:hAnsiTheme="minorEastAsia" w:eastAsiaTheme="minorEastAsia"/>
                <w:b/>
                <w:bCs/>
                <w:color w:val="auto"/>
                <w:kern w:val="2"/>
                <w:sz w:val="24"/>
                <w:szCs w:val="32"/>
                <w:highlight w:val="none"/>
                <w:lang w:val="en-US" w:eastAsia="zh-CN" w:bidi="ar-SA"/>
              </w:rPr>
            </w:pPr>
            <w:r>
              <w:rPr>
                <w:rFonts w:hint="eastAsia" w:ascii="宋体" w:hAnsi="宋体" w:eastAsia="宋体" w:cs="宋体"/>
                <w:b w:val="0"/>
                <w:bCs w:val="0"/>
                <w:color w:val="auto"/>
                <w:sz w:val="24"/>
                <w:szCs w:val="24"/>
                <w:highlight w:val="none"/>
                <w:lang w:eastAsia="zh-CN"/>
              </w:rPr>
              <w:t>（</w:t>
            </w:r>
            <w:r>
              <w:rPr>
                <w:rFonts w:hint="eastAsia"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lang w:eastAsia="zh-CN"/>
              </w:rPr>
              <w:t>）投标人</w:t>
            </w:r>
            <w:r>
              <w:rPr>
                <w:rFonts w:hint="eastAsia" w:ascii="宋体" w:hAnsi="宋体" w:eastAsia="宋体" w:cs="宋体"/>
                <w:b w:val="0"/>
                <w:bCs w:val="0"/>
                <w:color w:val="auto"/>
                <w:sz w:val="24"/>
                <w:szCs w:val="24"/>
                <w:highlight w:val="none"/>
              </w:rPr>
              <w:t>参与</w:t>
            </w:r>
            <w:r>
              <w:rPr>
                <w:rFonts w:hint="eastAsia" w:ascii="宋体" w:hAnsi="宋体" w:eastAsia="宋体" w:cs="宋体"/>
                <w:b w:val="0"/>
                <w:bCs w:val="0"/>
                <w:color w:val="auto"/>
                <w:sz w:val="24"/>
                <w:szCs w:val="24"/>
                <w:highlight w:val="none"/>
                <w:lang w:val="en-US" w:eastAsia="zh-CN"/>
              </w:rPr>
              <w:t>本项目</w:t>
            </w:r>
            <w:r>
              <w:rPr>
                <w:rFonts w:hint="eastAsia" w:ascii="宋体" w:hAnsi="宋体" w:eastAsia="宋体" w:cs="宋体"/>
                <w:b w:val="0"/>
                <w:bCs w:val="0"/>
                <w:color w:val="auto"/>
                <w:sz w:val="24"/>
                <w:szCs w:val="24"/>
                <w:highlight w:val="none"/>
              </w:rPr>
              <w:t>，应当诚信守法、公平竞争。如有以提供虚假材料（包括但不限于虚假技术参数响应、虚假业绩、虚假证书、虚假检测报告等）、串通、隐瞒失信信息等谋取</w:t>
            </w:r>
            <w:r>
              <w:rPr>
                <w:rFonts w:hint="eastAsia" w:ascii="宋体" w:hAnsi="宋体" w:eastAsia="宋体" w:cs="宋体"/>
                <w:b w:val="0"/>
                <w:bCs w:val="0"/>
                <w:color w:val="auto"/>
                <w:sz w:val="24"/>
                <w:szCs w:val="24"/>
                <w:highlight w:val="none"/>
                <w:lang w:eastAsia="zh-CN"/>
              </w:rPr>
              <w:t>中标</w:t>
            </w:r>
            <w:r>
              <w:rPr>
                <w:rFonts w:hint="eastAsia" w:ascii="宋体" w:hAnsi="宋体" w:eastAsia="宋体" w:cs="宋体"/>
                <w:b w:val="0"/>
                <w:bCs w:val="0"/>
                <w:color w:val="auto"/>
                <w:sz w:val="24"/>
                <w:szCs w:val="24"/>
                <w:highlight w:val="none"/>
              </w:rPr>
              <w:t>的行为，一经发现，招标人可以取消其中标资格或解除合同，并追究其违约责任。</w:t>
            </w:r>
          </w:p>
        </w:tc>
      </w:tr>
      <w:tr w14:paraId="152DE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55" w:type="pct"/>
            <w:vAlign w:val="center"/>
          </w:tcPr>
          <w:p w14:paraId="36B18DC3">
            <w:pPr>
              <w:pStyle w:val="28"/>
              <w:pBdr>
                <w:bottom w:val="none" w:color="auto" w:sz="0" w:space="0"/>
              </w:pBdr>
              <w:tabs>
                <w:tab w:val="clear" w:pos="4153"/>
                <w:tab w:val="clear" w:pos="8306"/>
              </w:tabs>
              <w:adjustRightInd/>
              <w:spacing w:line="240" w:lineRule="auto"/>
              <w:textAlignment w:val="auto"/>
              <w:rPr>
                <w:rFonts w:hint="default" w:asciiTheme="minorEastAsia" w:hAnsiTheme="minorEastAsia" w:eastAsiaTheme="minorEastAsia"/>
                <w:bCs/>
                <w:color w:val="auto"/>
                <w:kern w:val="2"/>
                <w:highlight w:val="none"/>
                <w:lang w:val="en-US" w:eastAsia="zh-CN"/>
              </w:rPr>
            </w:pPr>
            <w:r>
              <w:rPr>
                <w:rFonts w:hint="eastAsia" w:asciiTheme="minorEastAsia" w:hAnsiTheme="minorEastAsia" w:eastAsiaTheme="minorEastAsia"/>
                <w:bCs/>
                <w:color w:val="auto"/>
                <w:kern w:val="2"/>
                <w:highlight w:val="none"/>
                <w:lang w:val="en-US" w:eastAsia="zh-CN"/>
              </w:rPr>
              <w:t>17</w:t>
            </w:r>
          </w:p>
        </w:tc>
        <w:tc>
          <w:tcPr>
            <w:tcW w:w="1130" w:type="pct"/>
            <w:vAlign w:val="center"/>
          </w:tcPr>
          <w:p w14:paraId="0DE3E30B">
            <w:pPr>
              <w:pStyle w:val="27"/>
              <w:widowControl w:val="0"/>
              <w:spacing w:before="0" w:beforeAutospacing="0" w:after="0" w:afterAutospacing="0" w:line="360" w:lineRule="auto"/>
              <w:jc w:val="both"/>
              <w:rPr>
                <w:rFonts w:cs="@仿宋_GB2312" w:asciiTheme="minorEastAsia" w:hAnsiTheme="minorEastAsia" w:eastAsiaTheme="minorEastAsia"/>
                <w:b w:val="0"/>
                <w:bCs/>
                <w:color w:val="auto"/>
                <w:kern w:val="0"/>
                <w:sz w:val="24"/>
                <w:szCs w:val="28"/>
                <w:highlight w:val="none"/>
                <w:lang w:val="en-US" w:eastAsia="zh-CN" w:bidi="ar-SA"/>
              </w:rPr>
            </w:pPr>
            <w:r>
              <w:rPr>
                <w:rFonts w:hint="eastAsia" w:ascii="宋体" w:hAnsi="宋体" w:eastAsia="宋体" w:cs="宋体"/>
                <w:b w:val="0"/>
                <w:color w:val="auto"/>
                <w:sz w:val="24"/>
                <w:szCs w:val="24"/>
                <w:highlight w:val="none"/>
              </w:rPr>
              <w:t>解释权</w:t>
            </w:r>
          </w:p>
        </w:tc>
        <w:tc>
          <w:tcPr>
            <w:tcW w:w="3314" w:type="pct"/>
            <w:vAlign w:val="center"/>
          </w:tcPr>
          <w:p w14:paraId="36DECF65">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（1）构成本</w:t>
            </w:r>
            <w:r>
              <w:rPr>
                <w:rFonts w:hint="eastAsia" w:ascii="宋体" w:hAnsi="宋体" w:eastAsia="宋体" w:cs="宋体"/>
                <w:bCs/>
                <w:color w:val="auto"/>
                <w:sz w:val="24"/>
                <w:szCs w:val="24"/>
                <w:highlight w:val="none"/>
                <w:lang w:val="en-US" w:eastAsia="zh-CN"/>
              </w:rPr>
              <w:t>比选</w:t>
            </w:r>
            <w:r>
              <w:rPr>
                <w:rFonts w:hint="eastAsia" w:ascii="宋体" w:hAnsi="宋体" w:eastAsia="宋体" w:cs="宋体"/>
                <w:bCs/>
                <w:color w:val="auto"/>
                <w:sz w:val="24"/>
                <w:szCs w:val="24"/>
                <w:highlight w:val="none"/>
              </w:rPr>
              <w:t>文件的各个组成文件应互为解释，互为说明；</w:t>
            </w:r>
          </w:p>
          <w:p w14:paraId="43D089AC">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（2）同一组成文件中就同一事项的规定或约定不一致的，以编排顺序在后者为准；</w:t>
            </w:r>
          </w:p>
          <w:p w14:paraId="02923814">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（3）如有不明确或不一致，构成合同文件组成内容的，以合同文件约定内容为准，且以专用合同条款约定的合同文件优先顺序解释；</w:t>
            </w:r>
          </w:p>
          <w:p w14:paraId="0A4E9FE6">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（4）除</w:t>
            </w:r>
            <w:r>
              <w:rPr>
                <w:rFonts w:hint="eastAsia" w:ascii="宋体" w:hAnsi="宋体" w:eastAsia="宋体" w:cs="宋体"/>
                <w:bCs/>
                <w:color w:val="auto"/>
                <w:sz w:val="24"/>
                <w:szCs w:val="24"/>
                <w:highlight w:val="none"/>
                <w:lang w:val="en-US" w:eastAsia="zh-CN"/>
              </w:rPr>
              <w:t>比选</w:t>
            </w:r>
            <w:r>
              <w:rPr>
                <w:rFonts w:hint="eastAsia" w:ascii="宋体" w:hAnsi="宋体" w:eastAsia="宋体" w:cs="宋体"/>
                <w:bCs/>
                <w:color w:val="auto"/>
                <w:sz w:val="24"/>
                <w:szCs w:val="24"/>
                <w:highlight w:val="none"/>
              </w:rPr>
              <w:t>文件中有特别规定外，仅适用于</w:t>
            </w:r>
            <w:r>
              <w:rPr>
                <w:rFonts w:hint="eastAsia" w:ascii="宋体" w:hAnsi="宋体" w:eastAsia="宋体" w:cs="宋体"/>
                <w:bCs/>
                <w:color w:val="auto"/>
                <w:sz w:val="24"/>
                <w:szCs w:val="24"/>
                <w:highlight w:val="none"/>
                <w:lang w:val="en-US" w:eastAsia="zh-CN"/>
              </w:rPr>
              <w:t>比选</w:t>
            </w:r>
            <w:r>
              <w:rPr>
                <w:rFonts w:hint="eastAsia" w:ascii="宋体" w:hAnsi="宋体" w:eastAsia="宋体" w:cs="宋体"/>
                <w:bCs/>
                <w:color w:val="auto"/>
                <w:sz w:val="24"/>
                <w:szCs w:val="24"/>
                <w:highlight w:val="none"/>
              </w:rPr>
              <w:t>及</w:t>
            </w:r>
            <w:r>
              <w:rPr>
                <w:rFonts w:hint="eastAsia" w:ascii="宋体" w:hAnsi="宋体" w:eastAsia="宋体" w:cs="宋体"/>
                <w:bCs/>
                <w:color w:val="auto"/>
                <w:sz w:val="24"/>
                <w:szCs w:val="24"/>
                <w:highlight w:val="none"/>
                <w:lang w:eastAsia="zh-CN"/>
              </w:rPr>
              <w:t>投标文件</w:t>
            </w:r>
            <w:r>
              <w:rPr>
                <w:rFonts w:hint="eastAsia" w:ascii="宋体" w:hAnsi="宋体" w:eastAsia="宋体" w:cs="宋体"/>
                <w:bCs/>
                <w:color w:val="auto"/>
                <w:sz w:val="24"/>
                <w:szCs w:val="24"/>
                <w:highlight w:val="none"/>
              </w:rPr>
              <w:t>提交阶段的规定，按</w:t>
            </w:r>
            <w:r>
              <w:rPr>
                <w:rFonts w:hint="eastAsia" w:ascii="宋体" w:hAnsi="宋体" w:eastAsia="宋体" w:cs="宋体"/>
                <w:bCs/>
                <w:color w:val="auto"/>
                <w:sz w:val="24"/>
                <w:szCs w:val="24"/>
                <w:highlight w:val="none"/>
                <w:lang w:val="en-US" w:eastAsia="zh-CN"/>
              </w:rPr>
              <w:t>比选</w:t>
            </w:r>
            <w:r>
              <w:rPr>
                <w:rFonts w:hint="eastAsia" w:ascii="宋体" w:hAnsi="宋体" w:eastAsia="宋体" w:cs="宋体"/>
                <w:bCs/>
                <w:color w:val="auto"/>
                <w:sz w:val="24"/>
                <w:szCs w:val="24"/>
                <w:highlight w:val="none"/>
                <w:lang w:eastAsia="zh-CN"/>
              </w:rPr>
              <w:t>公告</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eastAsia="zh-CN"/>
              </w:rPr>
              <w:t>投标人</w:t>
            </w:r>
            <w:r>
              <w:rPr>
                <w:rFonts w:hint="eastAsia" w:ascii="宋体" w:hAnsi="宋体" w:eastAsia="宋体" w:cs="宋体"/>
                <w:bCs/>
                <w:color w:val="auto"/>
                <w:sz w:val="24"/>
                <w:szCs w:val="24"/>
                <w:highlight w:val="none"/>
              </w:rPr>
              <w:t>须知</w:t>
            </w:r>
            <w:r>
              <w:rPr>
                <w:rFonts w:hint="eastAsia" w:ascii="宋体" w:hAnsi="宋体" w:eastAsia="宋体" w:cs="宋体"/>
                <w:bCs/>
                <w:color w:val="auto"/>
                <w:sz w:val="24"/>
                <w:szCs w:val="24"/>
                <w:highlight w:val="none"/>
                <w:lang w:val="en-US" w:eastAsia="zh-CN"/>
              </w:rPr>
              <w:t>前附表</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en-US" w:eastAsia="zh-CN"/>
              </w:rPr>
              <w:t>投标人须知正文、</w:t>
            </w:r>
            <w:r>
              <w:rPr>
                <w:rFonts w:hint="eastAsia" w:ascii="宋体" w:hAnsi="宋体" w:eastAsia="宋体" w:cs="宋体"/>
                <w:bCs/>
                <w:color w:val="auto"/>
                <w:sz w:val="24"/>
                <w:szCs w:val="24"/>
                <w:highlight w:val="none"/>
              </w:rPr>
              <w:t>评审方法和标准、</w:t>
            </w:r>
            <w:r>
              <w:rPr>
                <w:rFonts w:hint="eastAsia" w:ascii="宋体" w:hAnsi="宋体" w:eastAsia="宋体" w:cs="宋体"/>
                <w:bCs/>
                <w:color w:val="auto"/>
                <w:sz w:val="24"/>
                <w:szCs w:val="24"/>
                <w:highlight w:val="none"/>
                <w:lang w:eastAsia="zh-CN"/>
              </w:rPr>
              <w:t>投标文件</w:t>
            </w:r>
            <w:r>
              <w:rPr>
                <w:rFonts w:hint="eastAsia" w:ascii="宋体" w:hAnsi="宋体" w:eastAsia="宋体" w:cs="宋体"/>
                <w:bCs/>
                <w:color w:val="auto"/>
                <w:sz w:val="24"/>
                <w:szCs w:val="24"/>
                <w:highlight w:val="none"/>
              </w:rPr>
              <w:t>格式的先后顺序解释；</w:t>
            </w:r>
          </w:p>
          <w:p w14:paraId="37C3BF57">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5</w:t>
            </w:r>
            <w:r>
              <w:rPr>
                <w:rFonts w:hint="eastAsia" w:ascii="宋体" w:hAnsi="宋体" w:eastAsia="宋体" w:cs="宋体"/>
                <w:bCs/>
                <w:color w:val="auto"/>
                <w:sz w:val="24"/>
                <w:szCs w:val="24"/>
                <w:highlight w:val="none"/>
                <w:lang w:eastAsia="zh-CN"/>
              </w:rPr>
              <w:t>）</w:t>
            </w:r>
            <w:r>
              <w:rPr>
                <w:rFonts w:hint="eastAsia" w:ascii="宋体" w:hAnsi="宋体" w:eastAsia="宋体" w:cs="宋体"/>
                <w:color w:val="auto"/>
                <w:sz w:val="24"/>
                <w:szCs w:val="24"/>
                <w:highlight w:val="none"/>
              </w:rPr>
              <w:t>有澄清的部分以最终的澄清更正内容为准</w:t>
            </w:r>
            <w:r>
              <w:rPr>
                <w:rFonts w:hint="eastAsia" w:ascii="宋体" w:hAnsi="宋体" w:eastAsia="宋体" w:cs="宋体"/>
                <w:color w:val="auto"/>
                <w:sz w:val="24"/>
                <w:szCs w:val="24"/>
                <w:highlight w:val="none"/>
                <w:lang w:eastAsia="zh-CN"/>
              </w:rPr>
              <w:t>；</w:t>
            </w:r>
          </w:p>
          <w:p w14:paraId="1B87F341">
            <w:pPr>
              <w:pStyle w:val="27"/>
              <w:widowControl w:val="0"/>
              <w:spacing w:before="0" w:beforeAutospacing="0" w:after="0" w:afterAutospacing="0" w:line="360" w:lineRule="auto"/>
              <w:jc w:val="both"/>
              <w:rPr>
                <w:rFonts w:cs="@仿宋_GB2312" w:asciiTheme="minorEastAsia" w:hAnsiTheme="minorEastAsia" w:eastAsiaTheme="minorEastAsia"/>
                <w:b/>
                <w:bCs/>
                <w:color w:val="auto"/>
                <w:kern w:val="0"/>
                <w:sz w:val="24"/>
                <w:szCs w:val="24"/>
                <w:highlight w:val="none"/>
                <w:lang w:val="en-US" w:eastAsia="zh-CN" w:bidi="ar-SA"/>
              </w:rPr>
            </w:pPr>
            <w:r>
              <w:rPr>
                <w:rFonts w:hint="eastAsia" w:ascii="宋体" w:hAnsi="宋体" w:eastAsia="宋体" w:cs="宋体"/>
                <w:b w:val="0"/>
                <w:color w:val="auto"/>
                <w:sz w:val="24"/>
                <w:szCs w:val="24"/>
                <w:highlight w:val="none"/>
              </w:rPr>
              <w:t>（</w:t>
            </w:r>
            <w:r>
              <w:rPr>
                <w:rFonts w:hint="eastAsia" w:ascii="宋体" w:hAnsi="宋体" w:eastAsia="宋体" w:cs="宋体"/>
                <w:b w:val="0"/>
                <w:color w:val="auto"/>
                <w:sz w:val="24"/>
                <w:szCs w:val="24"/>
                <w:highlight w:val="none"/>
                <w:lang w:val="en-US" w:eastAsia="zh-CN"/>
              </w:rPr>
              <w:t>6</w:t>
            </w:r>
            <w:r>
              <w:rPr>
                <w:rFonts w:hint="eastAsia" w:ascii="宋体" w:hAnsi="宋体" w:eastAsia="宋体" w:cs="宋体"/>
                <w:b w:val="0"/>
                <w:color w:val="auto"/>
                <w:sz w:val="24"/>
                <w:szCs w:val="24"/>
                <w:highlight w:val="none"/>
              </w:rPr>
              <w:t>）按本款前述规定仍不能形成结论的，由</w:t>
            </w:r>
            <w:r>
              <w:rPr>
                <w:rFonts w:hint="eastAsia" w:ascii="宋体" w:hAnsi="宋体" w:eastAsia="宋体" w:cs="宋体"/>
                <w:b w:val="0"/>
                <w:color w:val="auto"/>
                <w:sz w:val="24"/>
                <w:szCs w:val="24"/>
                <w:highlight w:val="none"/>
                <w:lang w:eastAsia="zh-CN"/>
              </w:rPr>
              <w:t>招标人</w:t>
            </w:r>
            <w:r>
              <w:rPr>
                <w:rFonts w:hint="eastAsia" w:ascii="宋体" w:hAnsi="宋体" w:eastAsia="宋体" w:cs="宋体"/>
                <w:b w:val="0"/>
                <w:color w:val="auto"/>
                <w:sz w:val="24"/>
                <w:szCs w:val="24"/>
                <w:highlight w:val="none"/>
              </w:rPr>
              <w:t>负责解释。</w:t>
            </w:r>
          </w:p>
        </w:tc>
      </w:tr>
      <w:tr w14:paraId="03419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55" w:type="pct"/>
            <w:vAlign w:val="center"/>
          </w:tcPr>
          <w:p w14:paraId="167E7844">
            <w:pPr>
              <w:pStyle w:val="28"/>
              <w:pBdr>
                <w:bottom w:val="none" w:color="auto" w:sz="0" w:space="0"/>
              </w:pBdr>
              <w:tabs>
                <w:tab w:val="clear" w:pos="4153"/>
                <w:tab w:val="clear" w:pos="8306"/>
              </w:tabs>
              <w:adjustRightInd/>
              <w:spacing w:line="240" w:lineRule="auto"/>
              <w:textAlignment w:val="auto"/>
              <w:rPr>
                <w:rFonts w:hint="default" w:asciiTheme="minorEastAsia" w:hAnsiTheme="minorEastAsia" w:eastAsiaTheme="minorEastAsia"/>
                <w:bCs/>
                <w:color w:val="auto"/>
                <w:kern w:val="2"/>
                <w:highlight w:val="none"/>
                <w:lang w:val="en-US" w:eastAsia="zh-CN"/>
              </w:rPr>
            </w:pPr>
            <w:r>
              <w:rPr>
                <w:rFonts w:hint="eastAsia" w:asciiTheme="minorEastAsia" w:hAnsiTheme="minorEastAsia" w:eastAsiaTheme="minorEastAsia"/>
                <w:bCs/>
                <w:color w:val="auto"/>
                <w:kern w:val="2"/>
                <w:highlight w:val="none"/>
                <w:lang w:val="en-US" w:eastAsia="zh-CN"/>
              </w:rPr>
              <w:t>18</w:t>
            </w:r>
          </w:p>
        </w:tc>
        <w:tc>
          <w:tcPr>
            <w:tcW w:w="1130" w:type="pct"/>
            <w:vAlign w:val="center"/>
          </w:tcPr>
          <w:p w14:paraId="6B1607F1">
            <w:pPr>
              <w:pStyle w:val="27"/>
              <w:widowControl w:val="0"/>
              <w:spacing w:before="0" w:beforeAutospacing="0" w:after="0" w:afterAutospacing="0" w:line="360" w:lineRule="auto"/>
              <w:jc w:val="both"/>
              <w:rPr>
                <w:rFonts w:hint="eastAsia" w:cs="@仿宋_GB2312" w:asciiTheme="minorEastAsia" w:hAnsiTheme="minorEastAsia" w:eastAsiaTheme="minorEastAsia"/>
                <w:b w:val="0"/>
                <w:bCs/>
                <w:color w:val="auto"/>
                <w:kern w:val="0"/>
                <w:sz w:val="24"/>
                <w:szCs w:val="28"/>
                <w:highlight w:val="none"/>
                <w:lang w:val="en-US" w:eastAsia="zh-CN" w:bidi="ar-SA"/>
              </w:rPr>
            </w:pPr>
            <w:r>
              <w:rPr>
                <w:rFonts w:hint="eastAsia" w:ascii="宋体" w:hAnsi="宋体" w:eastAsia="宋体" w:cs="宋体"/>
                <w:b w:val="0"/>
                <w:color w:val="auto"/>
                <w:sz w:val="24"/>
                <w:szCs w:val="24"/>
                <w:highlight w:val="none"/>
                <w:lang w:val="en-US" w:eastAsia="zh-CN"/>
              </w:rPr>
              <w:t>补充约定</w:t>
            </w:r>
          </w:p>
        </w:tc>
        <w:tc>
          <w:tcPr>
            <w:tcW w:w="3314" w:type="pct"/>
            <w:vAlign w:val="center"/>
          </w:tcPr>
          <w:p w14:paraId="7BBB4E88">
            <w:pPr>
              <w:pageBreakBefore w:val="0"/>
              <w:widowControl w:val="0"/>
              <w:kinsoku/>
              <w:wordWrap/>
              <w:overflowPunct/>
              <w:topLinePunct w:val="0"/>
              <w:autoSpaceDE/>
              <w:autoSpaceDN/>
              <w:bidi w:val="0"/>
              <w:adjustRightInd w:val="0"/>
              <w:snapToGrid w:val="0"/>
              <w:spacing w:line="360" w:lineRule="auto"/>
              <w:textAlignment w:val="auto"/>
              <w:rPr>
                <w:rFonts w:hint="default" w:asciiTheme="minorEastAsia" w:hAnsiTheme="minorEastAsia" w:eastAsiaTheme="minorEastAsia"/>
                <w:color w:val="auto"/>
                <w:sz w:val="24"/>
                <w:highlight w:val="none"/>
                <w:lang w:val="en-US"/>
              </w:rPr>
            </w:pPr>
            <w:r>
              <w:rPr>
                <w:rFonts w:hint="eastAsia" w:cs="宋体" w:asciiTheme="minorEastAsia" w:hAnsiTheme="minorEastAsia" w:eastAsiaTheme="minorEastAsia"/>
                <w:color w:val="auto"/>
                <w:sz w:val="24"/>
                <w:szCs w:val="24"/>
                <w:highlight w:val="none"/>
              </w:rPr>
              <w:sym w:font="Wingdings 2" w:char="00A2"/>
            </w:r>
            <w:r>
              <w:rPr>
                <w:rFonts w:hint="eastAsia" w:ascii="宋体" w:hAnsi="宋体" w:eastAsia="宋体" w:cs="宋体"/>
                <w:color w:val="auto"/>
                <w:sz w:val="24"/>
                <w:szCs w:val="24"/>
                <w:highlight w:val="none"/>
              </w:rPr>
              <w:t>通过</w:t>
            </w:r>
            <w:r>
              <w:rPr>
                <w:rFonts w:hint="eastAsia" w:ascii="宋体" w:hAnsi="宋体" w:eastAsia="宋体" w:cs="宋体"/>
                <w:color w:val="auto"/>
                <w:sz w:val="24"/>
                <w:szCs w:val="24"/>
                <w:highlight w:val="none"/>
                <w:lang w:val="en-US" w:eastAsia="zh-CN"/>
              </w:rPr>
              <w:t>初审</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lang w:val="en-US" w:eastAsia="zh-CN"/>
              </w:rPr>
              <w:t>为3</w:t>
            </w:r>
            <w:r>
              <w:rPr>
                <w:rFonts w:hint="eastAsia" w:ascii="宋体" w:hAnsi="宋体" w:eastAsia="宋体" w:cs="宋体"/>
                <w:color w:val="auto"/>
                <w:sz w:val="24"/>
                <w:szCs w:val="24"/>
                <w:highlight w:val="none"/>
              </w:rPr>
              <w:t>家</w:t>
            </w:r>
            <w:r>
              <w:rPr>
                <w:rFonts w:hint="eastAsia" w:ascii="宋体" w:hAnsi="宋体" w:eastAsia="宋体" w:cs="宋体"/>
                <w:color w:val="auto"/>
                <w:sz w:val="24"/>
                <w:szCs w:val="24"/>
                <w:highlight w:val="none"/>
                <w:lang w:val="en-US" w:eastAsia="zh-CN"/>
              </w:rPr>
              <w:t>及以上的</w:t>
            </w:r>
            <w:r>
              <w:rPr>
                <w:rFonts w:hint="eastAsia" w:ascii="宋体" w:hAnsi="宋体" w:eastAsia="宋体" w:cs="宋体"/>
                <w:color w:val="auto"/>
                <w:sz w:val="24"/>
                <w:szCs w:val="24"/>
                <w:highlight w:val="none"/>
                <w:lang w:eastAsia="zh-CN"/>
              </w:rPr>
              <w:t>，按</w:t>
            </w:r>
            <w:r>
              <w:rPr>
                <w:rFonts w:hint="eastAsia" w:ascii="宋体" w:hAnsi="宋体" w:eastAsia="宋体" w:cs="宋体"/>
                <w:color w:val="auto"/>
                <w:sz w:val="24"/>
                <w:szCs w:val="24"/>
                <w:highlight w:val="none"/>
                <w:lang w:val="en-US" w:eastAsia="zh-CN"/>
              </w:rPr>
              <w:t>比选文件</w:t>
            </w:r>
            <w:r>
              <w:rPr>
                <w:rFonts w:hint="eastAsia" w:ascii="宋体" w:hAnsi="宋体" w:eastAsia="宋体" w:cs="宋体"/>
                <w:color w:val="auto"/>
                <w:sz w:val="24"/>
                <w:szCs w:val="24"/>
                <w:highlight w:val="none"/>
                <w:lang w:eastAsia="zh-CN"/>
              </w:rPr>
              <w:t>约定进行评审并确定结果</w:t>
            </w:r>
            <w:r>
              <w:rPr>
                <w:rFonts w:hint="eastAsia" w:ascii="宋体" w:hAnsi="宋体" w:eastAsia="宋体" w:cs="宋体"/>
                <w:color w:val="auto"/>
                <w:sz w:val="24"/>
                <w:szCs w:val="24"/>
                <w:highlight w:val="none"/>
                <w:lang w:val="en-US" w:eastAsia="zh-CN"/>
              </w:rPr>
              <w:t>,3家以下的本项目做流标处理。</w:t>
            </w:r>
          </w:p>
          <w:p w14:paraId="05B18C60">
            <w:pPr>
              <w:pageBreakBefore w:val="0"/>
              <w:widowControl w:val="0"/>
              <w:kinsoku/>
              <w:wordWrap/>
              <w:overflowPunct/>
              <w:topLinePunct w:val="0"/>
              <w:autoSpaceDE/>
              <w:autoSpaceDN/>
              <w:bidi w:val="0"/>
              <w:adjustRightInd w:val="0"/>
              <w:snapToGrid w:val="0"/>
              <w:spacing w:line="360" w:lineRule="auto"/>
              <w:textAlignment w:val="auto"/>
              <w:rPr>
                <w:rFonts w:hint="default" w:asciiTheme="minorEastAsia" w:hAnsiTheme="minorEastAsia" w:eastAsiaTheme="minorEastAsia"/>
                <w:color w:val="auto"/>
                <w:sz w:val="24"/>
                <w:highlight w:val="none"/>
                <w:lang w:val="en-US"/>
              </w:rPr>
            </w:pPr>
            <w:r>
              <w:rPr>
                <w:rFonts w:hint="eastAsia" w:asciiTheme="minorEastAsia" w:hAnsiTheme="minorEastAsia" w:eastAsiaTheme="minorEastAsia"/>
                <w:color w:val="auto"/>
                <w:sz w:val="24"/>
                <w:highlight w:val="none"/>
              </w:rPr>
              <w:t>□</w:t>
            </w:r>
            <w:r>
              <w:rPr>
                <w:rFonts w:hint="eastAsia" w:ascii="宋体" w:hAnsi="宋体" w:eastAsia="宋体" w:cs="宋体"/>
                <w:color w:val="auto"/>
                <w:sz w:val="24"/>
                <w:szCs w:val="24"/>
                <w:highlight w:val="none"/>
                <w:lang w:eastAsia="zh-CN"/>
              </w:rPr>
              <w:t>通过</w:t>
            </w:r>
            <w:r>
              <w:rPr>
                <w:rFonts w:hint="eastAsia" w:ascii="宋体" w:hAnsi="宋体" w:eastAsia="宋体" w:cs="宋体"/>
                <w:color w:val="auto"/>
                <w:sz w:val="24"/>
                <w:szCs w:val="24"/>
                <w:highlight w:val="none"/>
                <w:lang w:val="en-US" w:eastAsia="zh-CN"/>
              </w:rPr>
              <w:t>初审</w:t>
            </w:r>
            <w:r>
              <w:rPr>
                <w:rFonts w:hint="eastAsia" w:ascii="宋体" w:hAnsi="宋体" w:eastAsia="宋体" w:cs="宋体"/>
                <w:color w:val="auto"/>
                <w:sz w:val="24"/>
                <w:szCs w:val="24"/>
                <w:highlight w:val="none"/>
                <w:lang w:eastAsia="zh-CN"/>
              </w:rPr>
              <w:t>的投标人</w:t>
            </w:r>
            <w:r>
              <w:rPr>
                <w:rFonts w:hint="eastAsia" w:ascii="宋体" w:hAnsi="宋体" w:eastAsia="宋体" w:cs="宋体"/>
                <w:color w:val="auto"/>
                <w:sz w:val="24"/>
                <w:szCs w:val="24"/>
                <w:highlight w:val="none"/>
                <w:lang w:val="en-US" w:eastAsia="zh-CN"/>
              </w:rPr>
              <w:t>为</w:t>
            </w:r>
            <w:r>
              <w:rPr>
                <w:rFonts w:hint="eastAsia" w:ascii="宋体" w:hAnsi="宋体" w:eastAsia="宋体" w:cs="宋体"/>
                <w:color w:val="auto"/>
                <w:sz w:val="24"/>
                <w:szCs w:val="24"/>
                <w:highlight w:val="none"/>
              </w:rPr>
              <w:t>2家</w:t>
            </w:r>
            <w:r>
              <w:rPr>
                <w:rFonts w:hint="eastAsia" w:ascii="宋体" w:hAnsi="宋体" w:eastAsia="宋体" w:cs="宋体"/>
                <w:color w:val="auto"/>
                <w:sz w:val="24"/>
                <w:szCs w:val="24"/>
                <w:highlight w:val="none"/>
                <w:lang w:val="en-US" w:eastAsia="zh-CN"/>
              </w:rPr>
              <w:t>及以上的</w:t>
            </w:r>
            <w:r>
              <w:rPr>
                <w:rFonts w:hint="eastAsia" w:ascii="宋体" w:hAnsi="宋体" w:eastAsia="宋体" w:cs="宋体"/>
                <w:color w:val="auto"/>
                <w:sz w:val="24"/>
                <w:szCs w:val="24"/>
                <w:highlight w:val="none"/>
                <w:lang w:eastAsia="zh-CN"/>
              </w:rPr>
              <w:t>，按</w:t>
            </w:r>
            <w:r>
              <w:rPr>
                <w:rFonts w:hint="eastAsia" w:ascii="宋体" w:hAnsi="宋体" w:eastAsia="宋体" w:cs="宋体"/>
                <w:color w:val="auto"/>
                <w:sz w:val="24"/>
                <w:szCs w:val="24"/>
                <w:highlight w:val="none"/>
                <w:lang w:val="en-US" w:eastAsia="zh-CN"/>
              </w:rPr>
              <w:t>比选文件</w:t>
            </w:r>
            <w:r>
              <w:rPr>
                <w:rFonts w:hint="eastAsia" w:ascii="宋体" w:hAnsi="宋体" w:eastAsia="宋体" w:cs="宋体"/>
                <w:color w:val="auto"/>
                <w:sz w:val="24"/>
                <w:szCs w:val="24"/>
                <w:highlight w:val="none"/>
                <w:lang w:eastAsia="zh-CN"/>
              </w:rPr>
              <w:t>约定进行评审并确定结果</w:t>
            </w:r>
            <w:r>
              <w:rPr>
                <w:rFonts w:hint="eastAsia" w:ascii="宋体" w:hAnsi="宋体" w:eastAsia="宋体" w:cs="宋体"/>
                <w:color w:val="auto"/>
                <w:sz w:val="24"/>
                <w:szCs w:val="24"/>
                <w:highlight w:val="none"/>
                <w:lang w:val="en-US" w:eastAsia="zh-CN"/>
              </w:rPr>
              <w:t>,2家以下的本项目做流标处理。</w:t>
            </w:r>
          </w:p>
          <w:p w14:paraId="5384FDFD">
            <w:pPr>
              <w:pageBreakBefore w:val="0"/>
              <w:widowControl w:val="0"/>
              <w:kinsoku/>
              <w:wordWrap/>
              <w:overflowPunct/>
              <w:topLinePunct w:val="0"/>
              <w:autoSpaceDE/>
              <w:autoSpaceDN/>
              <w:bidi w:val="0"/>
              <w:adjustRightInd w:val="0"/>
              <w:snapToGrid w:val="0"/>
              <w:spacing w:line="360" w:lineRule="auto"/>
              <w:textAlignment w:val="auto"/>
              <w:rPr>
                <w:rFonts w:cs="@仿宋_GB2312" w:asciiTheme="minorEastAsia" w:hAnsiTheme="minorEastAsia" w:eastAsiaTheme="minorEastAsia"/>
                <w:b w:val="0"/>
                <w:bCs/>
                <w:color w:val="auto"/>
                <w:kern w:val="0"/>
                <w:sz w:val="24"/>
                <w:szCs w:val="28"/>
                <w:highlight w:val="none"/>
                <w:u w:val="single"/>
                <w:lang w:val="en-US" w:eastAsia="zh-CN" w:bidi="ar-SA"/>
              </w:rPr>
            </w:pPr>
            <w:r>
              <w:rPr>
                <w:rFonts w:hint="eastAsia" w:asciiTheme="minorEastAsia" w:hAnsiTheme="minorEastAsia" w:eastAsiaTheme="minorEastAsia"/>
                <w:color w:val="auto"/>
                <w:sz w:val="24"/>
                <w:highlight w:val="none"/>
              </w:rPr>
              <w:t>□</w:t>
            </w:r>
            <w:r>
              <w:rPr>
                <w:rFonts w:hint="eastAsia" w:ascii="宋体" w:hAnsi="宋体" w:eastAsia="宋体" w:cs="宋体"/>
                <w:color w:val="auto"/>
                <w:sz w:val="24"/>
                <w:szCs w:val="24"/>
                <w:highlight w:val="none"/>
                <w:lang w:eastAsia="zh-CN"/>
              </w:rPr>
              <w:t>通过</w:t>
            </w:r>
            <w:r>
              <w:rPr>
                <w:rFonts w:hint="eastAsia" w:ascii="宋体" w:hAnsi="宋体" w:eastAsia="宋体" w:cs="宋体"/>
                <w:color w:val="auto"/>
                <w:sz w:val="24"/>
                <w:szCs w:val="24"/>
                <w:highlight w:val="none"/>
                <w:lang w:val="en-US" w:eastAsia="zh-CN"/>
              </w:rPr>
              <w:t>初审</w:t>
            </w:r>
            <w:r>
              <w:rPr>
                <w:rFonts w:hint="eastAsia" w:ascii="宋体" w:hAnsi="宋体" w:eastAsia="宋体" w:cs="宋体"/>
                <w:color w:val="auto"/>
                <w:sz w:val="24"/>
                <w:szCs w:val="24"/>
                <w:highlight w:val="none"/>
                <w:lang w:eastAsia="zh-CN"/>
              </w:rPr>
              <w:t>的投标人</w:t>
            </w:r>
            <w:r>
              <w:rPr>
                <w:rFonts w:hint="eastAsia" w:ascii="宋体" w:hAnsi="宋体" w:eastAsia="宋体" w:cs="宋体"/>
                <w:color w:val="auto"/>
                <w:sz w:val="24"/>
                <w:szCs w:val="24"/>
                <w:highlight w:val="none"/>
                <w:lang w:val="en-US" w:eastAsia="zh-CN"/>
              </w:rPr>
              <w:t>为</w:t>
            </w:r>
            <w:r>
              <w:rPr>
                <w:rFonts w:hint="eastAsia" w:ascii="宋体" w:hAnsi="宋体" w:eastAsia="宋体" w:cs="宋体"/>
                <w:color w:val="auto"/>
                <w:sz w:val="24"/>
                <w:szCs w:val="24"/>
                <w:highlight w:val="none"/>
                <w:lang w:eastAsia="zh-CN"/>
              </w:rPr>
              <w:t>1家</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且评审小组认为具有竞争性的，继续评审（不进行第四章“</w:t>
            </w:r>
            <w:r>
              <w:rPr>
                <w:rFonts w:hint="eastAsia" w:ascii="宋体" w:hAnsi="宋体" w:eastAsia="宋体" w:cs="宋体"/>
                <w:color w:val="auto"/>
                <w:sz w:val="24"/>
                <w:szCs w:val="24"/>
                <w:highlight w:val="none"/>
              </w:rPr>
              <w:t>2.2综合</w:t>
            </w:r>
            <w:r>
              <w:rPr>
                <w:rFonts w:hint="eastAsia" w:ascii="宋体" w:hAnsi="宋体" w:eastAsia="宋体" w:cs="宋体"/>
                <w:color w:val="auto"/>
                <w:sz w:val="24"/>
                <w:szCs w:val="24"/>
                <w:highlight w:val="none"/>
                <w:lang w:eastAsia="zh-CN"/>
              </w:rPr>
              <w:t>评估”</w:t>
            </w:r>
            <w:r>
              <w:rPr>
                <w:rFonts w:hint="eastAsia" w:ascii="宋体" w:hAnsi="宋体" w:eastAsia="宋体" w:cs="宋体"/>
                <w:color w:val="auto"/>
                <w:sz w:val="24"/>
                <w:szCs w:val="24"/>
                <w:highlight w:val="none"/>
                <w:lang w:val="en-US" w:eastAsia="zh-CN"/>
              </w:rPr>
              <w:t>评审程序）并确定结果。</w:t>
            </w:r>
          </w:p>
        </w:tc>
      </w:tr>
      <w:tr w14:paraId="33DF7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55" w:type="pct"/>
            <w:vAlign w:val="center"/>
          </w:tcPr>
          <w:p w14:paraId="2D4D839E">
            <w:pPr>
              <w:pStyle w:val="28"/>
              <w:pBdr>
                <w:bottom w:val="none" w:color="auto" w:sz="0" w:space="0"/>
              </w:pBdr>
              <w:tabs>
                <w:tab w:val="clear" w:pos="4153"/>
                <w:tab w:val="clear" w:pos="8306"/>
              </w:tabs>
              <w:adjustRightInd/>
              <w:spacing w:line="240" w:lineRule="auto"/>
              <w:textAlignment w:val="auto"/>
              <w:rPr>
                <w:rFonts w:hint="default" w:asciiTheme="minorEastAsia" w:hAnsiTheme="minorEastAsia" w:eastAsiaTheme="minorEastAsia"/>
                <w:bCs/>
                <w:color w:val="auto"/>
                <w:kern w:val="2"/>
                <w:highlight w:val="none"/>
                <w:lang w:val="en-US" w:eastAsia="zh-CN"/>
              </w:rPr>
            </w:pPr>
            <w:r>
              <w:rPr>
                <w:rFonts w:hint="eastAsia" w:asciiTheme="minorEastAsia" w:hAnsiTheme="minorEastAsia" w:eastAsiaTheme="minorEastAsia"/>
                <w:bCs/>
                <w:color w:val="auto"/>
                <w:kern w:val="2"/>
                <w:highlight w:val="none"/>
                <w:lang w:val="en-US" w:eastAsia="zh-CN"/>
              </w:rPr>
              <w:t>20</w:t>
            </w:r>
          </w:p>
        </w:tc>
        <w:tc>
          <w:tcPr>
            <w:tcW w:w="1130" w:type="pct"/>
            <w:vAlign w:val="center"/>
          </w:tcPr>
          <w:p w14:paraId="0FA9D902">
            <w:pPr>
              <w:pStyle w:val="27"/>
              <w:widowControl w:val="0"/>
              <w:spacing w:before="0" w:beforeAutospacing="0" w:after="0" w:afterAutospacing="0" w:line="360" w:lineRule="auto"/>
              <w:jc w:val="center"/>
              <w:rPr>
                <w:rFonts w:asciiTheme="minorEastAsia" w:hAnsiTheme="minorEastAsia" w:eastAsiaTheme="minorEastAsia"/>
                <w:b w:val="0"/>
                <w:color w:val="auto"/>
                <w:sz w:val="24"/>
                <w:highlight w:val="none"/>
              </w:rPr>
            </w:pPr>
            <w:r>
              <w:rPr>
                <w:rFonts w:hint="eastAsia" w:ascii="宋体" w:hAnsi="宋体" w:eastAsia="宋体" w:cs="宋体"/>
                <w:b w:val="0"/>
                <w:color w:val="auto"/>
                <w:sz w:val="24"/>
                <w:szCs w:val="24"/>
                <w:highlight w:val="none"/>
              </w:rPr>
              <w:t>其他补充说明</w:t>
            </w:r>
          </w:p>
        </w:tc>
        <w:tc>
          <w:tcPr>
            <w:tcW w:w="3314" w:type="pct"/>
            <w:vAlign w:val="center"/>
          </w:tcPr>
          <w:p w14:paraId="2FAA5551">
            <w:pPr>
              <w:spacing w:line="360" w:lineRule="auto"/>
              <w:jc w:val="left"/>
              <w:outlineLvl w:val="1"/>
              <w:rPr>
                <w:rFonts w:hint="default" w:eastAsia="@仿宋_GB2312"/>
                <w:color w:val="auto"/>
                <w:highlight w:val="none"/>
                <w:lang w:val="en-US" w:eastAsia="zh-CN"/>
              </w:rPr>
            </w:pPr>
            <w:r>
              <w:rPr>
                <w:rFonts w:hint="eastAsia" w:ascii="宋体" w:hAnsi="宋体" w:eastAsia="宋体" w:cs="宋体"/>
                <w:color w:val="auto"/>
                <w:sz w:val="24"/>
                <w:szCs w:val="24"/>
                <w:highlight w:val="none"/>
                <w:lang w:val="en-US" w:eastAsia="zh-CN"/>
              </w:rPr>
              <w:t>无</w:t>
            </w:r>
          </w:p>
        </w:tc>
      </w:tr>
    </w:tbl>
    <w:p w14:paraId="44F4F383">
      <w:pPr>
        <w:spacing w:line="360" w:lineRule="auto"/>
        <w:ind w:firstLine="437"/>
        <w:jc w:val="center"/>
        <w:outlineLvl w:val="2"/>
        <w:rPr>
          <w:rFonts w:hint="eastAsia" w:asciiTheme="minorEastAsia" w:hAnsiTheme="minorEastAsia" w:eastAsiaTheme="minorEastAsia"/>
          <w:b/>
          <w:color w:val="auto"/>
          <w:sz w:val="24"/>
          <w:highlight w:val="none"/>
        </w:rPr>
      </w:pPr>
    </w:p>
    <w:p w14:paraId="6B58C2EC">
      <w:pPr>
        <w:spacing w:line="360" w:lineRule="auto"/>
        <w:ind w:firstLine="437"/>
        <w:jc w:val="center"/>
        <w:outlineLvl w:val="2"/>
        <w:rPr>
          <w:rFonts w:hint="eastAsia" w:asciiTheme="minorEastAsia" w:hAnsiTheme="minorEastAsia" w:eastAsiaTheme="minorEastAsia"/>
          <w:b/>
          <w:color w:val="auto"/>
          <w:sz w:val="24"/>
          <w:highlight w:val="none"/>
        </w:rPr>
      </w:pPr>
    </w:p>
    <w:p w14:paraId="20D4FAB4">
      <w:pPr>
        <w:spacing w:line="360" w:lineRule="auto"/>
        <w:ind w:firstLine="437"/>
        <w:jc w:val="center"/>
        <w:outlineLvl w:val="2"/>
        <w:rPr>
          <w:rFonts w:hint="eastAsia" w:asciiTheme="minorEastAsia" w:hAnsiTheme="minorEastAsia" w:eastAsiaTheme="minorEastAsia"/>
          <w:b/>
          <w:color w:val="auto"/>
          <w:sz w:val="24"/>
          <w:highlight w:val="none"/>
        </w:rPr>
      </w:pPr>
    </w:p>
    <w:p w14:paraId="5E44104F">
      <w:pPr>
        <w:spacing w:line="360" w:lineRule="auto"/>
        <w:ind w:firstLine="437"/>
        <w:jc w:val="center"/>
        <w:outlineLvl w:val="2"/>
        <w:rPr>
          <w:rFonts w:hint="eastAsia" w:asciiTheme="minorEastAsia" w:hAnsiTheme="minorEastAsia" w:eastAsiaTheme="minorEastAsia"/>
          <w:b/>
          <w:color w:val="auto"/>
          <w:sz w:val="24"/>
          <w:highlight w:val="none"/>
        </w:rPr>
      </w:pPr>
    </w:p>
    <w:p w14:paraId="07C00868">
      <w:pPr>
        <w:spacing w:line="360" w:lineRule="auto"/>
        <w:ind w:firstLine="437"/>
        <w:jc w:val="center"/>
        <w:outlineLvl w:val="2"/>
        <w:rPr>
          <w:rFonts w:hint="eastAsia" w:asciiTheme="minorEastAsia" w:hAnsiTheme="minorEastAsia" w:eastAsiaTheme="minorEastAsia"/>
          <w:b/>
          <w:color w:val="auto"/>
          <w:sz w:val="24"/>
          <w:highlight w:val="none"/>
        </w:rPr>
      </w:pPr>
    </w:p>
    <w:p w14:paraId="43CEF84B">
      <w:pPr>
        <w:spacing w:line="360" w:lineRule="auto"/>
        <w:ind w:firstLine="437"/>
        <w:jc w:val="center"/>
        <w:outlineLvl w:val="2"/>
        <w:rPr>
          <w:rFonts w:hint="eastAsia" w:asciiTheme="minorEastAsia" w:hAnsiTheme="minorEastAsia" w:eastAsiaTheme="minorEastAsia"/>
          <w:b/>
          <w:color w:val="auto"/>
          <w:sz w:val="24"/>
          <w:highlight w:val="none"/>
        </w:rPr>
      </w:pPr>
    </w:p>
    <w:p w14:paraId="644D6C7B">
      <w:pPr>
        <w:spacing w:line="360" w:lineRule="auto"/>
        <w:ind w:firstLine="437"/>
        <w:jc w:val="center"/>
        <w:outlineLvl w:val="2"/>
        <w:rPr>
          <w:rFonts w:hint="eastAsia" w:asciiTheme="minorEastAsia" w:hAnsiTheme="minorEastAsia" w:eastAsiaTheme="minorEastAsia"/>
          <w:b/>
          <w:color w:val="auto"/>
          <w:sz w:val="24"/>
          <w:highlight w:val="none"/>
        </w:rPr>
      </w:pPr>
    </w:p>
    <w:p w14:paraId="0D966616">
      <w:pPr>
        <w:pStyle w:val="8"/>
        <w:rPr>
          <w:rFonts w:hint="eastAsia" w:asciiTheme="minorEastAsia" w:hAnsiTheme="minorEastAsia" w:eastAsiaTheme="minorEastAsia"/>
          <w:b/>
          <w:color w:val="auto"/>
          <w:sz w:val="24"/>
          <w:highlight w:val="none"/>
        </w:rPr>
      </w:pPr>
    </w:p>
    <w:p w14:paraId="7DF2D936">
      <w:pPr>
        <w:pStyle w:val="8"/>
        <w:rPr>
          <w:rFonts w:hint="eastAsia" w:asciiTheme="minorEastAsia" w:hAnsiTheme="minorEastAsia" w:eastAsiaTheme="minorEastAsia"/>
          <w:b/>
          <w:color w:val="auto"/>
          <w:sz w:val="24"/>
          <w:highlight w:val="none"/>
        </w:rPr>
      </w:pPr>
    </w:p>
    <w:p w14:paraId="6B002833">
      <w:pPr>
        <w:pStyle w:val="8"/>
        <w:rPr>
          <w:rFonts w:hint="eastAsia" w:asciiTheme="minorEastAsia" w:hAnsiTheme="minorEastAsia" w:eastAsiaTheme="minorEastAsia"/>
          <w:b/>
          <w:color w:val="auto"/>
          <w:sz w:val="24"/>
          <w:highlight w:val="none"/>
        </w:rPr>
      </w:pPr>
    </w:p>
    <w:p w14:paraId="4004B56F">
      <w:pPr>
        <w:pStyle w:val="8"/>
        <w:rPr>
          <w:rFonts w:hint="eastAsia" w:asciiTheme="minorEastAsia" w:hAnsiTheme="minorEastAsia" w:eastAsiaTheme="minorEastAsia"/>
          <w:b/>
          <w:color w:val="auto"/>
          <w:sz w:val="24"/>
          <w:highlight w:val="none"/>
        </w:rPr>
      </w:pPr>
    </w:p>
    <w:p w14:paraId="799BEB5C">
      <w:pPr>
        <w:pStyle w:val="8"/>
        <w:rPr>
          <w:rFonts w:hint="eastAsia" w:asciiTheme="minorEastAsia" w:hAnsiTheme="minorEastAsia" w:eastAsiaTheme="minorEastAsia"/>
          <w:b/>
          <w:color w:val="auto"/>
          <w:sz w:val="24"/>
          <w:highlight w:val="none"/>
        </w:rPr>
      </w:pPr>
    </w:p>
    <w:p w14:paraId="1B571FB5">
      <w:pPr>
        <w:spacing w:line="360" w:lineRule="auto"/>
        <w:ind w:firstLine="437"/>
        <w:jc w:val="center"/>
        <w:outlineLvl w:val="2"/>
        <w:rPr>
          <w:rFonts w:hint="eastAsia" w:asciiTheme="minorEastAsia" w:hAnsiTheme="minorEastAsia" w:eastAsiaTheme="minorEastAsia"/>
          <w:b/>
          <w:color w:val="auto"/>
          <w:sz w:val="24"/>
          <w:highlight w:val="none"/>
        </w:rPr>
      </w:pPr>
    </w:p>
    <w:p w14:paraId="7036311F">
      <w:pPr>
        <w:spacing w:line="360" w:lineRule="auto"/>
        <w:ind w:firstLine="437"/>
        <w:jc w:val="center"/>
        <w:outlineLvl w:val="2"/>
        <w:rPr>
          <w:rFonts w:hint="eastAsia" w:asciiTheme="minorEastAsia" w:hAnsiTheme="minorEastAsia" w:eastAsiaTheme="minorEastAsia"/>
          <w:b/>
          <w:color w:val="auto"/>
          <w:sz w:val="24"/>
          <w:highlight w:val="none"/>
        </w:rPr>
      </w:pPr>
    </w:p>
    <w:p w14:paraId="03303D4A">
      <w:pPr>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br w:type="page"/>
      </w:r>
    </w:p>
    <w:p w14:paraId="3B92593A">
      <w:pPr>
        <w:spacing w:line="360" w:lineRule="auto"/>
        <w:ind w:firstLine="437"/>
        <w:jc w:val="center"/>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二、</w:t>
      </w:r>
      <w:r>
        <w:rPr>
          <w:rFonts w:hint="eastAsia" w:asciiTheme="minorEastAsia" w:hAnsiTheme="minorEastAsia" w:eastAsiaTheme="minorEastAsia"/>
          <w:b/>
          <w:color w:val="auto"/>
          <w:sz w:val="24"/>
          <w:highlight w:val="none"/>
          <w:lang w:eastAsia="zh-CN"/>
        </w:rPr>
        <w:t>投标人</w:t>
      </w:r>
      <w:r>
        <w:rPr>
          <w:rFonts w:asciiTheme="minorEastAsia" w:hAnsiTheme="minorEastAsia" w:eastAsiaTheme="minorEastAsia"/>
          <w:b/>
          <w:color w:val="auto"/>
          <w:sz w:val="24"/>
          <w:highlight w:val="none"/>
        </w:rPr>
        <w:t>须知</w:t>
      </w:r>
      <w:r>
        <w:rPr>
          <w:rFonts w:hint="eastAsia" w:asciiTheme="minorEastAsia" w:hAnsiTheme="minorEastAsia" w:eastAsiaTheme="minorEastAsia"/>
          <w:b/>
          <w:color w:val="auto"/>
          <w:sz w:val="24"/>
          <w:highlight w:val="none"/>
        </w:rPr>
        <w:t>正文</w:t>
      </w:r>
    </w:p>
    <w:p w14:paraId="15D3EEEB">
      <w:pPr>
        <w:spacing w:line="360" w:lineRule="auto"/>
        <w:ind w:firstLine="437"/>
        <w:outlineLvl w:val="3"/>
        <w:rPr>
          <w:rFonts w:hint="default" w:asciiTheme="minorEastAsia" w:hAnsiTheme="minorEastAsia" w:eastAsiaTheme="minorEastAsia" w:cstheme="minorEastAsia"/>
          <w:b/>
          <w:bCs w:val="0"/>
          <w:color w:val="auto"/>
          <w:sz w:val="24"/>
          <w:highlight w:val="none"/>
          <w:lang w:val="en-US" w:eastAsia="zh-CN"/>
        </w:rPr>
      </w:pPr>
      <w:r>
        <w:rPr>
          <w:rFonts w:hint="eastAsia" w:asciiTheme="minorEastAsia" w:hAnsiTheme="minorEastAsia" w:eastAsiaTheme="minorEastAsia" w:cstheme="minorEastAsia"/>
          <w:b/>
          <w:bCs w:val="0"/>
          <w:color w:val="auto"/>
          <w:sz w:val="24"/>
          <w:highlight w:val="none"/>
          <w:lang w:val="en-US" w:eastAsia="zh-CN"/>
        </w:rPr>
        <w:t>1.有关定义</w:t>
      </w:r>
    </w:p>
    <w:p w14:paraId="14410CCF">
      <w:pPr>
        <w:spacing w:line="360" w:lineRule="auto"/>
        <w:ind w:firstLine="437"/>
        <w:outlineLvl w:val="3"/>
        <w:rPr>
          <w:rFonts w:asciiTheme="minorEastAsia" w:hAnsiTheme="minorEastAsia" w:eastAsiaTheme="minorEastAsia"/>
          <w:color w:val="auto"/>
          <w:sz w:val="24"/>
          <w:highlight w:val="none"/>
        </w:rPr>
      </w:pPr>
      <w:r>
        <w:rPr>
          <w:rFonts w:hint="eastAsia" w:asciiTheme="minorEastAsia" w:hAnsiTheme="minorEastAsia" w:eastAsiaTheme="minorEastAsia" w:cstheme="minorEastAsia"/>
          <w:b w:val="0"/>
          <w:bCs/>
          <w:color w:val="auto"/>
          <w:sz w:val="24"/>
          <w:szCs w:val="22"/>
          <w:highlight w:val="none"/>
        </w:rPr>
        <w:t>本项目的交易方式为</w:t>
      </w:r>
      <w:r>
        <w:rPr>
          <w:rFonts w:hint="eastAsia" w:asciiTheme="minorEastAsia" w:hAnsiTheme="minorEastAsia" w:eastAsiaTheme="minorEastAsia" w:cstheme="minorEastAsia"/>
          <w:b w:val="0"/>
          <w:bCs/>
          <w:color w:val="auto"/>
          <w:sz w:val="24"/>
          <w:szCs w:val="22"/>
          <w:highlight w:val="none"/>
          <w:lang w:eastAsia="zh-CN"/>
        </w:rPr>
        <w:t>比选</w:t>
      </w:r>
      <w:r>
        <w:rPr>
          <w:rFonts w:hint="eastAsia" w:asciiTheme="minorEastAsia" w:hAnsiTheme="minorEastAsia" w:eastAsiaTheme="minorEastAsia" w:cstheme="minorEastAsia"/>
          <w:b w:val="0"/>
          <w:bCs/>
          <w:color w:val="auto"/>
          <w:sz w:val="24"/>
          <w:szCs w:val="22"/>
          <w:highlight w:val="none"/>
        </w:rPr>
        <w:t>，招标人为项目实施的发包人（甲方），投标人为参与</w:t>
      </w:r>
      <w:r>
        <w:rPr>
          <w:rFonts w:hint="eastAsia" w:asciiTheme="minorEastAsia" w:hAnsiTheme="minorEastAsia" w:eastAsiaTheme="minorEastAsia" w:cstheme="minorEastAsia"/>
          <w:b w:val="0"/>
          <w:bCs/>
          <w:color w:val="auto"/>
          <w:sz w:val="24"/>
          <w:szCs w:val="22"/>
          <w:highlight w:val="none"/>
          <w:lang w:eastAsia="zh-CN"/>
        </w:rPr>
        <w:t>比选</w:t>
      </w:r>
      <w:r>
        <w:rPr>
          <w:rFonts w:hint="eastAsia" w:asciiTheme="minorEastAsia" w:hAnsiTheme="minorEastAsia" w:eastAsiaTheme="minorEastAsia" w:cstheme="minorEastAsia"/>
          <w:b w:val="0"/>
          <w:bCs/>
          <w:color w:val="auto"/>
          <w:sz w:val="24"/>
          <w:szCs w:val="22"/>
          <w:highlight w:val="none"/>
        </w:rPr>
        <w:t>的主体，中标人为参与</w:t>
      </w:r>
      <w:r>
        <w:rPr>
          <w:rFonts w:hint="eastAsia" w:asciiTheme="minorEastAsia" w:hAnsiTheme="minorEastAsia" w:eastAsiaTheme="minorEastAsia" w:cstheme="minorEastAsia"/>
          <w:b w:val="0"/>
          <w:bCs/>
          <w:color w:val="auto"/>
          <w:sz w:val="24"/>
          <w:szCs w:val="22"/>
          <w:highlight w:val="none"/>
          <w:lang w:eastAsia="zh-CN"/>
        </w:rPr>
        <w:t>比选</w:t>
      </w:r>
      <w:r>
        <w:rPr>
          <w:rFonts w:hint="eastAsia" w:asciiTheme="minorEastAsia" w:hAnsiTheme="minorEastAsia" w:eastAsiaTheme="minorEastAsia" w:cstheme="minorEastAsia"/>
          <w:b w:val="0"/>
          <w:bCs/>
          <w:color w:val="auto"/>
          <w:sz w:val="24"/>
          <w:szCs w:val="22"/>
          <w:highlight w:val="none"/>
        </w:rPr>
        <w:t>，并获得项目实施的</w:t>
      </w:r>
      <w:r>
        <w:rPr>
          <w:rFonts w:hint="eastAsia" w:asciiTheme="minorEastAsia" w:hAnsiTheme="minorEastAsia" w:eastAsiaTheme="minorEastAsia" w:cstheme="minorEastAsia"/>
          <w:b w:val="0"/>
          <w:bCs/>
          <w:color w:val="auto"/>
          <w:sz w:val="24"/>
          <w:szCs w:val="22"/>
          <w:highlight w:val="none"/>
          <w:lang w:eastAsia="zh-CN"/>
        </w:rPr>
        <w:t>承包人（</w:t>
      </w:r>
      <w:r>
        <w:rPr>
          <w:rFonts w:hint="eastAsia" w:asciiTheme="minorEastAsia" w:hAnsiTheme="minorEastAsia" w:eastAsiaTheme="minorEastAsia" w:cstheme="minorEastAsia"/>
          <w:b w:val="0"/>
          <w:bCs/>
          <w:color w:val="auto"/>
          <w:sz w:val="24"/>
          <w:szCs w:val="22"/>
          <w:highlight w:val="none"/>
        </w:rPr>
        <w:t>乙方</w:t>
      </w:r>
      <w:r>
        <w:rPr>
          <w:rFonts w:hint="eastAsia" w:asciiTheme="minorEastAsia" w:hAnsiTheme="minorEastAsia" w:eastAsiaTheme="minorEastAsia" w:cstheme="minorEastAsia"/>
          <w:b w:val="0"/>
          <w:bCs/>
          <w:color w:val="auto"/>
          <w:sz w:val="24"/>
          <w:szCs w:val="22"/>
          <w:highlight w:val="none"/>
          <w:lang w:eastAsia="zh-CN"/>
        </w:rPr>
        <w:t>）</w:t>
      </w:r>
      <w:r>
        <w:rPr>
          <w:rFonts w:hint="eastAsia" w:asciiTheme="minorEastAsia" w:hAnsiTheme="minorEastAsia" w:eastAsiaTheme="minorEastAsia" w:cstheme="minorEastAsia"/>
          <w:b w:val="0"/>
          <w:bCs/>
          <w:color w:val="auto"/>
          <w:sz w:val="24"/>
          <w:szCs w:val="22"/>
          <w:highlight w:val="none"/>
        </w:rPr>
        <w:t>。</w:t>
      </w:r>
    </w:p>
    <w:p w14:paraId="30859B35">
      <w:pPr>
        <w:spacing w:line="360" w:lineRule="auto"/>
        <w:ind w:firstLine="437"/>
        <w:outlineLvl w:val="3"/>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lang w:eastAsia="zh-CN"/>
        </w:rPr>
        <w:t>比选文件</w:t>
      </w:r>
      <w:r>
        <w:rPr>
          <w:rFonts w:hint="eastAsia" w:asciiTheme="minorEastAsia" w:hAnsiTheme="minorEastAsia" w:eastAsiaTheme="minorEastAsia"/>
          <w:b/>
          <w:color w:val="auto"/>
          <w:sz w:val="24"/>
          <w:highlight w:val="none"/>
        </w:rPr>
        <w:t>的澄清与修改</w:t>
      </w:r>
    </w:p>
    <w:p w14:paraId="6A298CB9">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2</w:t>
      </w: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highlight w:val="none"/>
          <w:lang w:eastAsia="zh-CN"/>
        </w:rPr>
        <w:t>投标人</w:t>
      </w:r>
      <w:r>
        <w:rPr>
          <w:rFonts w:hint="eastAsia" w:asciiTheme="minorEastAsia" w:hAnsiTheme="minorEastAsia" w:eastAsiaTheme="minorEastAsia" w:cstheme="minorEastAsia"/>
          <w:color w:val="auto"/>
          <w:sz w:val="24"/>
          <w:highlight w:val="none"/>
        </w:rPr>
        <w:t>如对</w:t>
      </w:r>
      <w:r>
        <w:rPr>
          <w:rFonts w:hint="eastAsia" w:asciiTheme="minorEastAsia" w:hAnsiTheme="minorEastAsia" w:eastAsiaTheme="minorEastAsia" w:cstheme="minorEastAsia"/>
          <w:color w:val="auto"/>
          <w:sz w:val="24"/>
          <w:highlight w:val="none"/>
          <w:lang w:eastAsia="zh-CN"/>
        </w:rPr>
        <w:t>比选文件</w:t>
      </w:r>
      <w:r>
        <w:rPr>
          <w:rFonts w:hint="eastAsia" w:asciiTheme="minorEastAsia" w:hAnsiTheme="minorEastAsia" w:eastAsiaTheme="minorEastAsia" w:cstheme="minorEastAsia"/>
          <w:color w:val="auto"/>
          <w:sz w:val="24"/>
          <w:highlight w:val="none"/>
          <w:u w:val="none"/>
        </w:rPr>
        <w:t>内容有疑问，</w:t>
      </w:r>
      <w:r>
        <w:rPr>
          <w:rFonts w:hint="eastAsia" w:asciiTheme="minorEastAsia" w:hAnsiTheme="minorEastAsia" w:eastAsiaTheme="minorEastAsia" w:cstheme="minorEastAsia"/>
          <w:color w:val="auto"/>
          <w:sz w:val="24"/>
          <w:highlight w:val="none"/>
          <w:u w:val="none"/>
          <w:lang w:val="en-US" w:eastAsia="zh-CN"/>
        </w:rPr>
        <w:t>按</w:t>
      </w:r>
      <w:r>
        <w:rPr>
          <w:rFonts w:hint="eastAsia" w:asciiTheme="minorEastAsia" w:hAnsiTheme="minorEastAsia" w:eastAsiaTheme="minorEastAsia" w:cstheme="minorEastAsia"/>
          <w:color w:val="auto"/>
          <w:sz w:val="24"/>
          <w:highlight w:val="none"/>
          <w:u w:val="none"/>
          <w:lang w:eastAsia="zh-CN"/>
        </w:rPr>
        <w:t>投标人</w:t>
      </w:r>
      <w:r>
        <w:rPr>
          <w:rFonts w:hint="eastAsia" w:asciiTheme="minorEastAsia" w:hAnsiTheme="minorEastAsia" w:eastAsiaTheme="minorEastAsia" w:cstheme="minorEastAsia"/>
          <w:color w:val="auto"/>
          <w:sz w:val="24"/>
          <w:highlight w:val="none"/>
          <w:u w:val="none"/>
        </w:rPr>
        <w:t>须知前附表规定</w:t>
      </w:r>
      <w:r>
        <w:rPr>
          <w:rFonts w:hint="eastAsia" w:asciiTheme="minorEastAsia" w:hAnsiTheme="minorEastAsia" w:eastAsiaTheme="minorEastAsia" w:cstheme="minorEastAsia"/>
          <w:color w:val="auto"/>
          <w:sz w:val="24"/>
          <w:highlight w:val="none"/>
          <w:u w:val="none"/>
          <w:lang w:val="en-US" w:eastAsia="zh-CN"/>
        </w:rPr>
        <w:t>提出</w:t>
      </w:r>
      <w:r>
        <w:rPr>
          <w:rFonts w:hint="eastAsia" w:asciiTheme="minorEastAsia" w:hAnsiTheme="minorEastAsia" w:eastAsiaTheme="minorEastAsia" w:cstheme="minorEastAsia"/>
          <w:color w:val="auto"/>
          <w:sz w:val="24"/>
          <w:highlight w:val="none"/>
          <w:u w:val="none"/>
        </w:rPr>
        <w:t>。</w:t>
      </w:r>
    </w:p>
    <w:p w14:paraId="692222C2">
      <w:pPr>
        <w:pStyle w:val="7"/>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2</w:t>
      </w:r>
      <w:r>
        <w:rPr>
          <w:rFonts w:hint="eastAsia" w:asciiTheme="minorEastAsia" w:hAnsiTheme="minorEastAsia" w:eastAsiaTheme="minorEastAsia" w:cstheme="minorEastAsia"/>
          <w:color w:val="auto"/>
          <w:sz w:val="24"/>
          <w:highlight w:val="none"/>
        </w:rPr>
        <w:t>.2</w:t>
      </w:r>
      <w:r>
        <w:rPr>
          <w:rFonts w:hint="eastAsia" w:asciiTheme="minorEastAsia" w:hAnsiTheme="minorEastAsia" w:eastAsiaTheme="minorEastAsia" w:cstheme="minorEastAsia"/>
          <w:color w:val="auto"/>
          <w:sz w:val="24"/>
          <w:highlight w:val="none"/>
          <w:lang w:eastAsia="zh-CN"/>
        </w:rPr>
        <w:t>招标人</w:t>
      </w:r>
      <w:r>
        <w:rPr>
          <w:rFonts w:hint="eastAsia" w:asciiTheme="minorEastAsia" w:hAnsiTheme="minorEastAsia" w:eastAsiaTheme="minorEastAsia" w:cstheme="minorEastAsia"/>
          <w:color w:val="auto"/>
          <w:sz w:val="24"/>
          <w:highlight w:val="none"/>
        </w:rPr>
        <w:t>可主动或在解答</w:t>
      </w:r>
      <w:r>
        <w:rPr>
          <w:rFonts w:hint="eastAsia" w:asciiTheme="minorEastAsia" w:hAnsiTheme="minorEastAsia" w:eastAsiaTheme="minorEastAsia" w:cstheme="minorEastAsia"/>
          <w:color w:val="auto"/>
          <w:sz w:val="24"/>
          <w:highlight w:val="none"/>
          <w:lang w:eastAsia="zh-CN"/>
        </w:rPr>
        <w:t>投标人</w:t>
      </w:r>
      <w:r>
        <w:rPr>
          <w:rFonts w:hint="eastAsia" w:asciiTheme="minorEastAsia" w:hAnsiTheme="minorEastAsia" w:eastAsiaTheme="minorEastAsia" w:cstheme="minorEastAsia"/>
          <w:color w:val="auto"/>
          <w:sz w:val="24"/>
          <w:highlight w:val="none"/>
        </w:rPr>
        <w:t>提出的问题时对</w:t>
      </w:r>
      <w:r>
        <w:rPr>
          <w:rFonts w:hint="eastAsia" w:asciiTheme="minorEastAsia" w:hAnsiTheme="minorEastAsia" w:eastAsiaTheme="minorEastAsia" w:cstheme="minorEastAsia"/>
          <w:color w:val="auto"/>
          <w:sz w:val="24"/>
          <w:highlight w:val="none"/>
          <w:lang w:eastAsia="zh-CN"/>
        </w:rPr>
        <w:t>比选文件</w:t>
      </w:r>
      <w:r>
        <w:rPr>
          <w:rFonts w:hint="eastAsia" w:asciiTheme="minorEastAsia" w:hAnsiTheme="minorEastAsia" w:eastAsiaTheme="minorEastAsia" w:cstheme="minorEastAsia"/>
          <w:color w:val="auto"/>
          <w:sz w:val="24"/>
          <w:highlight w:val="none"/>
        </w:rPr>
        <w:t>进行澄清或者修改。</w:t>
      </w:r>
    </w:p>
    <w:p w14:paraId="5476BD62">
      <w:pPr>
        <w:spacing w:line="360" w:lineRule="auto"/>
        <w:ind w:firstLine="435"/>
        <w:rPr>
          <w:rFonts w:hint="eastAsia" w:asciiTheme="minorEastAsia" w:hAnsiTheme="minorEastAsia" w:eastAsiaTheme="minorEastAsia" w:cstheme="minorEastAsia"/>
          <w:iCs/>
          <w:color w:val="auto"/>
          <w:sz w:val="24"/>
          <w:highlight w:val="none"/>
        </w:rPr>
      </w:pPr>
      <w:r>
        <w:rPr>
          <w:rFonts w:hint="eastAsia" w:asciiTheme="minorEastAsia" w:hAnsiTheme="minorEastAsia" w:eastAsiaTheme="minorEastAsia" w:cstheme="minorEastAsia"/>
          <w:color w:val="auto"/>
          <w:sz w:val="24"/>
          <w:highlight w:val="none"/>
          <w:lang w:val="en-US" w:eastAsia="zh-CN"/>
        </w:rPr>
        <w:t>2</w:t>
      </w:r>
      <w:r>
        <w:rPr>
          <w:rFonts w:hint="eastAsia" w:asciiTheme="minorEastAsia" w:hAnsiTheme="minorEastAsia" w:eastAsiaTheme="minorEastAsia" w:cstheme="minorEastAsia"/>
          <w:color w:val="auto"/>
          <w:sz w:val="24"/>
          <w:highlight w:val="none"/>
        </w:rPr>
        <w:t>.3对于没有提出</w:t>
      </w:r>
      <w:r>
        <w:rPr>
          <w:rFonts w:hint="eastAsia" w:asciiTheme="minorEastAsia" w:hAnsiTheme="minorEastAsia" w:eastAsiaTheme="minorEastAsia" w:cstheme="minorEastAsia"/>
          <w:color w:val="auto"/>
          <w:sz w:val="24"/>
          <w:highlight w:val="none"/>
          <w:lang w:val="en-US" w:eastAsia="zh-CN"/>
        </w:rPr>
        <w:t>疑问</w:t>
      </w:r>
      <w:r>
        <w:rPr>
          <w:rFonts w:hint="eastAsia" w:asciiTheme="minorEastAsia" w:hAnsiTheme="minorEastAsia" w:eastAsiaTheme="minorEastAsia" w:cstheme="minorEastAsia"/>
          <w:color w:val="auto"/>
          <w:sz w:val="24"/>
          <w:highlight w:val="none"/>
        </w:rPr>
        <w:t>又参与了本项目</w:t>
      </w:r>
      <w:r>
        <w:rPr>
          <w:rFonts w:hint="eastAsia" w:asciiTheme="minorEastAsia" w:hAnsiTheme="minorEastAsia" w:eastAsiaTheme="minorEastAsia" w:cstheme="minorEastAsia"/>
          <w:color w:val="auto"/>
          <w:sz w:val="24"/>
          <w:highlight w:val="none"/>
          <w:lang w:eastAsia="zh-CN"/>
        </w:rPr>
        <w:t>比选</w:t>
      </w:r>
      <w:r>
        <w:rPr>
          <w:rFonts w:hint="eastAsia" w:asciiTheme="minorEastAsia" w:hAnsiTheme="minorEastAsia" w:eastAsiaTheme="minorEastAsia" w:cstheme="minorEastAsia"/>
          <w:color w:val="auto"/>
          <w:sz w:val="24"/>
          <w:highlight w:val="none"/>
        </w:rPr>
        <w:t>的</w:t>
      </w:r>
      <w:r>
        <w:rPr>
          <w:rFonts w:hint="eastAsia" w:asciiTheme="minorEastAsia" w:hAnsiTheme="minorEastAsia" w:eastAsiaTheme="minorEastAsia" w:cstheme="minorEastAsia"/>
          <w:color w:val="auto"/>
          <w:sz w:val="24"/>
          <w:highlight w:val="none"/>
          <w:lang w:eastAsia="zh-CN"/>
        </w:rPr>
        <w:t>投标人</w:t>
      </w:r>
      <w:r>
        <w:rPr>
          <w:rFonts w:hint="eastAsia" w:asciiTheme="minorEastAsia" w:hAnsiTheme="minorEastAsia" w:eastAsiaTheme="minorEastAsia" w:cstheme="minorEastAsia"/>
          <w:color w:val="auto"/>
          <w:sz w:val="24"/>
          <w:highlight w:val="none"/>
        </w:rPr>
        <w:t>将被视为完全认同本</w:t>
      </w:r>
      <w:r>
        <w:rPr>
          <w:rFonts w:hint="eastAsia" w:asciiTheme="minorEastAsia" w:hAnsiTheme="minorEastAsia" w:eastAsiaTheme="minorEastAsia" w:cstheme="minorEastAsia"/>
          <w:color w:val="auto"/>
          <w:sz w:val="24"/>
          <w:highlight w:val="none"/>
          <w:lang w:eastAsia="zh-CN"/>
        </w:rPr>
        <w:t>比选文件</w:t>
      </w:r>
      <w:r>
        <w:rPr>
          <w:rFonts w:hint="eastAsia" w:asciiTheme="minorEastAsia" w:hAnsiTheme="minorEastAsia" w:eastAsiaTheme="minorEastAsia" w:cstheme="minorEastAsia"/>
          <w:color w:val="auto"/>
          <w:sz w:val="24"/>
          <w:highlight w:val="none"/>
        </w:rPr>
        <w:t>（含澄清</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lang w:val="en-US" w:eastAsia="zh-CN"/>
        </w:rPr>
        <w:t>修改等</w:t>
      </w:r>
      <w:r>
        <w:rPr>
          <w:rFonts w:hint="eastAsia" w:asciiTheme="minorEastAsia" w:hAnsiTheme="minorEastAsia" w:eastAsiaTheme="minorEastAsia" w:cstheme="minorEastAsia"/>
          <w:color w:val="auto"/>
          <w:sz w:val="24"/>
          <w:highlight w:val="none"/>
        </w:rPr>
        <w:t>内容）</w:t>
      </w:r>
      <w:r>
        <w:rPr>
          <w:rFonts w:hint="eastAsia" w:asciiTheme="minorEastAsia" w:hAnsiTheme="minorEastAsia" w:eastAsiaTheme="minorEastAsia" w:cstheme="minorEastAsia"/>
          <w:i w:val="0"/>
          <w:iCs/>
          <w:color w:val="auto"/>
          <w:sz w:val="24"/>
          <w:highlight w:val="none"/>
        </w:rPr>
        <w:t>。</w:t>
      </w:r>
    </w:p>
    <w:p w14:paraId="0DFF9917">
      <w:pPr>
        <w:spacing w:line="360" w:lineRule="auto"/>
        <w:ind w:firstLine="437"/>
        <w:outlineLvl w:val="3"/>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响应范围及</w:t>
      </w:r>
      <w:r>
        <w:rPr>
          <w:rFonts w:hint="eastAsia" w:asciiTheme="minorEastAsia" w:hAnsiTheme="minorEastAsia" w:eastAsiaTheme="minorEastAsia"/>
          <w:b/>
          <w:color w:val="auto"/>
          <w:sz w:val="24"/>
          <w:highlight w:val="none"/>
          <w:lang w:eastAsia="zh-CN"/>
        </w:rPr>
        <w:t>投标文件</w:t>
      </w:r>
      <w:r>
        <w:rPr>
          <w:rFonts w:hint="eastAsia" w:asciiTheme="minorEastAsia" w:hAnsiTheme="minorEastAsia" w:eastAsiaTheme="minorEastAsia"/>
          <w:b/>
          <w:color w:val="auto"/>
          <w:sz w:val="24"/>
          <w:highlight w:val="none"/>
        </w:rPr>
        <w:t>中标准和计量单位的使用</w:t>
      </w:r>
    </w:p>
    <w:p w14:paraId="3C650AC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lang w:eastAsia="zh-CN"/>
        </w:rPr>
        <w:t>投标人</w:t>
      </w:r>
      <w:r>
        <w:rPr>
          <w:rFonts w:asciiTheme="minorEastAsia" w:hAnsiTheme="minorEastAsia" w:eastAsiaTheme="minorEastAsia"/>
          <w:color w:val="auto"/>
          <w:sz w:val="24"/>
          <w:highlight w:val="none"/>
        </w:rPr>
        <w:t>应当对所</w:t>
      </w:r>
      <w:r>
        <w:rPr>
          <w:rFonts w:hint="eastAsia" w:asciiTheme="minorEastAsia" w:hAnsiTheme="minorEastAsia" w:eastAsiaTheme="minorEastAsia"/>
          <w:color w:val="auto"/>
          <w:sz w:val="24"/>
          <w:highlight w:val="none"/>
        </w:rPr>
        <w:t>参与的</w:t>
      </w:r>
      <w:r>
        <w:rPr>
          <w:rFonts w:asciiTheme="minorEastAsia" w:hAnsiTheme="minorEastAsia" w:eastAsiaTheme="minorEastAsia"/>
          <w:color w:val="auto"/>
          <w:sz w:val="24"/>
          <w:highlight w:val="none"/>
        </w:rPr>
        <w:t>分包</w:t>
      </w:r>
      <w:r>
        <w:rPr>
          <w:rFonts w:hint="eastAsia" w:asciiTheme="minorEastAsia" w:hAnsiTheme="minorEastAsia" w:eastAsiaTheme="minorEastAsia"/>
          <w:color w:val="auto"/>
          <w:sz w:val="24"/>
          <w:highlight w:val="none"/>
          <w:lang w:eastAsia="zh-CN"/>
        </w:rPr>
        <w:t>比选文件</w:t>
      </w:r>
      <w:r>
        <w:rPr>
          <w:rFonts w:asciiTheme="minorEastAsia" w:hAnsiTheme="minorEastAsia" w:eastAsiaTheme="minorEastAsia"/>
          <w:color w:val="auto"/>
          <w:sz w:val="24"/>
          <w:highlight w:val="none"/>
        </w:rPr>
        <w:t>中“</w:t>
      </w:r>
      <w:r>
        <w:rPr>
          <w:rFonts w:hint="eastAsia" w:asciiTheme="minorEastAsia" w:hAnsiTheme="minorEastAsia" w:eastAsiaTheme="minorEastAsia"/>
          <w:color w:val="auto"/>
          <w:sz w:val="24"/>
          <w:highlight w:val="none"/>
          <w:lang w:val="en-US" w:eastAsia="zh-CN"/>
        </w:rPr>
        <w:t>招标人要求</w:t>
      </w:r>
      <w:r>
        <w:rPr>
          <w:rFonts w:asciiTheme="minorEastAsia" w:hAnsiTheme="minorEastAsia" w:eastAsiaTheme="minorEastAsia"/>
          <w:color w:val="auto"/>
          <w:sz w:val="24"/>
          <w:highlight w:val="none"/>
        </w:rPr>
        <w:t>”所列的所有内容进行</w:t>
      </w:r>
      <w:r>
        <w:rPr>
          <w:rFonts w:hint="eastAsia" w:asciiTheme="minorEastAsia" w:hAnsiTheme="minorEastAsia" w:eastAsiaTheme="minorEastAsia"/>
          <w:color w:val="auto"/>
          <w:sz w:val="24"/>
          <w:highlight w:val="none"/>
        </w:rPr>
        <w:t>响应</w:t>
      </w:r>
      <w:r>
        <w:rPr>
          <w:rFonts w:asciiTheme="minorEastAsia" w:hAnsiTheme="minorEastAsia" w:eastAsiaTheme="minorEastAsia"/>
          <w:color w:val="auto"/>
          <w:sz w:val="24"/>
          <w:highlight w:val="none"/>
        </w:rPr>
        <w:t>，如仅响应</w:t>
      </w:r>
      <w:r>
        <w:rPr>
          <w:rFonts w:hint="eastAsia" w:asciiTheme="minorEastAsia" w:hAnsiTheme="minorEastAsia" w:eastAsiaTheme="minorEastAsia"/>
          <w:color w:val="auto"/>
          <w:sz w:val="24"/>
          <w:highlight w:val="none"/>
        </w:rPr>
        <w:t>所参与包别</w:t>
      </w:r>
      <w:r>
        <w:rPr>
          <w:rFonts w:asciiTheme="minorEastAsia" w:hAnsiTheme="minorEastAsia" w:eastAsiaTheme="minorEastAsia"/>
          <w:color w:val="auto"/>
          <w:sz w:val="24"/>
          <w:highlight w:val="none"/>
        </w:rPr>
        <w:t>中的部分内容，其</w:t>
      </w:r>
      <w:r>
        <w:rPr>
          <w:rFonts w:hint="eastAsia" w:asciiTheme="minorEastAsia" w:hAnsiTheme="minorEastAsia" w:eastAsiaTheme="minorEastAsia"/>
          <w:color w:val="auto"/>
          <w:sz w:val="24"/>
          <w:highlight w:val="none"/>
        </w:rPr>
        <w:t>所参与包别的</w:t>
      </w:r>
      <w:r>
        <w:rPr>
          <w:rFonts w:hint="eastAsia" w:asciiTheme="minorEastAsia" w:hAnsiTheme="minorEastAsia" w:eastAsiaTheme="minorEastAsia"/>
          <w:color w:val="auto"/>
          <w:sz w:val="24"/>
          <w:highlight w:val="none"/>
          <w:lang w:eastAsia="zh-CN"/>
        </w:rPr>
        <w:t>投标文件</w:t>
      </w:r>
      <w:r>
        <w:rPr>
          <w:rFonts w:asciiTheme="minorEastAsia" w:hAnsiTheme="minorEastAsia" w:eastAsiaTheme="minorEastAsia"/>
          <w:color w:val="auto"/>
          <w:sz w:val="24"/>
          <w:highlight w:val="none"/>
        </w:rPr>
        <w:t>将被认定为</w:t>
      </w:r>
      <w:r>
        <w:rPr>
          <w:rFonts w:hint="eastAsia" w:asciiTheme="minorEastAsia" w:hAnsiTheme="minorEastAsia" w:eastAsiaTheme="minorEastAsia"/>
          <w:b/>
          <w:color w:val="auto"/>
          <w:sz w:val="24"/>
          <w:highlight w:val="none"/>
          <w:lang w:eastAsia="zh-CN"/>
        </w:rPr>
        <w:t>无效投标</w:t>
      </w:r>
      <w:r>
        <w:rPr>
          <w:rFonts w:asciiTheme="minorEastAsia" w:hAnsiTheme="minorEastAsia" w:eastAsiaTheme="minorEastAsia"/>
          <w:color w:val="auto"/>
          <w:sz w:val="24"/>
          <w:highlight w:val="none"/>
        </w:rPr>
        <w:t>。</w:t>
      </w:r>
    </w:p>
    <w:p w14:paraId="3D0C6C40">
      <w:pPr>
        <w:spacing w:line="360" w:lineRule="auto"/>
        <w:ind w:firstLine="435"/>
        <w:rPr>
          <w:rFonts w:asciiTheme="minorEastAsia" w:hAnsiTheme="minorEastAsia" w:eastAsiaTheme="minorEastAsia"/>
          <w:color w:val="auto"/>
          <w:sz w:val="24"/>
          <w:highlight w:val="none"/>
        </w:rPr>
      </w:pPr>
      <w:bookmarkStart w:id="3" w:name="_Hlk16458980"/>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无论</w:t>
      </w:r>
      <w:r>
        <w:rPr>
          <w:rFonts w:hint="eastAsia" w:asciiTheme="minorEastAsia" w:hAnsiTheme="minorEastAsia" w:eastAsiaTheme="minorEastAsia"/>
          <w:color w:val="auto"/>
          <w:sz w:val="24"/>
          <w:highlight w:val="none"/>
          <w:lang w:eastAsia="zh-CN"/>
        </w:rPr>
        <w:t>比选文件</w:t>
      </w:r>
      <w:r>
        <w:rPr>
          <w:rFonts w:asciiTheme="minorEastAsia" w:hAnsiTheme="minorEastAsia" w:eastAsiaTheme="minorEastAsia"/>
          <w:color w:val="auto"/>
          <w:sz w:val="24"/>
          <w:highlight w:val="none"/>
        </w:rPr>
        <w:t>中是否要求，</w:t>
      </w:r>
      <w:r>
        <w:rPr>
          <w:rFonts w:hint="eastAsia" w:asciiTheme="minorEastAsia" w:hAnsiTheme="minorEastAsia" w:eastAsiaTheme="minorEastAsia"/>
          <w:color w:val="auto"/>
          <w:sz w:val="24"/>
          <w:highlight w:val="none"/>
          <w:lang w:eastAsia="zh-CN"/>
        </w:rPr>
        <w:t>投标人</w:t>
      </w:r>
      <w:r>
        <w:rPr>
          <w:rFonts w:hint="eastAsia" w:asciiTheme="minorEastAsia" w:hAnsiTheme="minorEastAsia" w:eastAsiaTheme="minorEastAsia"/>
          <w:color w:val="auto"/>
          <w:sz w:val="24"/>
          <w:highlight w:val="none"/>
        </w:rPr>
        <w:t>所提供的货物及伴随的服务和工程均应符合国家强制性标准。</w:t>
      </w:r>
    </w:p>
    <w:bookmarkEnd w:id="3"/>
    <w:p w14:paraId="34C33D2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除</w:t>
      </w:r>
      <w:r>
        <w:rPr>
          <w:rFonts w:hint="eastAsia" w:asciiTheme="minorEastAsia" w:hAnsiTheme="minorEastAsia" w:eastAsiaTheme="minorEastAsia"/>
          <w:color w:val="auto"/>
          <w:sz w:val="24"/>
          <w:highlight w:val="none"/>
          <w:lang w:eastAsia="zh-CN"/>
        </w:rPr>
        <w:t>比选文件</w:t>
      </w:r>
      <w:r>
        <w:rPr>
          <w:rFonts w:asciiTheme="minorEastAsia" w:hAnsiTheme="minorEastAsia" w:eastAsiaTheme="minorEastAsia"/>
          <w:color w:val="auto"/>
          <w:sz w:val="24"/>
          <w:highlight w:val="none"/>
        </w:rPr>
        <w:t>中有特殊要求外，</w:t>
      </w:r>
      <w:r>
        <w:rPr>
          <w:rFonts w:hint="eastAsia" w:asciiTheme="minorEastAsia" w:hAnsiTheme="minorEastAsia" w:eastAsiaTheme="minorEastAsia"/>
          <w:color w:val="auto"/>
          <w:sz w:val="24"/>
          <w:highlight w:val="none"/>
          <w:lang w:eastAsia="zh-CN"/>
        </w:rPr>
        <w:t>投标文件</w:t>
      </w:r>
      <w:r>
        <w:rPr>
          <w:rFonts w:asciiTheme="minorEastAsia" w:hAnsiTheme="minorEastAsia" w:eastAsiaTheme="minorEastAsia"/>
          <w:color w:val="auto"/>
          <w:sz w:val="24"/>
          <w:highlight w:val="none"/>
        </w:rPr>
        <w:t>中所使用的计量单位，应采用中华人民共和国法定计量单位。</w:t>
      </w:r>
    </w:p>
    <w:p w14:paraId="75F15070">
      <w:pPr>
        <w:spacing w:line="360" w:lineRule="auto"/>
        <w:ind w:firstLine="437"/>
        <w:outlineLvl w:val="3"/>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4</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lang w:eastAsia="zh-CN"/>
        </w:rPr>
        <w:t>投标文件</w:t>
      </w:r>
      <w:r>
        <w:rPr>
          <w:rFonts w:hint="eastAsia" w:asciiTheme="minorEastAsia" w:hAnsiTheme="minorEastAsia" w:eastAsiaTheme="minorEastAsia"/>
          <w:b/>
          <w:color w:val="auto"/>
          <w:sz w:val="24"/>
          <w:highlight w:val="none"/>
        </w:rPr>
        <w:t>构成</w:t>
      </w:r>
    </w:p>
    <w:p w14:paraId="09C542B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eastAsia="zh-CN"/>
        </w:rPr>
        <w:t>投标人</w:t>
      </w:r>
      <w:r>
        <w:rPr>
          <w:rFonts w:asciiTheme="minorEastAsia" w:hAnsiTheme="minorEastAsia" w:eastAsiaTheme="minorEastAsia"/>
          <w:color w:val="auto"/>
          <w:sz w:val="24"/>
          <w:highlight w:val="none"/>
        </w:rPr>
        <w:t>应完整地按</w:t>
      </w:r>
      <w:r>
        <w:rPr>
          <w:rFonts w:hint="eastAsia" w:asciiTheme="minorEastAsia" w:hAnsiTheme="minorEastAsia" w:eastAsiaTheme="minorEastAsia"/>
          <w:color w:val="auto"/>
          <w:sz w:val="24"/>
          <w:highlight w:val="none"/>
          <w:lang w:eastAsia="zh-CN"/>
        </w:rPr>
        <w:t>比选文件</w:t>
      </w:r>
      <w:r>
        <w:rPr>
          <w:rFonts w:asciiTheme="minorEastAsia" w:hAnsiTheme="minorEastAsia" w:eastAsiaTheme="minorEastAsia"/>
          <w:color w:val="auto"/>
          <w:sz w:val="24"/>
          <w:highlight w:val="none"/>
        </w:rPr>
        <w:t>提供的</w:t>
      </w:r>
      <w:r>
        <w:rPr>
          <w:rFonts w:hint="eastAsia" w:asciiTheme="minorEastAsia" w:hAnsiTheme="minorEastAsia" w:eastAsiaTheme="minorEastAsia"/>
          <w:color w:val="auto"/>
          <w:sz w:val="24"/>
          <w:highlight w:val="none"/>
          <w:lang w:eastAsia="zh-CN"/>
        </w:rPr>
        <w:t>投标文件</w:t>
      </w:r>
      <w:r>
        <w:rPr>
          <w:rFonts w:asciiTheme="minorEastAsia" w:hAnsiTheme="minorEastAsia" w:eastAsiaTheme="minorEastAsia"/>
          <w:color w:val="auto"/>
          <w:sz w:val="24"/>
          <w:highlight w:val="none"/>
        </w:rPr>
        <w:t>格式及要求</w:t>
      </w:r>
      <w:r>
        <w:rPr>
          <w:rFonts w:hint="eastAsia" w:asciiTheme="minorEastAsia" w:hAnsiTheme="minorEastAsia" w:eastAsiaTheme="minorEastAsia"/>
          <w:color w:val="auto"/>
          <w:sz w:val="24"/>
          <w:highlight w:val="none"/>
        </w:rPr>
        <w:t>编</w:t>
      </w:r>
      <w:r>
        <w:rPr>
          <w:rFonts w:asciiTheme="minorEastAsia" w:hAnsiTheme="minorEastAsia" w:eastAsiaTheme="minorEastAsia"/>
          <w:color w:val="auto"/>
          <w:sz w:val="24"/>
          <w:highlight w:val="none"/>
        </w:rPr>
        <w:t>写</w:t>
      </w:r>
      <w:r>
        <w:rPr>
          <w:rFonts w:hint="eastAsia" w:asciiTheme="minorEastAsia" w:hAnsiTheme="minorEastAsia" w:eastAsiaTheme="minorEastAsia"/>
          <w:color w:val="auto"/>
          <w:sz w:val="24"/>
          <w:highlight w:val="none"/>
          <w:lang w:eastAsia="zh-CN"/>
        </w:rPr>
        <w:t>投标文件</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具体内容详见本项目第六章</w:t>
      </w:r>
      <w:r>
        <w:rPr>
          <w:rFonts w:hint="eastAsia" w:asciiTheme="minorEastAsia" w:hAnsiTheme="minorEastAsia" w:eastAsiaTheme="minorEastAsia"/>
          <w:color w:val="auto"/>
          <w:sz w:val="24"/>
          <w:highlight w:val="none"/>
          <w:lang w:eastAsia="zh-CN"/>
        </w:rPr>
        <w:t>投标文件</w:t>
      </w:r>
      <w:r>
        <w:rPr>
          <w:rFonts w:hint="eastAsia" w:asciiTheme="minorEastAsia" w:hAnsiTheme="minorEastAsia" w:eastAsiaTheme="minorEastAsia"/>
          <w:color w:val="auto"/>
          <w:sz w:val="24"/>
          <w:highlight w:val="none"/>
        </w:rPr>
        <w:t>格式的相关内容。</w:t>
      </w:r>
    </w:p>
    <w:p w14:paraId="1F466E4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.2上述文件应按照</w:t>
      </w:r>
      <w:r>
        <w:rPr>
          <w:rFonts w:hint="eastAsia" w:asciiTheme="minorEastAsia" w:hAnsiTheme="minorEastAsia" w:eastAsiaTheme="minorEastAsia"/>
          <w:color w:val="auto"/>
          <w:sz w:val="24"/>
          <w:highlight w:val="none"/>
          <w:lang w:eastAsia="zh-CN"/>
        </w:rPr>
        <w:t>比选文件</w:t>
      </w:r>
      <w:r>
        <w:rPr>
          <w:rFonts w:asciiTheme="minorEastAsia" w:hAnsiTheme="minorEastAsia" w:eastAsiaTheme="minorEastAsia"/>
          <w:color w:val="auto"/>
          <w:sz w:val="24"/>
          <w:highlight w:val="none"/>
        </w:rPr>
        <w:t>规定的格式填写、签署和盖章。</w:t>
      </w:r>
    </w:p>
    <w:p w14:paraId="00E9F6A9">
      <w:pPr>
        <w:spacing w:line="360" w:lineRule="auto"/>
        <w:ind w:firstLine="437"/>
        <w:outlineLvl w:val="3"/>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5</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证明响应标的的合格性和符合</w:t>
      </w:r>
      <w:r>
        <w:rPr>
          <w:rFonts w:hint="eastAsia" w:asciiTheme="minorEastAsia" w:hAnsiTheme="minorEastAsia" w:eastAsiaTheme="minorEastAsia"/>
          <w:b/>
          <w:color w:val="auto"/>
          <w:sz w:val="24"/>
          <w:highlight w:val="none"/>
          <w:lang w:eastAsia="zh-CN"/>
        </w:rPr>
        <w:t>比选文件</w:t>
      </w:r>
      <w:r>
        <w:rPr>
          <w:rFonts w:hint="eastAsia" w:asciiTheme="minorEastAsia" w:hAnsiTheme="minorEastAsia" w:eastAsiaTheme="minorEastAsia"/>
          <w:b/>
          <w:color w:val="auto"/>
          <w:sz w:val="24"/>
          <w:highlight w:val="none"/>
        </w:rPr>
        <w:t>规定的技术文件</w:t>
      </w:r>
    </w:p>
    <w:p w14:paraId="2D195EFC">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为保证公平公正，除非另有规定或说明，</w:t>
      </w:r>
      <w:r>
        <w:rPr>
          <w:rFonts w:hint="eastAsia" w:asciiTheme="minorEastAsia" w:hAnsiTheme="minorEastAsia" w:eastAsiaTheme="minorEastAsia"/>
          <w:color w:val="auto"/>
          <w:sz w:val="24"/>
          <w:highlight w:val="none"/>
          <w:lang w:eastAsia="zh-CN"/>
        </w:rPr>
        <w:t>投标人</w:t>
      </w:r>
      <w:r>
        <w:rPr>
          <w:rFonts w:asciiTheme="minorEastAsia" w:hAnsiTheme="minorEastAsia" w:eastAsiaTheme="minorEastAsia"/>
          <w:color w:val="auto"/>
          <w:sz w:val="24"/>
          <w:highlight w:val="none"/>
        </w:rPr>
        <w:t>对同一项目</w:t>
      </w:r>
      <w:r>
        <w:rPr>
          <w:rFonts w:hint="eastAsia" w:asciiTheme="minorEastAsia" w:hAnsiTheme="minorEastAsia" w:eastAsiaTheme="minorEastAsia"/>
          <w:color w:val="auto"/>
          <w:sz w:val="24"/>
          <w:highlight w:val="none"/>
        </w:rPr>
        <w:t>提交</w:t>
      </w:r>
      <w:r>
        <w:rPr>
          <w:rFonts w:hint="eastAsia" w:asciiTheme="minorEastAsia" w:hAnsiTheme="minorEastAsia" w:eastAsiaTheme="minorEastAsia"/>
          <w:color w:val="auto"/>
          <w:sz w:val="24"/>
          <w:highlight w:val="none"/>
          <w:lang w:eastAsia="zh-CN"/>
        </w:rPr>
        <w:t>投标文件</w:t>
      </w:r>
      <w:r>
        <w:rPr>
          <w:rFonts w:asciiTheme="minorEastAsia" w:hAnsiTheme="minorEastAsia" w:eastAsiaTheme="minorEastAsia"/>
          <w:color w:val="auto"/>
          <w:sz w:val="24"/>
          <w:highlight w:val="none"/>
        </w:rPr>
        <w:t>时，不得同时提供</w:t>
      </w:r>
      <w:r>
        <w:rPr>
          <w:rFonts w:hint="eastAsia" w:asciiTheme="minorEastAsia" w:hAnsiTheme="minorEastAsia" w:eastAsiaTheme="minorEastAsia"/>
          <w:color w:val="auto"/>
          <w:sz w:val="24"/>
          <w:highlight w:val="none"/>
        </w:rPr>
        <w:t>备选响应</w:t>
      </w:r>
      <w:r>
        <w:rPr>
          <w:rFonts w:asciiTheme="minorEastAsia" w:hAnsiTheme="minorEastAsia" w:eastAsiaTheme="minorEastAsia"/>
          <w:color w:val="auto"/>
          <w:sz w:val="24"/>
          <w:highlight w:val="none"/>
        </w:rPr>
        <w:t>方案。</w:t>
      </w:r>
    </w:p>
    <w:p w14:paraId="2F140078">
      <w:pPr>
        <w:spacing w:line="360" w:lineRule="auto"/>
        <w:ind w:firstLine="437"/>
        <w:outlineLvl w:val="3"/>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5</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报价</w:t>
      </w:r>
    </w:p>
    <w:p w14:paraId="2D32BE51">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eastAsia="zh-CN"/>
        </w:rPr>
        <w:t>投标人</w:t>
      </w:r>
      <w:r>
        <w:rPr>
          <w:rFonts w:asciiTheme="minorEastAsia" w:hAnsiTheme="minorEastAsia" w:eastAsiaTheme="minorEastAsia"/>
          <w:color w:val="auto"/>
          <w:sz w:val="24"/>
          <w:highlight w:val="none"/>
        </w:rPr>
        <w:t>的报价应当包括满足本次</w:t>
      </w:r>
      <w:r>
        <w:rPr>
          <w:rFonts w:hint="eastAsia" w:asciiTheme="minorEastAsia" w:hAnsiTheme="minorEastAsia" w:eastAsiaTheme="minorEastAsia"/>
          <w:color w:val="auto"/>
          <w:sz w:val="24"/>
          <w:highlight w:val="none"/>
          <w:lang w:eastAsia="zh-CN"/>
        </w:rPr>
        <w:t>比选</w:t>
      </w:r>
      <w:r>
        <w:rPr>
          <w:rFonts w:asciiTheme="minorEastAsia" w:hAnsiTheme="minorEastAsia" w:eastAsiaTheme="minorEastAsia"/>
          <w:color w:val="auto"/>
          <w:sz w:val="24"/>
          <w:highlight w:val="none"/>
        </w:rPr>
        <w:t>全部</w:t>
      </w:r>
      <w:r>
        <w:rPr>
          <w:rFonts w:hint="eastAsia" w:asciiTheme="minorEastAsia" w:hAnsiTheme="minorEastAsia" w:eastAsiaTheme="minorEastAsia"/>
          <w:color w:val="auto"/>
          <w:sz w:val="24"/>
          <w:highlight w:val="none"/>
          <w:lang w:val="en-US" w:eastAsia="zh-CN"/>
        </w:rPr>
        <w:t>招标人要求</w:t>
      </w:r>
      <w:r>
        <w:rPr>
          <w:rFonts w:asciiTheme="minorEastAsia" w:hAnsiTheme="minorEastAsia" w:eastAsiaTheme="minorEastAsia"/>
          <w:color w:val="auto"/>
          <w:sz w:val="24"/>
          <w:highlight w:val="none"/>
        </w:rPr>
        <w:t>所应提供的</w:t>
      </w:r>
      <w:r>
        <w:rPr>
          <w:rFonts w:hint="eastAsia" w:asciiTheme="minorEastAsia" w:hAnsiTheme="minorEastAsia" w:eastAsiaTheme="minorEastAsia"/>
          <w:color w:val="auto"/>
          <w:sz w:val="24"/>
          <w:highlight w:val="none"/>
        </w:rPr>
        <w:t>货物，</w:t>
      </w:r>
      <w:r>
        <w:rPr>
          <w:rFonts w:asciiTheme="minorEastAsia" w:hAnsiTheme="minorEastAsia" w:eastAsiaTheme="minorEastAsia"/>
          <w:color w:val="auto"/>
          <w:sz w:val="24"/>
          <w:highlight w:val="none"/>
        </w:rPr>
        <w:t>以及伴随的</w:t>
      </w:r>
      <w:r>
        <w:rPr>
          <w:rFonts w:hint="eastAsia" w:asciiTheme="minorEastAsia" w:hAnsiTheme="minorEastAsia" w:eastAsiaTheme="minorEastAsia"/>
          <w:color w:val="auto"/>
          <w:sz w:val="24"/>
          <w:highlight w:val="none"/>
        </w:rPr>
        <w:t>服务</w:t>
      </w:r>
      <w:r>
        <w:rPr>
          <w:rFonts w:asciiTheme="minorEastAsia" w:hAnsiTheme="minorEastAsia" w:eastAsiaTheme="minorEastAsia"/>
          <w:color w:val="auto"/>
          <w:sz w:val="24"/>
          <w:highlight w:val="none"/>
        </w:rPr>
        <w:t>和工程</w:t>
      </w:r>
      <w:r>
        <w:rPr>
          <w:rFonts w:hint="eastAsia" w:asciiTheme="minorEastAsia" w:hAnsiTheme="minorEastAsia" w:eastAsiaTheme="minorEastAsia"/>
          <w:color w:val="auto"/>
          <w:sz w:val="24"/>
          <w:highlight w:val="none"/>
        </w:rPr>
        <w:t>。</w:t>
      </w:r>
    </w:p>
    <w:p w14:paraId="07BAFE8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.2 除非</w:t>
      </w:r>
      <w:r>
        <w:rPr>
          <w:rFonts w:hint="eastAsia" w:asciiTheme="minorEastAsia" w:hAnsiTheme="minorEastAsia" w:eastAsiaTheme="minorEastAsia"/>
          <w:color w:val="auto"/>
          <w:sz w:val="24"/>
          <w:highlight w:val="none"/>
          <w:lang w:eastAsia="zh-CN"/>
        </w:rPr>
        <w:t>比选文件</w:t>
      </w:r>
      <w:r>
        <w:rPr>
          <w:rFonts w:asciiTheme="minorEastAsia" w:hAnsiTheme="minorEastAsia" w:eastAsiaTheme="minorEastAsia"/>
          <w:color w:val="auto"/>
          <w:sz w:val="24"/>
          <w:highlight w:val="none"/>
        </w:rPr>
        <w:t>另有规定或经</w:t>
      </w:r>
      <w:r>
        <w:rPr>
          <w:rFonts w:hint="eastAsia" w:asciiTheme="minorEastAsia" w:hAnsiTheme="minorEastAsia" w:eastAsiaTheme="minorEastAsia"/>
          <w:color w:val="auto"/>
          <w:sz w:val="24"/>
          <w:highlight w:val="none"/>
          <w:lang w:eastAsia="zh-CN"/>
        </w:rPr>
        <w:t>招标人</w:t>
      </w:r>
      <w:r>
        <w:rPr>
          <w:rFonts w:asciiTheme="minorEastAsia" w:hAnsiTheme="minorEastAsia" w:eastAsiaTheme="minorEastAsia"/>
          <w:color w:val="auto"/>
          <w:sz w:val="24"/>
          <w:highlight w:val="none"/>
        </w:rPr>
        <w:t>同意支付的，</w:t>
      </w:r>
      <w:r>
        <w:rPr>
          <w:rFonts w:hint="eastAsia" w:asciiTheme="minorEastAsia" w:hAnsiTheme="minorEastAsia" w:eastAsiaTheme="minorEastAsia"/>
          <w:color w:val="auto"/>
          <w:sz w:val="24"/>
          <w:highlight w:val="none"/>
          <w:lang w:eastAsia="zh-CN"/>
        </w:rPr>
        <w:t>投标人</w:t>
      </w:r>
      <w:r>
        <w:rPr>
          <w:rFonts w:asciiTheme="minorEastAsia" w:hAnsiTheme="minorEastAsia" w:eastAsiaTheme="minorEastAsia"/>
          <w:color w:val="auto"/>
          <w:sz w:val="24"/>
          <w:highlight w:val="none"/>
        </w:rPr>
        <w:t>报价不得高于</w:t>
      </w:r>
      <w:r>
        <w:rPr>
          <w:rFonts w:hint="eastAsia" w:asciiTheme="minorEastAsia" w:hAnsiTheme="minorEastAsia" w:eastAsiaTheme="minorEastAsia"/>
          <w:color w:val="auto"/>
          <w:sz w:val="24"/>
          <w:highlight w:val="none"/>
          <w:lang w:eastAsia="zh-CN"/>
        </w:rPr>
        <w:t>比选文件</w:t>
      </w:r>
      <w:r>
        <w:rPr>
          <w:rFonts w:asciiTheme="minorEastAsia" w:hAnsiTheme="minorEastAsia" w:eastAsiaTheme="minorEastAsia"/>
          <w:color w:val="auto"/>
          <w:sz w:val="24"/>
          <w:highlight w:val="none"/>
        </w:rPr>
        <w:t>规定的预算金额或者分项、分包最高限价，否则其</w:t>
      </w:r>
      <w:r>
        <w:rPr>
          <w:rFonts w:hint="eastAsia" w:asciiTheme="minorEastAsia" w:hAnsiTheme="minorEastAsia" w:eastAsiaTheme="minorEastAsia"/>
          <w:color w:val="auto"/>
          <w:sz w:val="24"/>
          <w:highlight w:val="none"/>
          <w:lang w:eastAsia="zh-CN"/>
        </w:rPr>
        <w:t>投标文件</w:t>
      </w:r>
      <w:r>
        <w:rPr>
          <w:rFonts w:asciiTheme="minorEastAsia" w:hAnsiTheme="minorEastAsia" w:eastAsiaTheme="minorEastAsia"/>
          <w:color w:val="auto"/>
          <w:sz w:val="24"/>
          <w:highlight w:val="none"/>
        </w:rPr>
        <w:t>将被认定为</w:t>
      </w:r>
      <w:r>
        <w:rPr>
          <w:rFonts w:hint="eastAsia" w:asciiTheme="minorEastAsia" w:hAnsiTheme="minorEastAsia" w:eastAsiaTheme="minorEastAsia"/>
          <w:b/>
          <w:bCs/>
          <w:color w:val="auto"/>
          <w:sz w:val="24"/>
          <w:highlight w:val="none"/>
          <w:lang w:eastAsia="zh-CN"/>
        </w:rPr>
        <w:t>无效投标</w:t>
      </w:r>
      <w:r>
        <w:rPr>
          <w:rFonts w:asciiTheme="minorEastAsia" w:hAnsiTheme="minorEastAsia" w:eastAsiaTheme="minorEastAsia"/>
          <w:color w:val="auto"/>
          <w:sz w:val="24"/>
          <w:highlight w:val="none"/>
        </w:rPr>
        <w:t>。</w:t>
      </w:r>
    </w:p>
    <w:p w14:paraId="5E1A374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5</w:t>
      </w:r>
      <w:r>
        <w:rPr>
          <w:rFonts w:hint="eastAsia" w:asciiTheme="minorEastAsia" w:hAnsiTheme="minorEastAsia" w:eastAsiaTheme="minorEastAsia"/>
          <w:color w:val="auto"/>
          <w:sz w:val="24"/>
          <w:highlight w:val="none"/>
        </w:rPr>
        <w:t xml:space="preserve">.3 </w:t>
      </w:r>
      <w:r>
        <w:rPr>
          <w:rFonts w:hint="eastAsia" w:asciiTheme="minorEastAsia" w:hAnsiTheme="minorEastAsia" w:eastAsiaTheme="minorEastAsia"/>
          <w:color w:val="auto"/>
          <w:sz w:val="24"/>
          <w:highlight w:val="none"/>
          <w:lang w:eastAsia="zh-CN"/>
        </w:rPr>
        <w:t>投标人</w:t>
      </w:r>
      <w:r>
        <w:rPr>
          <w:rFonts w:asciiTheme="minorEastAsia" w:hAnsiTheme="minorEastAsia" w:eastAsiaTheme="minorEastAsia"/>
          <w:color w:val="auto"/>
          <w:sz w:val="24"/>
          <w:highlight w:val="none"/>
        </w:rPr>
        <w:t>应在报价表上标明</w:t>
      </w:r>
      <w:r>
        <w:rPr>
          <w:rFonts w:hint="eastAsia" w:asciiTheme="minorEastAsia" w:hAnsiTheme="minorEastAsia" w:eastAsiaTheme="minorEastAsia"/>
          <w:color w:val="auto"/>
          <w:sz w:val="24"/>
          <w:highlight w:val="none"/>
        </w:rPr>
        <w:t>提供的</w:t>
      </w:r>
      <w:r>
        <w:rPr>
          <w:rFonts w:asciiTheme="minorEastAsia" w:hAnsiTheme="minorEastAsia" w:eastAsiaTheme="minorEastAsia"/>
          <w:color w:val="auto"/>
          <w:sz w:val="24"/>
          <w:highlight w:val="none"/>
        </w:rPr>
        <w:t>货物及相关服务的单价（如适用）和总价。</w:t>
      </w:r>
      <w:r>
        <w:rPr>
          <w:rFonts w:hint="eastAsia" w:asciiTheme="minorEastAsia" w:hAnsiTheme="minorEastAsia" w:eastAsiaTheme="minorEastAsia"/>
          <w:color w:val="auto"/>
          <w:sz w:val="24"/>
          <w:highlight w:val="none"/>
        </w:rPr>
        <w:t>未标明的视同包含在报价中。</w:t>
      </w:r>
    </w:p>
    <w:p w14:paraId="25E6E92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lang w:eastAsia="zh-CN"/>
        </w:rPr>
        <w:t>招标人</w:t>
      </w:r>
      <w:r>
        <w:rPr>
          <w:rFonts w:asciiTheme="minorEastAsia" w:hAnsiTheme="minorEastAsia" w:eastAsiaTheme="minorEastAsia"/>
          <w:color w:val="auto"/>
          <w:sz w:val="24"/>
          <w:highlight w:val="none"/>
        </w:rPr>
        <w:t>不接受具有附加条件的报价。</w:t>
      </w:r>
    </w:p>
    <w:p w14:paraId="520B3B73">
      <w:pPr>
        <w:spacing w:line="360" w:lineRule="auto"/>
        <w:ind w:firstLine="437"/>
        <w:outlineLvl w:val="3"/>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6</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lang w:eastAsia="zh-CN"/>
        </w:rPr>
        <w:t>比选</w:t>
      </w:r>
      <w:r>
        <w:rPr>
          <w:rFonts w:hint="eastAsia" w:asciiTheme="minorEastAsia" w:hAnsiTheme="minorEastAsia" w:eastAsiaTheme="minorEastAsia"/>
          <w:b/>
          <w:color w:val="auto"/>
          <w:sz w:val="24"/>
          <w:highlight w:val="none"/>
        </w:rPr>
        <w:t>有效期</w:t>
      </w:r>
    </w:p>
    <w:p w14:paraId="320A5C1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6</w:t>
      </w: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eastAsia="zh-CN"/>
        </w:rPr>
        <w:t>比选</w:t>
      </w:r>
      <w:r>
        <w:rPr>
          <w:rFonts w:hint="eastAsia" w:asciiTheme="minorEastAsia" w:hAnsiTheme="minorEastAsia" w:eastAsiaTheme="minorEastAsia"/>
          <w:color w:val="auto"/>
          <w:sz w:val="24"/>
          <w:highlight w:val="none"/>
        </w:rPr>
        <w:t>有效期为从</w:t>
      </w:r>
      <w:r>
        <w:rPr>
          <w:rFonts w:hint="eastAsia" w:asciiTheme="minorEastAsia" w:hAnsiTheme="minorEastAsia" w:eastAsiaTheme="minorEastAsia"/>
          <w:color w:val="auto"/>
          <w:sz w:val="24"/>
          <w:highlight w:val="none"/>
          <w:lang w:eastAsia="zh-CN"/>
        </w:rPr>
        <w:t>投标文件</w:t>
      </w:r>
      <w:r>
        <w:rPr>
          <w:rFonts w:hint="eastAsia" w:asciiTheme="minorEastAsia" w:hAnsiTheme="minorEastAsia" w:eastAsiaTheme="minorEastAsia"/>
          <w:color w:val="auto"/>
          <w:sz w:val="24"/>
          <w:highlight w:val="none"/>
        </w:rPr>
        <w:t>提交截止之日算起的日历天数，在</w:t>
      </w:r>
      <w:r>
        <w:rPr>
          <w:rFonts w:hint="eastAsia" w:asciiTheme="minorEastAsia" w:hAnsiTheme="minorEastAsia" w:eastAsiaTheme="minorEastAsia"/>
          <w:color w:val="auto"/>
          <w:sz w:val="24"/>
          <w:highlight w:val="none"/>
          <w:lang w:eastAsia="zh-CN"/>
        </w:rPr>
        <w:t>比选</w:t>
      </w:r>
      <w:r>
        <w:rPr>
          <w:rFonts w:hint="eastAsia" w:asciiTheme="minorEastAsia" w:hAnsiTheme="minorEastAsia" w:eastAsiaTheme="minorEastAsia"/>
          <w:color w:val="auto"/>
          <w:sz w:val="24"/>
          <w:highlight w:val="none"/>
        </w:rPr>
        <w:t>有效期内，</w:t>
      </w:r>
      <w:r>
        <w:rPr>
          <w:rFonts w:hint="eastAsia" w:asciiTheme="minorEastAsia" w:hAnsiTheme="minorEastAsia" w:eastAsiaTheme="minorEastAsia"/>
          <w:color w:val="auto"/>
          <w:sz w:val="24"/>
          <w:highlight w:val="none"/>
          <w:lang w:eastAsia="zh-CN"/>
        </w:rPr>
        <w:t>投标人</w:t>
      </w:r>
      <w:r>
        <w:rPr>
          <w:rFonts w:hint="eastAsia" w:asciiTheme="minorEastAsia" w:hAnsiTheme="minorEastAsia" w:eastAsiaTheme="minorEastAsia"/>
          <w:color w:val="auto"/>
          <w:sz w:val="24"/>
          <w:highlight w:val="none"/>
        </w:rPr>
        <w:t>的</w:t>
      </w:r>
      <w:r>
        <w:rPr>
          <w:rFonts w:hint="eastAsia" w:asciiTheme="minorEastAsia" w:hAnsiTheme="minorEastAsia" w:eastAsiaTheme="minorEastAsia"/>
          <w:color w:val="auto"/>
          <w:sz w:val="24"/>
          <w:highlight w:val="none"/>
          <w:lang w:eastAsia="zh-CN"/>
        </w:rPr>
        <w:t>投标文件</w:t>
      </w:r>
      <w:r>
        <w:rPr>
          <w:rFonts w:hint="eastAsia" w:asciiTheme="minorEastAsia" w:hAnsiTheme="minorEastAsia" w:eastAsiaTheme="minorEastAsia"/>
          <w:color w:val="auto"/>
          <w:sz w:val="24"/>
          <w:highlight w:val="none"/>
        </w:rPr>
        <w:t>保持有效，</w:t>
      </w:r>
      <w:r>
        <w:rPr>
          <w:rFonts w:hint="eastAsia" w:asciiTheme="minorEastAsia" w:hAnsiTheme="minorEastAsia" w:eastAsiaTheme="minorEastAsia"/>
          <w:color w:val="auto"/>
          <w:sz w:val="24"/>
          <w:highlight w:val="none"/>
          <w:lang w:eastAsia="zh-CN"/>
        </w:rPr>
        <w:t>投标人</w:t>
      </w:r>
      <w:r>
        <w:rPr>
          <w:rFonts w:hint="eastAsia" w:asciiTheme="minorEastAsia" w:hAnsiTheme="minorEastAsia" w:eastAsiaTheme="minorEastAsia"/>
          <w:color w:val="auto"/>
          <w:sz w:val="24"/>
          <w:highlight w:val="none"/>
        </w:rPr>
        <w:t>不得要求撤销或修改其</w:t>
      </w:r>
      <w:r>
        <w:rPr>
          <w:rFonts w:hint="eastAsia" w:asciiTheme="minorEastAsia" w:hAnsiTheme="minorEastAsia" w:eastAsiaTheme="minorEastAsia"/>
          <w:color w:val="auto"/>
          <w:sz w:val="24"/>
          <w:highlight w:val="none"/>
          <w:lang w:eastAsia="zh-CN"/>
        </w:rPr>
        <w:t>投标文件</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eastAsia="zh-CN"/>
        </w:rPr>
        <w:t>比选</w:t>
      </w:r>
      <w:r>
        <w:rPr>
          <w:rFonts w:hint="eastAsia" w:asciiTheme="minorEastAsia" w:hAnsiTheme="minorEastAsia" w:eastAsiaTheme="minorEastAsia"/>
          <w:color w:val="auto"/>
          <w:sz w:val="24"/>
          <w:highlight w:val="none"/>
        </w:rPr>
        <w:t>有效期不满足要求的</w:t>
      </w:r>
      <w:r>
        <w:rPr>
          <w:rFonts w:hint="eastAsia" w:asciiTheme="minorEastAsia" w:hAnsiTheme="minorEastAsia" w:eastAsiaTheme="minorEastAsia"/>
          <w:b/>
          <w:bCs/>
          <w:color w:val="auto"/>
          <w:sz w:val="24"/>
          <w:highlight w:val="none"/>
          <w:lang w:eastAsia="zh-CN"/>
        </w:rPr>
        <w:t>无效投标</w:t>
      </w:r>
      <w:r>
        <w:rPr>
          <w:rFonts w:hint="eastAsia" w:asciiTheme="minorEastAsia" w:hAnsiTheme="minorEastAsia" w:eastAsiaTheme="minorEastAsia"/>
          <w:color w:val="auto"/>
          <w:sz w:val="24"/>
          <w:highlight w:val="none"/>
        </w:rPr>
        <w:t>。</w:t>
      </w:r>
    </w:p>
    <w:p w14:paraId="52AD8EC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因特殊原因，</w:t>
      </w:r>
      <w:r>
        <w:rPr>
          <w:rFonts w:hint="eastAsia" w:asciiTheme="minorEastAsia" w:hAnsiTheme="minorEastAsia" w:eastAsiaTheme="minorEastAsia"/>
          <w:color w:val="auto"/>
          <w:sz w:val="24"/>
          <w:highlight w:val="none"/>
          <w:lang w:eastAsia="zh-CN"/>
        </w:rPr>
        <w:t>招标人</w:t>
      </w:r>
      <w:r>
        <w:rPr>
          <w:rFonts w:hint="eastAsia" w:asciiTheme="minorEastAsia" w:hAnsiTheme="minorEastAsia" w:eastAsiaTheme="minorEastAsia"/>
          <w:color w:val="auto"/>
          <w:sz w:val="24"/>
          <w:highlight w:val="none"/>
        </w:rPr>
        <w:t>或</w:t>
      </w:r>
      <w:r>
        <w:rPr>
          <w:rFonts w:hint="eastAsia" w:asciiTheme="minorEastAsia" w:hAnsiTheme="minorEastAsia" w:eastAsiaTheme="minorEastAsia"/>
          <w:color w:val="auto"/>
          <w:sz w:val="24"/>
          <w:highlight w:val="none"/>
          <w:lang w:eastAsia="zh-CN"/>
        </w:rPr>
        <w:t>代理机构</w:t>
      </w:r>
      <w:r>
        <w:rPr>
          <w:rFonts w:hint="eastAsia" w:asciiTheme="minorEastAsia" w:hAnsiTheme="minorEastAsia" w:eastAsiaTheme="minorEastAsia"/>
          <w:color w:val="auto"/>
          <w:sz w:val="24"/>
          <w:highlight w:val="none"/>
        </w:rPr>
        <w:t>可在原</w:t>
      </w:r>
      <w:r>
        <w:rPr>
          <w:rFonts w:hint="eastAsia" w:asciiTheme="minorEastAsia" w:hAnsiTheme="minorEastAsia" w:eastAsiaTheme="minorEastAsia"/>
          <w:color w:val="auto"/>
          <w:sz w:val="24"/>
          <w:highlight w:val="none"/>
          <w:lang w:eastAsia="zh-CN"/>
        </w:rPr>
        <w:t>比选</w:t>
      </w:r>
      <w:r>
        <w:rPr>
          <w:rFonts w:hint="eastAsia" w:asciiTheme="minorEastAsia" w:hAnsiTheme="minorEastAsia" w:eastAsiaTheme="minorEastAsia"/>
          <w:color w:val="auto"/>
          <w:sz w:val="24"/>
          <w:highlight w:val="none"/>
        </w:rPr>
        <w:t>有效期截止之前，要求</w:t>
      </w:r>
      <w:r>
        <w:rPr>
          <w:rFonts w:hint="eastAsia" w:asciiTheme="minorEastAsia" w:hAnsiTheme="minorEastAsia" w:eastAsiaTheme="minorEastAsia"/>
          <w:color w:val="auto"/>
          <w:sz w:val="24"/>
          <w:highlight w:val="none"/>
          <w:lang w:eastAsia="zh-CN"/>
        </w:rPr>
        <w:t>投标人</w:t>
      </w:r>
      <w:r>
        <w:rPr>
          <w:rFonts w:hint="eastAsia" w:asciiTheme="minorEastAsia" w:hAnsiTheme="minorEastAsia" w:eastAsiaTheme="minorEastAsia"/>
          <w:color w:val="auto"/>
          <w:sz w:val="24"/>
          <w:highlight w:val="none"/>
        </w:rPr>
        <w:t>延长</w:t>
      </w:r>
      <w:r>
        <w:rPr>
          <w:rFonts w:hint="eastAsia" w:asciiTheme="minorEastAsia" w:hAnsiTheme="minorEastAsia" w:eastAsiaTheme="minorEastAsia"/>
          <w:color w:val="auto"/>
          <w:sz w:val="24"/>
          <w:highlight w:val="none"/>
          <w:lang w:eastAsia="zh-CN"/>
        </w:rPr>
        <w:t>投标文件</w:t>
      </w:r>
      <w:r>
        <w:rPr>
          <w:rFonts w:hint="eastAsia" w:asciiTheme="minorEastAsia" w:hAnsiTheme="minorEastAsia" w:eastAsiaTheme="minorEastAsia"/>
          <w:color w:val="auto"/>
          <w:sz w:val="24"/>
          <w:highlight w:val="none"/>
        </w:rPr>
        <w:t>的有效期。接受该要求的</w:t>
      </w:r>
      <w:r>
        <w:rPr>
          <w:rFonts w:hint="eastAsia" w:asciiTheme="minorEastAsia" w:hAnsiTheme="minorEastAsia" w:eastAsiaTheme="minorEastAsia"/>
          <w:color w:val="auto"/>
          <w:sz w:val="24"/>
          <w:highlight w:val="none"/>
          <w:lang w:eastAsia="zh-CN"/>
        </w:rPr>
        <w:t>投标人</w:t>
      </w:r>
      <w:r>
        <w:rPr>
          <w:rFonts w:hint="eastAsia" w:asciiTheme="minorEastAsia" w:hAnsiTheme="minorEastAsia" w:eastAsiaTheme="minorEastAsia"/>
          <w:color w:val="auto"/>
          <w:sz w:val="24"/>
          <w:highlight w:val="none"/>
        </w:rPr>
        <w:t>将不会被要求和允许修正其</w:t>
      </w:r>
      <w:r>
        <w:rPr>
          <w:rFonts w:hint="eastAsia" w:asciiTheme="minorEastAsia" w:hAnsiTheme="minorEastAsia" w:eastAsiaTheme="minorEastAsia"/>
          <w:color w:val="auto"/>
          <w:sz w:val="24"/>
          <w:highlight w:val="none"/>
          <w:lang w:eastAsia="zh-CN"/>
        </w:rPr>
        <w:t>投标文件</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eastAsia="zh-CN"/>
        </w:rPr>
        <w:t>投标人</w:t>
      </w:r>
      <w:r>
        <w:rPr>
          <w:rFonts w:hint="eastAsia" w:asciiTheme="minorEastAsia" w:hAnsiTheme="minorEastAsia" w:eastAsiaTheme="minorEastAsia"/>
          <w:color w:val="auto"/>
          <w:sz w:val="24"/>
          <w:highlight w:val="none"/>
        </w:rPr>
        <w:t>也可以拒绝延长</w:t>
      </w:r>
      <w:r>
        <w:rPr>
          <w:rFonts w:hint="eastAsia" w:asciiTheme="minorEastAsia" w:hAnsiTheme="minorEastAsia" w:eastAsiaTheme="minorEastAsia"/>
          <w:color w:val="auto"/>
          <w:sz w:val="24"/>
          <w:highlight w:val="none"/>
          <w:lang w:eastAsia="zh-CN"/>
        </w:rPr>
        <w:t>比选</w:t>
      </w:r>
      <w:r>
        <w:rPr>
          <w:rFonts w:hint="eastAsia" w:asciiTheme="minorEastAsia" w:hAnsiTheme="minorEastAsia" w:eastAsiaTheme="minorEastAsia"/>
          <w:color w:val="auto"/>
          <w:sz w:val="24"/>
          <w:highlight w:val="none"/>
        </w:rPr>
        <w:t>有效期的要求，且不承担任何责任。上述要求和答复都应以书面形式提交。</w:t>
      </w:r>
    </w:p>
    <w:p w14:paraId="372F8B69">
      <w:pPr>
        <w:spacing w:line="360" w:lineRule="auto"/>
        <w:ind w:firstLine="437"/>
        <w:outlineLvl w:val="3"/>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7</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lang w:eastAsia="zh-CN"/>
        </w:rPr>
        <w:t>投标文件</w:t>
      </w:r>
      <w:r>
        <w:rPr>
          <w:rFonts w:hint="eastAsia" w:asciiTheme="minorEastAsia" w:hAnsiTheme="minorEastAsia" w:eastAsiaTheme="minorEastAsia"/>
          <w:b/>
          <w:color w:val="auto"/>
          <w:sz w:val="24"/>
          <w:highlight w:val="none"/>
        </w:rPr>
        <w:t>的制作</w:t>
      </w:r>
    </w:p>
    <w:p w14:paraId="574F6E49">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7</w:t>
      </w:r>
      <w:r>
        <w:rPr>
          <w:rFonts w:hint="eastAsia" w:asciiTheme="minorEastAsia" w:hAnsiTheme="minorEastAsia" w:eastAsiaTheme="minorEastAsia" w:cstheme="minorEastAsia"/>
          <w:color w:val="auto"/>
          <w:sz w:val="24"/>
          <w:highlight w:val="none"/>
        </w:rPr>
        <w:t>.1本项目要求提供</w:t>
      </w:r>
      <w:r>
        <w:rPr>
          <w:rFonts w:hint="eastAsia" w:asciiTheme="minorEastAsia" w:hAnsiTheme="minorEastAsia" w:eastAsiaTheme="minorEastAsia" w:cstheme="minorEastAsia"/>
          <w:color w:val="auto"/>
          <w:sz w:val="24"/>
          <w:highlight w:val="none"/>
          <w:lang w:val="en-US" w:eastAsia="zh-CN"/>
        </w:rPr>
        <w:t>纸质版</w:t>
      </w:r>
      <w:r>
        <w:rPr>
          <w:rFonts w:hint="eastAsia" w:asciiTheme="minorEastAsia" w:hAnsiTheme="minorEastAsia" w:eastAsiaTheme="minorEastAsia" w:cstheme="minorEastAsia"/>
          <w:color w:val="auto"/>
          <w:sz w:val="24"/>
          <w:highlight w:val="none"/>
          <w:lang w:eastAsia="zh-CN"/>
        </w:rPr>
        <w:t>投标文件</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eastAsia="zh-CN"/>
        </w:rPr>
        <w:t>投标文件</w:t>
      </w:r>
      <w:r>
        <w:rPr>
          <w:rFonts w:hint="eastAsia" w:asciiTheme="minorEastAsia" w:hAnsiTheme="minorEastAsia" w:eastAsiaTheme="minorEastAsia" w:cstheme="minorEastAsia"/>
          <w:color w:val="auto"/>
          <w:sz w:val="24"/>
          <w:highlight w:val="none"/>
        </w:rPr>
        <w:t>的制作应满足以下规定：</w:t>
      </w:r>
    </w:p>
    <w:p w14:paraId="6FEA0971">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highlight w:val="none"/>
          <w:lang w:eastAsia="zh-CN"/>
        </w:rPr>
        <w:t>投标文件</w:t>
      </w:r>
      <w:r>
        <w:rPr>
          <w:rFonts w:hint="eastAsia" w:asciiTheme="minorEastAsia" w:hAnsiTheme="minorEastAsia" w:eastAsiaTheme="minorEastAsia" w:cstheme="minorEastAsia"/>
          <w:color w:val="auto"/>
          <w:sz w:val="24"/>
          <w:highlight w:val="none"/>
        </w:rPr>
        <w:t>必须按上述序号或顺序编制，并按规定格式填写</w:t>
      </w:r>
      <w:r>
        <w:rPr>
          <w:rFonts w:hint="eastAsia" w:asciiTheme="minorEastAsia" w:hAnsiTheme="minorEastAsia" w:eastAsiaTheme="minorEastAsia" w:cstheme="minorEastAsia"/>
          <w:color w:val="auto"/>
          <w:sz w:val="24"/>
          <w:highlight w:val="none"/>
          <w:lang w:eastAsia="zh-CN"/>
        </w:rPr>
        <w:t>投标文件</w:t>
      </w:r>
      <w:r>
        <w:rPr>
          <w:rFonts w:hint="eastAsia" w:asciiTheme="minorEastAsia" w:hAnsiTheme="minorEastAsia" w:eastAsiaTheme="minorEastAsia" w:cstheme="minorEastAsia"/>
          <w:color w:val="auto"/>
          <w:sz w:val="24"/>
          <w:highlight w:val="none"/>
        </w:rPr>
        <w:t>资料清单。</w:t>
      </w:r>
      <w:r>
        <w:rPr>
          <w:rFonts w:hint="eastAsia" w:asciiTheme="minorEastAsia" w:hAnsiTheme="minorEastAsia" w:eastAsiaTheme="minorEastAsia" w:cstheme="minorEastAsia"/>
          <w:color w:val="auto"/>
          <w:sz w:val="24"/>
          <w:highlight w:val="none"/>
          <w:lang w:eastAsia="zh-CN"/>
        </w:rPr>
        <w:t>投标文件</w:t>
      </w:r>
      <w:r>
        <w:rPr>
          <w:rFonts w:hint="eastAsia" w:asciiTheme="minorEastAsia" w:hAnsiTheme="minorEastAsia" w:eastAsiaTheme="minorEastAsia" w:cstheme="minorEastAsia"/>
          <w:color w:val="auto"/>
          <w:sz w:val="24"/>
          <w:highlight w:val="none"/>
        </w:rPr>
        <w:t>一律胶装，否则作无效标处理。</w:t>
      </w:r>
    </w:p>
    <w:p w14:paraId="25437833">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（2）在第六章“</w:t>
      </w:r>
      <w:r>
        <w:rPr>
          <w:rFonts w:hint="eastAsia" w:asciiTheme="minorEastAsia" w:hAnsiTheme="minorEastAsia" w:eastAsiaTheme="minorEastAsia" w:cstheme="minorEastAsia"/>
          <w:color w:val="auto"/>
          <w:sz w:val="24"/>
          <w:highlight w:val="none"/>
          <w:lang w:eastAsia="zh-CN"/>
        </w:rPr>
        <w:t>投标文件</w:t>
      </w:r>
      <w:r>
        <w:rPr>
          <w:rFonts w:hint="eastAsia" w:asciiTheme="minorEastAsia" w:hAnsiTheme="minorEastAsia" w:eastAsiaTheme="minorEastAsia" w:cstheme="minorEastAsia"/>
          <w:color w:val="auto"/>
          <w:sz w:val="24"/>
          <w:highlight w:val="none"/>
        </w:rPr>
        <w:t>格式”中要求加盖</w:t>
      </w:r>
      <w:r>
        <w:rPr>
          <w:rFonts w:hint="eastAsia" w:asciiTheme="minorEastAsia" w:hAnsiTheme="minorEastAsia" w:eastAsiaTheme="minorEastAsia" w:cstheme="minorEastAsia"/>
          <w:color w:val="auto"/>
          <w:sz w:val="24"/>
          <w:highlight w:val="none"/>
          <w:lang w:eastAsia="zh-CN"/>
        </w:rPr>
        <w:t>投标人</w:t>
      </w:r>
      <w:r>
        <w:rPr>
          <w:rFonts w:hint="eastAsia" w:asciiTheme="minorEastAsia" w:hAnsiTheme="minorEastAsia" w:eastAsiaTheme="minorEastAsia" w:cstheme="minorEastAsia"/>
          <w:color w:val="auto"/>
          <w:sz w:val="24"/>
          <w:highlight w:val="none"/>
        </w:rPr>
        <w:t>签章</w:t>
      </w:r>
      <w:r>
        <w:rPr>
          <w:rFonts w:hint="eastAsia" w:asciiTheme="minorEastAsia" w:hAnsiTheme="minorEastAsia" w:eastAsiaTheme="minorEastAsia" w:cstheme="minorEastAsia"/>
          <w:color w:val="auto"/>
          <w:sz w:val="24"/>
          <w:highlight w:val="none"/>
          <w:lang w:val="en-US" w:eastAsia="zh-CN"/>
        </w:rPr>
        <w:t>或公章处</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eastAsia="zh-CN"/>
        </w:rPr>
        <w:t>投标人</w:t>
      </w:r>
      <w:r>
        <w:rPr>
          <w:rFonts w:hint="eastAsia" w:asciiTheme="minorEastAsia" w:hAnsiTheme="minorEastAsia" w:eastAsiaTheme="minorEastAsia" w:cstheme="minorEastAsia"/>
          <w:color w:val="auto"/>
          <w:sz w:val="24"/>
          <w:highlight w:val="none"/>
        </w:rPr>
        <w:t>均应加盖</w:t>
      </w:r>
      <w:r>
        <w:rPr>
          <w:rFonts w:hint="eastAsia" w:asciiTheme="minorEastAsia" w:hAnsiTheme="minorEastAsia" w:eastAsiaTheme="minorEastAsia" w:cstheme="minorEastAsia"/>
          <w:color w:val="auto"/>
          <w:sz w:val="24"/>
          <w:highlight w:val="none"/>
          <w:lang w:eastAsia="zh-CN"/>
        </w:rPr>
        <w:t>投标人</w:t>
      </w:r>
      <w:r>
        <w:rPr>
          <w:rFonts w:hint="eastAsia" w:asciiTheme="minorEastAsia" w:hAnsiTheme="minorEastAsia" w:eastAsiaTheme="minorEastAsia" w:cstheme="minorEastAsia"/>
          <w:color w:val="auto"/>
          <w:sz w:val="24"/>
          <w:highlight w:val="none"/>
        </w:rPr>
        <w:t>签章或公章。联合体参加</w:t>
      </w:r>
      <w:r>
        <w:rPr>
          <w:rFonts w:hint="eastAsia" w:asciiTheme="minorEastAsia" w:hAnsiTheme="minorEastAsia" w:eastAsiaTheme="minorEastAsia" w:cstheme="minorEastAsia"/>
          <w:color w:val="auto"/>
          <w:sz w:val="24"/>
          <w:highlight w:val="none"/>
          <w:lang w:val="en-US" w:eastAsia="zh-CN"/>
        </w:rPr>
        <w:t>投标</w:t>
      </w:r>
      <w:r>
        <w:rPr>
          <w:rFonts w:hint="eastAsia" w:asciiTheme="minorEastAsia" w:hAnsiTheme="minorEastAsia" w:eastAsiaTheme="minorEastAsia" w:cstheme="minorEastAsia"/>
          <w:color w:val="auto"/>
          <w:sz w:val="24"/>
          <w:highlight w:val="none"/>
        </w:rPr>
        <w:t>的，除联合协议及</w:t>
      </w:r>
      <w:r>
        <w:rPr>
          <w:rFonts w:hint="eastAsia" w:asciiTheme="minorEastAsia" w:hAnsiTheme="minorEastAsia" w:eastAsiaTheme="minorEastAsia" w:cstheme="minorEastAsia"/>
          <w:color w:val="auto"/>
          <w:sz w:val="24"/>
          <w:highlight w:val="none"/>
          <w:lang w:eastAsia="zh-CN"/>
        </w:rPr>
        <w:t>比选文件</w:t>
      </w:r>
      <w:r>
        <w:rPr>
          <w:rFonts w:hint="eastAsia" w:asciiTheme="minorEastAsia" w:hAnsiTheme="minorEastAsia" w:eastAsiaTheme="minorEastAsia" w:cstheme="minorEastAsia"/>
          <w:color w:val="auto"/>
          <w:sz w:val="24"/>
          <w:highlight w:val="none"/>
        </w:rPr>
        <w:t>规定须联合体各成员单位各自盖章的证明材料外，</w:t>
      </w:r>
      <w:r>
        <w:rPr>
          <w:rFonts w:hint="eastAsia" w:asciiTheme="minorEastAsia" w:hAnsiTheme="minorEastAsia" w:eastAsiaTheme="minorEastAsia" w:cstheme="minorEastAsia"/>
          <w:color w:val="auto"/>
          <w:sz w:val="24"/>
          <w:highlight w:val="none"/>
          <w:lang w:eastAsia="zh-CN"/>
        </w:rPr>
        <w:t>投标文件</w:t>
      </w:r>
      <w:r>
        <w:rPr>
          <w:rFonts w:hint="eastAsia" w:asciiTheme="minorEastAsia" w:hAnsiTheme="minorEastAsia" w:eastAsiaTheme="minorEastAsia" w:cstheme="minorEastAsia"/>
          <w:color w:val="auto"/>
          <w:sz w:val="24"/>
          <w:highlight w:val="none"/>
        </w:rPr>
        <w:t>由联合体牵头人按上述规定加盖联合体牵头人单位签章或公章。</w:t>
      </w:r>
    </w:p>
    <w:p w14:paraId="6F0A7356">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w:t>
      </w:r>
      <w:r>
        <w:rPr>
          <w:rFonts w:hint="eastAsia" w:asciiTheme="minorEastAsia" w:hAnsiTheme="minorEastAsia" w:eastAsiaTheme="minorEastAsia" w:cstheme="minorEastAsia"/>
          <w:color w:val="auto"/>
          <w:sz w:val="24"/>
          <w:highlight w:val="none"/>
          <w:lang w:val="en-US" w:eastAsia="zh-CN"/>
        </w:rPr>
        <w:t>投标人</w:t>
      </w:r>
      <w:r>
        <w:rPr>
          <w:rFonts w:hint="eastAsia" w:asciiTheme="minorEastAsia" w:hAnsiTheme="minorEastAsia" w:eastAsiaTheme="minorEastAsia" w:cstheme="minorEastAsia"/>
          <w:color w:val="auto"/>
          <w:sz w:val="24"/>
          <w:highlight w:val="none"/>
        </w:rPr>
        <w:t>应认真阅读</w:t>
      </w:r>
      <w:r>
        <w:rPr>
          <w:rFonts w:hint="eastAsia" w:asciiTheme="minorEastAsia" w:hAnsiTheme="minorEastAsia" w:eastAsiaTheme="minorEastAsia" w:cstheme="minorEastAsia"/>
          <w:color w:val="auto"/>
          <w:sz w:val="24"/>
          <w:highlight w:val="none"/>
          <w:lang w:eastAsia="zh-CN"/>
        </w:rPr>
        <w:t>投标文件</w:t>
      </w:r>
      <w:r>
        <w:rPr>
          <w:rFonts w:hint="eastAsia" w:asciiTheme="minorEastAsia" w:hAnsiTheme="minorEastAsia" w:eastAsiaTheme="minorEastAsia" w:cstheme="minorEastAsia"/>
          <w:color w:val="auto"/>
          <w:sz w:val="24"/>
          <w:highlight w:val="none"/>
        </w:rPr>
        <w:t>中所有的事项、格式、条件、条款和规范等要求。</w:t>
      </w:r>
    </w:p>
    <w:p w14:paraId="399DD356">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val="en-US" w:eastAsia="zh-CN"/>
        </w:rPr>
        <w:t>4</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val="en-US" w:eastAsia="zh-CN"/>
        </w:rPr>
        <w:t>投标人</w:t>
      </w:r>
      <w:r>
        <w:rPr>
          <w:rFonts w:hint="eastAsia" w:asciiTheme="minorEastAsia" w:hAnsiTheme="minorEastAsia" w:eastAsiaTheme="minorEastAsia" w:cstheme="minorEastAsia"/>
          <w:color w:val="auto"/>
          <w:sz w:val="24"/>
          <w:highlight w:val="none"/>
        </w:rPr>
        <w:t>应按照</w:t>
      </w:r>
      <w:r>
        <w:rPr>
          <w:rFonts w:hint="eastAsia" w:asciiTheme="minorEastAsia" w:hAnsiTheme="minorEastAsia" w:eastAsiaTheme="minorEastAsia" w:cstheme="minorEastAsia"/>
          <w:color w:val="auto"/>
          <w:sz w:val="24"/>
          <w:highlight w:val="none"/>
          <w:lang w:eastAsia="zh-CN"/>
        </w:rPr>
        <w:t>投标文件</w:t>
      </w:r>
      <w:r>
        <w:rPr>
          <w:rFonts w:hint="eastAsia" w:asciiTheme="minorEastAsia" w:hAnsiTheme="minorEastAsia" w:eastAsiaTheme="minorEastAsia" w:cstheme="minorEastAsia"/>
          <w:color w:val="auto"/>
          <w:sz w:val="24"/>
          <w:highlight w:val="none"/>
        </w:rPr>
        <w:t>的要求，规范、明确、准时的提交</w:t>
      </w:r>
      <w:r>
        <w:rPr>
          <w:rFonts w:hint="eastAsia" w:asciiTheme="minorEastAsia" w:hAnsiTheme="minorEastAsia" w:eastAsiaTheme="minorEastAsia" w:cstheme="minorEastAsia"/>
          <w:color w:val="auto"/>
          <w:sz w:val="24"/>
          <w:highlight w:val="none"/>
          <w:lang w:eastAsia="zh-CN"/>
        </w:rPr>
        <w:t>投标文件</w:t>
      </w:r>
      <w:r>
        <w:rPr>
          <w:rFonts w:hint="eastAsia" w:asciiTheme="minorEastAsia" w:hAnsiTheme="minorEastAsia" w:eastAsiaTheme="minorEastAsia" w:cstheme="minorEastAsia"/>
          <w:color w:val="auto"/>
          <w:sz w:val="24"/>
          <w:highlight w:val="none"/>
        </w:rPr>
        <w:t>。如果没有按照</w:t>
      </w:r>
      <w:r>
        <w:rPr>
          <w:rFonts w:hint="eastAsia" w:asciiTheme="minorEastAsia" w:hAnsiTheme="minorEastAsia" w:eastAsiaTheme="minorEastAsia" w:cstheme="minorEastAsia"/>
          <w:color w:val="auto"/>
          <w:sz w:val="24"/>
          <w:highlight w:val="none"/>
          <w:lang w:eastAsia="zh-CN"/>
        </w:rPr>
        <w:t>投标文件</w:t>
      </w:r>
      <w:r>
        <w:rPr>
          <w:rFonts w:hint="eastAsia" w:asciiTheme="minorEastAsia" w:hAnsiTheme="minorEastAsia" w:eastAsiaTheme="minorEastAsia" w:cstheme="minorEastAsia"/>
          <w:color w:val="auto"/>
          <w:sz w:val="24"/>
          <w:highlight w:val="none"/>
        </w:rPr>
        <w:t>的要求提交全部资料并保证所提供全部资料的真实性，或没有对</w:t>
      </w:r>
      <w:r>
        <w:rPr>
          <w:rFonts w:hint="eastAsia" w:asciiTheme="minorEastAsia" w:hAnsiTheme="minorEastAsia" w:eastAsiaTheme="minorEastAsia" w:cstheme="minorEastAsia"/>
          <w:color w:val="auto"/>
          <w:sz w:val="24"/>
          <w:highlight w:val="none"/>
          <w:lang w:eastAsia="zh-CN"/>
        </w:rPr>
        <w:t>投标文件</w:t>
      </w:r>
      <w:r>
        <w:rPr>
          <w:rFonts w:hint="eastAsia" w:asciiTheme="minorEastAsia" w:hAnsiTheme="minorEastAsia" w:eastAsiaTheme="minorEastAsia" w:cstheme="minorEastAsia"/>
          <w:color w:val="auto"/>
          <w:sz w:val="24"/>
          <w:highlight w:val="none"/>
        </w:rPr>
        <w:t>做出实质性响应，其风险应由供应商自行承担。根据有关条款规定，其响应有可能被拒绝。</w:t>
      </w:r>
    </w:p>
    <w:p w14:paraId="14AF9EDD">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val="en-US" w:eastAsia="zh-CN"/>
        </w:rPr>
        <w:t>5</w:t>
      </w:r>
      <w:r>
        <w:rPr>
          <w:rFonts w:hint="eastAsia" w:asciiTheme="minorEastAsia" w:hAnsiTheme="minorEastAsia" w:eastAsiaTheme="minorEastAsia" w:cstheme="minorEastAsia"/>
          <w:color w:val="auto"/>
          <w:sz w:val="24"/>
          <w:highlight w:val="none"/>
        </w:rPr>
        <w:t>）除非有特殊要求，</w:t>
      </w:r>
      <w:r>
        <w:rPr>
          <w:rFonts w:hint="eastAsia" w:asciiTheme="minorEastAsia" w:hAnsiTheme="minorEastAsia" w:eastAsiaTheme="minorEastAsia" w:cstheme="minorEastAsia"/>
          <w:color w:val="auto"/>
          <w:sz w:val="24"/>
          <w:highlight w:val="none"/>
          <w:lang w:eastAsia="zh-CN"/>
        </w:rPr>
        <w:t>投标文件</w:t>
      </w:r>
      <w:r>
        <w:rPr>
          <w:rFonts w:hint="eastAsia" w:asciiTheme="minorEastAsia" w:hAnsiTheme="minorEastAsia" w:eastAsiaTheme="minorEastAsia" w:cstheme="minorEastAsia"/>
          <w:color w:val="auto"/>
          <w:sz w:val="24"/>
          <w:highlight w:val="none"/>
        </w:rPr>
        <w:t>不单独提供</w:t>
      </w:r>
      <w:r>
        <w:rPr>
          <w:rFonts w:hint="eastAsia" w:asciiTheme="minorEastAsia" w:hAnsiTheme="minorEastAsia" w:eastAsiaTheme="minorEastAsia" w:cstheme="minorEastAsia"/>
          <w:color w:val="auto"/>
          <w:sz w:val="24"/>
          <w:highlight w:val="none"/>
          <w:lang w:eastAsia="zh-CN"/>
        </w:rPr>
        <w:t>投标文件</w:t>
      </w:r>
      <w:r>
        <w:rPr>
          <w:rFonts w:hint="eastAsia" w:asciiTheme="minorEastAsia" w:hAnsiTheme="minorEastAsia" w:eastAsiaTheme="minorEastAsia" w:cstheme="minorEastAsia"/>
          <w:color w:val="auto"/>
          <w:sz w:val="24"/>
          <w:highlight w:val="none"/>
          <w:lang w:val="en-US" w:eastAsia="zh-CN"/>
        </w:rPr>
        <w:t>服务</w:t>
      </w:r>
      <w:r>
        <w:rPr>
          <w:rFonts w:hint="eastAsia" w:asciiTheme="minorEastAsia" w:hAnsiTheme="minorEastAsia" w:eastAsiaTheme="minorEastAsia" w:cstheme="minorEastAsia"/>
          <w:color w:val="auto"/>
          <w:sz w:val="24"/>
          <w:highlight w:val="none"/>
        </w:rPr>
        <w:t>使用地的自然环境、气候条件、公用设施等情况，</w:t>
      </w:r>
      <w:r>
        <w:rPr>
          <w:rFonts w:hint="eastAsia" w:asciiTheme="minorEastAsia" w:hAnsiTheme="minorEastAsia" w:eastAsiaTheme="minorEastAsia" w:cstheme="minorEastAsia"/>
          <w:color w:val="auto"/>
          <w:sz w:val="24"/>
          <w:highlight w:val="none"/>
          <w:lang w:val="en-US" w:eastAsia="zh-CN"/>
        </w:rPr>
        <w:t>投标人</w:t>
      </w:r>
      <w:r>
        <w:rPr>
          <w:rFonts w:hint="eastAsia" w:asciiTheme="minorEastAsia" w:hAnsiTheme="minorEastAsia" w:eastAsiaTheme="minorEastAsia" w:cstheme="minorEastAsia"/>
          <w:color w:val="auto"/>
          <w:sz w:val="24"/>
          <w:highlight w:val="none"/>
        </w:rPr>
        <w:t>被视为熟悉上述与履行合同有关的一切情况。</w:t>
      </w:r>
    </w:p>
    <w:p w14:paraId="05FEDBA1">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val="en-US" w:eastAsia="zh-CN"/>
        </w:rPr>
        <w:t>6</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eastAsia="zh-CN"/>
        </w:rPr>
        <w:t>投标文件</w:t>
      </w:r>
      <w:r>
        <w:rPr>
          <w:rFonts w:hint="eastAsia" w:asciiTheme="minorEastAsia" w:hAnsiTheme="minorEastAsia" w:eastAsiaTheme="minorEastAsia" w:cstheme="minorEastAsia"/>
          <w:color w:val="auto"/>
          <w:sz w:val="24"/>
          <w:highlight w:val="none"/>
        </w:rPr>
        <w:t>必须对</w:t>
      </w:r>
      <w:r>
        <w:rPr>
          <w:rFonts w:hint="eastAsia" w:asciiTheme="minorEastAsia" w:hAnsiTheme="minorEastAsia" w:eastAsiaTheme="minorEastAsia" w:cstheme="minorEastAsia"/>
          <w:color w:val="auto"/>
          <w:sz w:val="24"/>
          <w:highlight w:val="none"/>
          <w:lang w:eastAsia="zh-CN"/>
        </w:rPr>
        <w:t>投标文件</w:t>
      </w:r>
      <w:r>
        <w:rPr>
          <w:rFonts w:hint="eastAsia" w:asciiTheme="minorEastAsia" w:hAnsiTheme="minorEastAsia" w:eastAsiaTheme="minorEastAsia" w:cstheme="minorEastAsia"/>
          <w:color w:val="auto"/>
          <w:sz w:val="24"/>
          <w:highlight w:val="none"/>
        </w:rPr>
        <w:t>有关交货（含安装、调试）时间、响应有效期、质量要求、技术标准和要求、采购范围、人员配备等实质性内容作出响应。</w:t>
      </w:r>
    </w:p>
    <w:p w14:paraId="7676E21D">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val="en-US" w:eastAsia="zh-CN"/>
        </w:rPr>
        <w:t>7</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eastAsia="zh-CN"/>
        </w:rPr>
        <w:t>投标文件</w:t>
      </w:r>
      <w:r>
        <w:rPr>
          <w:rFonts w:hint="eastAsia" w:asciiTheme="minorEastAsia" w:hAnsiTheme="minorEastAsia" w:eastAsiaTheme="minorEastAsia" w:cstheme="minorEastAsia"/>
          <w:color w:val="auto"/>
          <w:sz w:val="24"/>
          <w:highlight w:val="none"/>
        </w:rPr>
        <w:t>应用不褪色的材料书写或打印，并按</w:t>
      </w:r>
      <w:r>
        <w:rPr>
          <w:rFonts w:hint="eastAsia" w:asciiTheme="minorEastAsia" w:hAnsiTheme="minorEastAsia" w:eastAsiaTheme="minorEastAsia" w:cstheme="minorEastAsia"/>
          <w:color w:val="auto"/>
          <w:sz w:val="24"/>
          <w:highlight w:val="none"/>
          <w:lang w:eastAsia="zh-CN"/>
        </w:rPr>
        <w:t>投标文件</w:t>
      </w:r>
      <w:r>
        <w:rPr>
          <w:rFonts w:hint="eastAsia" w:asciiTheme="minorEastAsia" w:hAnsiTheme="minorEastAsia" w:eastAsiaTheme="minorEastAsia" w:cstheme="minorEastAsia"/>
          <w:color w:val="auto"/>
          <w:sz w:val="24"/>
          <w:highlight w:val="none"/>
        </w:rPr>
        <w:t>规定的格式由供应商的法定代表人或其委托代理人签字和盖单位章。委托代理人签字的，</w:t>
      </w:r>
      <w:r>
        <w:rPr>
          <w:rFonts w:hint="eastAsia" w:asciiTheme="minorEastAsia" w:hAnsiTheme="minorEastAsia" w:eastAsiaTheme="minorEastAsia" w:cstheme="minorEastAsia"/>
          <w:color w:val="auto"/>
          <w:sz w:val="24"/>
          <w:highlight w:val="none"/>
          <w:lang w:eastAsia="zh-CN"/>
        </w:rPr>
        <w:t>投标文件</w:t>
      </w:r>
      <w:r>
        <w:rPr>
          <w:rFonts w:hint="eastAsia" w:asciiTheme="minorEastAsia" w:hAnsiTheme="minorEastAsia" w:eastAsiaTheme="minorEastAsia" w:cstheme="minorEastAsia"/>
          <w:color w:val="auto"/>
          <w:sz w:val="24"/>
          <w:highlight w:val="none"/>
        </w:rPr>
        <w:t>应附法定代表人签署的授权委托书。</w:t>
      </w:r>
      <w:r>
        <w:rPr>
          <w:rFonts w:hint="eastAsia" w:asciiTheme="minorEastAsia" w:hAnsiTheme="minorEastAsia" w:eastAsiaTheme="minorEastAsia" w:cstheme="minorEastAsia"/>
          <w:color w:val="auto"/>
          <w:sz w:val="24"/>
          <w:highlight w:val="none"/>
          <w:lang w:eastAsia="zh-CN"/>
        </w:rPr>
        <w:t>投标文件</w:t>
      </w:r>
      <w:r>
        <w:rPr>
          <w:rFonts w:hint="eastAsia" w:asciiTheme="minorEastAsia" w:hAnsiTheme="minorEastAsia" w:eastAsiaTheme="minorEastAsia" w:cstheme="minorEastAsia"/>
          <w:color w:val="auto"/>
          <w:sz w:val="24"/>
          <w:highlight w:val="none"/>
        </w:rPr>
        <w:t>不得进行涂改、行间插字或删除。如果出现上述情况，</w:t>
      </w:r>
      <w:r>
        <w:rPr>
          <w:rFonts w:hint="eastAsia" w:asciiTheme="minorEastAsia" w:hAnsiTheme="minorEastAsia" w:eastAsiaTheme="minorEastAsia" w:cstheme="minorEastAsia"/>
          <w:color w:val="auto"/>
          <w:sz w:val="24"/>
          <w:highlight w:val="none"/>
          <w:lang w:eastAsia="zh-CN"/>
        </w:rPr>
        <w:t>投标文件</w:t>
      </w:r>
      <w:r>
        <w:rPr>
          <w:rFonts w:hint="eastAsia" w:asciiTheme="minorEastAsia" w:hAnsiTheme="minorEastAsia" w:eastAsiaTheme="minorEastAsia" w:cstheme="minorEastAsia"/>
          <w:color w:val="auto"/>
          <w:sz w:val="24"/>
          <w:highlight w:val="none"/>
        </w:rPr>
        <w:t>不予评审。</w:t>
      </w:r>
    </w:p>
    <w:p w14:paraId="21A6E573">
      <w:pPr>
        <w:spacing w:line="360" w:lineRule="auto"/>
        <w:ind w:firstLine="437"/>
        <w:outlineLvl w:val="3"/>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lang w:eastAsia="zh-CN"/>
        </w:rPr>
        <w:t>投标文件</w:t>
      </w:r>
      <w:r>
        <w:rPr>
          <w:rFonts w:hint="eastAsia" w:asciiTheme="minorEastAsia" w:hAnsiTheme="minorEastAsia" w:eastAsiaTheme="minorEastAsia"/>
          <w:b/>
          <w:color w:val="auto"/>
          <w:sz w:val="24"/>
          <w:highlight w:val="none"/>
        </w:rPr>
        <w:t>提交截止时间</w:t>
      </w:r>
    </w:p>
    <w:p w14:paraId="3DF84FE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8</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eastAsia="zh-CN"/>
        </w:rPr>
        <w:t>投标人</w:t>
      </w:r>
      <w:r>
        <w:rPr>
          <w:rFonts w:asciiTheme="minorEastAsia" w:hAnsiTheme="minorEastAsia" w:eastAsiaTheme="minorEastAsia"/>
          <w:color w:val="auto"/>
          <w:sz w:val="24"/>
          <w:highlight w:val="none"/>
        </w:rPr>
        <w:t>应在</w:t>
      </w:r>
      <w:r>
        <w:rPr>
          <w:rFonts w:hint="eastAsia" w:asciiTheme="minorEastAsia" w:hAnsiTheme="minorEastAsia" w:eastAsiaTheme="minorEastAsia"/>
          <w:color w:val="auto"/>
          <w:sz w:val="24"/>
          <w:highlight w:val="none"/>
          <w:u w:val="single"/>
          <w:lang w:eastAsia="zh-CN"/>
        </w:rPr>
        <w:t>投标人</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中规定的</w:t>
      </w:r>
      <w:bookmarkStart w:id="4" w:name="_Hlk22476245"/>
      <w:r>
        <w:rPr>
          <w:rFonts w:hint="eastAsia" w:asciiTheme="minorEastAsia" w:hAnsiTheme="minorEastAsia" w:eastAsiaTheme="minorEastAsia"/>
          <w:color w:val="auto"/>
          <w:sz w:val="24"/>
          <w:highlight w:val="none"/>
          <w:lang w:eastAsia="zh-CN"/>
        </w:rPr>
        <w:t>投标文件</w:t>
      </w:r>
      <w:r>
        <w:rPr>
          <w:rFonts w:hint="eastAsia" w:asciiTheme="minorEastAsia" w:hAnsiTheme="minorEastAsia" w:eastAsiaTheme="minorEastAsia"/>
          <w:color w:val="auto"/>
          <w:sz w:val="24"/>
          <w:highlight w:val="none"/>
        </w:rPr>
        <w:t>提交截止时间</w:t>
      </w:r>
      <w:bookmarkEnd w:id="4"/>
      <w:r>
        <w:rPr>
          <w:rFonts w:asciiTheme="minorEastAsia" w:hAnsiTheme="minorEastAsia" w:eastAsiaTheme="minorEastAsia"/>
          <w:color w:val="auto"/>
          <w:sz w:val="24"/>
          <w:highlight w:val="none"/>
        </w:rPr>
        <w:t>前，</w:t>
      </w:r>
      <w:r>
        <w:rPr>
          <w:rFonts w:hint="eastAsia" w:asciiTheme="minorEastAsia" w:hAnsiTheme="minorEastAsia" w:eastAsiaTheme="minorEastAsia"/>
          <w:color w:val="auto"/>
          <w:sz w:val="24"/>
          <w:highlight w:val="none"/>
        </w:rPr>
        <w:t>在提交</w:t>
      </w:r>
      <w:r>
        <w:rPr>
          <w:rFonts w:hint="eastAsia" w:asciiTheme="minorEastAsia" w:hAnsiTheme="minorEastAsia" w:eastAsiaTheme="minorEastAsia"/>
          <w:color w:val="auto"/>
          <w:sz w:val="24"/>
          <w:highlight w:val="none"/>
          <w:lang w:val="en-US" w:eastAsia="zh-CN"/>
        </w:rPr>
        <w:t>密封完整</w:t>
      </w:r>
      <w:r>
        <w:rPr>
          <w:rFonts w:hint="eastAsia" w:asciiTheme="minorEastAsia" w:hAnsiTheme="minorEastAsia" w:eastAsiaTheme="minorEastAsia"/>
          <w:color w:val="auto"/>
          <w:sz w:val="24"/>
          <w:highlight w:val="none"/>
          <w:lang w:eastAsia="zh-CN"/>
        </w:rPr>
        <w:t>投标文件</w:t>
      </w:r>
      <w:r>
        <w:rPr>
          <w:rFonts w:hint="eastAsia" w:asciiTheme="minorEastAsia" w:hAnsiTheme="minorEastAsia" w:eastAsiaTheme="minorEastAsia"/>
          <w:color w:val="auto"/>
          <w:sz w:val="24"/>
          <w:highlight w:val="none"/>
        </w:rPr>
        <w:t>。</w:t>
      </w:r>
    </w:p>
    <w:p w14:paraId="6B41591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8</w:t>
      </w: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eastAsia="zh-CN"/>
        </w:rPr>
        <w:t>招标人</w:t>
      </w:r>
      <w:r>
        <w:rPr>
          <w:rFonts w:asciiTheme="minorEastAsia" w:hAnsiTheme="minorEastAsia" w:eastAsiaTheme="minorEastAsia"/>
          <w:color w:val="auto"/>
          <w:sz w:val="24"/>
          <w:highlight w:val="none"/>
        </w:rPr>
        <w:t>和</w:t>
      </w:r>
      <w:r>
        <w:rPr>
          <w:rFonts w:hint="eastAsia" w:asciiTheme="minorEastAsia" w:hAnsiTheme="minorEastAsia" w:eastAsiaTheme="minorEastAsia"/>
          <w:color w:val="auto"/>
          <w:sz w:val="24"/>
          <w:highlight w:val="none"/>
          <w:lang w:eastAsia="zh-CN"/>
        </w:rPr>
        <w:t>代理机构</w:t>
      </w:r>
      <w:r>
        <w:rPr>
          <w:rFonts w:asciiTheme="minorEastAsia" w:hAnsiTheme="minorEastAsia" w:eastAsiaTheme="minorEastAsia"/>
          <w:color w:val="auto"/>
          <w:sz w:val="24"/>
          <w:highlight w:val="none"/>
        </w:rPr>
        <w:t>有权按本</w:t>
      </w:r>
      <w:r>
        <w:rPr>
          <w:rFonts w:hint="eastAsia" w:asciiTheme="minorEastAsia" w:hAnsiTheme="minorEastAsia" w:eastAsiaTheme="minorEastAsia"/>
          <w:color w:val="auto"/>
          <w:sz w:val="24"/>
          <w:highlight w:val="none"/>
          <w:lang w:eastAsia="zh-CN"/>
        </w:rPr>
        <w:t>比选文件</w:t>
      </w:r>
      <w:r>
        <w:rPr>
          <w:rFonts w:asciiTheme="minorEastAsia" w:hAnsiTheme="minorEastAsia" w:eastAsiaTheme="minorEastAsia"/>
          <w:color w:val="auto"/>
          <w:sz w:val="24"/>
          <w:highlight w:val="none"/>
        </w:rPr>
        <w:t>的规定，延迟</w:t>
      </w:r>
      <w:r>
        <w:rPr>
          <w:rFonts w:hint="eastAsia" w:asciiTheme="minorEastAsia" w:hAnsiTheme="minorEastAsia" w:eastAsiaTheme="minorEastAsia"/>
          <w:color w:val="auto"/>
          <w:sz w:val="24"/>
          <w:highlight w:val="none"/>
          <w:lang w:eastAsia="zh-CN"/>
        </w:rPr>
        <w:t>投标文件</w:t>
      </w:r>
      <w:r>
        <w:rPr>
          <w:rFonts w:hint="eastAsia" w:asciiTheme="minorEastAsia" w:hAnsiTheme="minorEastAsia" w:eastAsiaTheme="minorEastAsia"/>
          <w:color w:val="auto"/>
          <w:sz w:val="24"/>
          <w:highlight w:val="none"/>
        </w:rPr>
        <w:t>提交截止时间</w:t>
      </w:r>
      <w:r>
        <w:rPr>
          <w:rFonts w:asciiTheme="minorEastAsia" w:hAnsiTheme="minorEastAsia" w:eastAsiaTheme="minorEastAsia"/>
          <w:color w:val="auto"/>
          <w:sz w:val="24"/>
          <w:highlight w:val="none"/>
        </w:rPr>
        <w:t>。在此情况下，</w:t>
      </w:r>
      <w:r>
        <w:rPr>
          <w:rFonts w:hint="eastAsia" w:asciiTheme="minorEastAsia" w:hAnsiTheme="minorEastAsia" w:eastAsiaTheme="minorEastAsia"/>
          <w:color w:val="auto"/>
          <w:sz w:val="24"/>
          <w:highlight w:val="none"/>
          <w:lang w:eastAsia="zh-CN"/>
        </w:rPr>
        <w:t>招标人</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eastAsia="zh-CN"/>
        </w:rPr>
        <w:t>代理机构</w:t>
      </w:r>
      <w:r>
        <w:rPr>
          <w:rFonts w:asciiTheme="minorEastAsia" w:hAnsiTheme="minorEastAsia" w:eastAsiaTheme="minorEastAsia"/>
          <w:color w:val="auto"/>
          <w:sz w:val="24"/>
          <w:highlight w:val="none"/>
        </w:rPr>
        <w:t>和</w:t>
      </w:r>
      <w:r>
        <w:rPr>
          <w:rFonts w:hint="eastAsia" w:asciiTheme="minorEastAsia" w:hAnsiTheme="minorEastAsia" w:eastAsiaTheme="minorEastAsia"/>
          <w:color w:val="auto"/>
          <w:sz w:val="24"/>
          <w:highlight w:val="none"/>
          <w:lang w:eastAsia="zh-CN"/>
        </w:rPr>
        <w:t>投标人</w:t>
      </w:r>
      <w:r>
        <w:rPr>
          <w:rFonts w:asciiTheme="minorEastAsia" w:hAnsiTheme="minorEastAsia" w:eastAsiaTheme="minorEastAsia"/>
          <w:color w:val="auto"/>
          <w:sz w:val="24"/>
          <w:highlight w:val="none"/>
        </w:rPr>
        <w:t>受</w:t>
      </w:r>
      <w:r>
        <w:rPr>
          <w:rFonts w:hint="eastAsia" w:asciiTheme="minorEastAsia" w:hAnsiTheme="minorEastAsia" w:eastAsiaTheme="minorEastAsia"/>
          <w:color w:val="auto"/>
          <w:sz w:val="24"/>
          <w:highlight w:val="none"/>
          <w:lang w:eastAsia="zh-CN"/>
        </w:rPr>
        <w:t>投标文件</w:t>
      </w:r>
      <w:r>
        <w:rPr>
          <w:rFonts w:hint="eastAsia" w:asciiTheme="minorEastAsia" w:hAnsiTheme="minorEastAsia" w:eastAsiaTheme="minorEastAsia"/>
          <w:color w:val="auto"/>
          <w:sz w:val="24"/>
          <w:highlight w:val="none"/>
        </w:rPr>
        <w:t>提交截止时间</w:t>
      </w:r>
      <w:r>
        <w:rPr>
          <w:rFonts w:asciiTheme="minorEastAsia" w:hAnsiTheme="minorEastAsia" w:eastAsiaTheme="minorEastAsia"/>
          <w:color w:val="auto"/>
          <w:sz w:val="24"/>
          <w:highlight w:val="none"/>
        </w:rPr>
        <w:t>制约的所有权利和义务均应延长至新的截止时间。</w:t>
      </w:r>
    </w:p>
    <w:p w14:paraId="1C0B2C6C">
      <w:pPr>
        <w:spacing w:line="360" w:lineRule="auto"/>
        <w:ind w:firstLine="437"/>
        <w:outlineLvl w:val="3"/>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lang w:eastAsia="zh-CN"/>
        </w:rPr>
        <w:t>投标文件</w:t>
      </w:r>
      <w:r>
        <w:rPr>
          <w:rFonts w:hint="eastAsia" w:asciiTheme="minorEastAsia" w:hAnsiTheme="minorEastAsia" w:eastAsiaTheme="minorEastAsia"/>
          <w:b/>
          <w:color w:val="auto"/>
          <w:sz w:val="24"/>
          <w:highlight w:val="none"/>
        </w:rPr>
        <w:t>的提交、修改与撤回</w:t>
      </w:r>
    </w:p>
    <w:p w14:paraId="5C85407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eastAsia="zh-CN"/>
        </w:rPr>
        <w:t>投标人</w:t>
      </w:r>
      <w:r>
        <w:rPr>
          <w:rFonts w:hint="eastAsia" w:asciiTheme="minorEastAsia" w:hAnsiTheme="minorEastAsia" w:eastAsiaTheme="minorEastAsia"/>
          <w:color w:val="auto"/>
          <w:sz w:val="24"/>
          <w:highlight w:val="none"/>
        </w:rPr>
        <w:t>应当在第一章“</w:t>
      </w:r>
      <w:r>
        <w:rPr>
          <w:rFonts w:hint="eastAsia" w:asciiTheme="minorEastAsia" w:hAnsiTheme="minorEastAsia" w:eastAsiaTheme="minorEastAsia"/>
          <w:color w:val="auto"/>
          <w:sz w:val="24"/>
          <w:highlight w:val="none"/>
          <w:lang w:eastAsia="zh-CN"/>
        </w:rPr>
        <w:t>比选</w:t>
      </w:r>
      <w:r>
        <w:rPr>
          <w:rFonts w:hint="eastAsia" w:asciiTheme="minorEastAsia" w:hAnsiTheme="minorEastAsia" w:eastAsiaTheme="minorEastAsia"/>
          <w:color w:val="auto"/>
          <w:sz w:val="24"/>
          <w:highlight w:val="none"/>
          <w:lang w:val="en-US" w:eastAsia="zh-CN"/>
        </w:rPr>
        <w:t>公告</w:t>
      </w:r>
      <w:r>
        <w:rPr>
          <w:rFonts w:hint="eastAsia" w:asciiTheme="minorEastAsia" w:hAnsiTheme="minorEastAsia" w:eastAsiaTheme="minorEastAsia"/>
          <w:color w:val="auto"/>
          <w:sz w:val="24"/>
          <w:highlight w:val="none"/>
        </w:rPr>
        <w:t>”规定的</w:t>
      </w:r>
      <w:r>
        <w:rPr>
          <w:rFonts w:hint="eastAsia" w:asciiTheme="minorEastAsia" w:hAnsiTheme="minorEastAsia" w:eastAsiaTheme="minorEastAsia"/>
          <w:color w:val="auto"/>
          <w:sz w:val="24"/>
          <w:highlight w:val="none"/>
          <w:lang w:eastAsia="zh-CN"/>
        </w:rPr>
        <w:t>投标文件</w:t>
      </w:r>
      <w:r>
        <w:rPr>
          <w:rFonts w:hint="eastAsia" w:asciiTheme="minorEastAsia" w:hAnsiTheme="minorEastAsia" w:eastAsiaTheme="minorEastAsia"/>
          <w:color w:val="auto"/>
          <w:sz w:val="24"/>
          <w:highlight w:val="none"/>
        </w:rPr>
        <w:t>提交截止时间前</w:t>
      </w:r>
      <w:r>
        <w:rPr>
          <w:rFonts w:asciiTheme="minorEastAsia" w:hAnsiTheme="minorEastAsia" w:eastAsiaTheme="minorEastAsia"/>
          <w:color w:val="auto"/>
          <w:sz w:val="24"/>
          <w:highlight w:val="none"/>
        </w:rPr>
        <w:t>，将</w:t>
      </w:r>
      <w:r>
        <w:rPr>
          <w:rFonts w:hint="eastAsia" w:asciiTheme="minorEastAsia" w:hAnsiTheme="minorEastAsia" w:eastAsiaTheme="minorEastAsia"/>
          <w:color w:val="auto"/>
          <w:sz w:val="24"/>
          <w:highlight w:val="none"/>
          <w:lang w:val="en-US" w:eastAsia="zh-CN"/>
        </w:rPr>
        <w:t>密封好的</w:t>
      </w:r>
      <w:r>
        <w:rPr>
          <w:rFonts w:hint="eastAsia" w:asciiTheme="minorEastAsia" w:hAnsiTheme="minorEastAsia" w:eastAsiaTheme="minorEastAsia"/>
          <w:color w:val="auto"/>
          <w:sz w:val="24"/>
          <w:highlight w:val="none"/>
          <w:lang w:eastAsia="zh-CN"/>
        </w:rPr>
        <w:t>投标文件</w:t>
      </w:r>
      <w:r>
        <w:rPr>
          <w:rFonts w:hint="eastAsia" w:asciiTheme="minorEastAsia" w:hAnsiTheme="minorEastAsia" w:eastAsiaTheme="minorEastAsia"/>
          <w:color w:val="auto"/>
          <w:sz w:val="24"/>
          <w:highlight w:val="none"/>
          <w:lang w:val="en-US" w:eastAsia="zh-CN"/>
        </w:rPr>
        <w:t>递交</w:t>
      </w:r>
      <w:r>
        <w:rPr>
          <w:rFonts w:hint="eastAsia" w:asciiTheme="minorEastAsia" w:hAnsiTheme="minorEastAsia" w:eastAsiaTheme="minorEastAsia" w:cstheme="minorEastAsia"/>
          <w:color w:val="auto"/>
          <w:sz w:val="24"/>
          <w:highlight w:val="none"/>
          <w:lang w:eastAsia="zh-CN"/>
        </w:rPr>
        <w:t>（如</w:t>
      </w:r>
      <w:r>
        <w:rPr>
          <w:rFonts w:hint="eastAsia" w:asciiTheme="minorEastAsia" w:hAnsiTheme="minorEastAsia" w:eastAsiaTheme="minorEastAsia" w:cstheme="minorEastAsia"/>
          <w:color w:val="auto"/>
          <w:sz w:val="24"/>
          <w:highlight w:val="none"/>
          <w:lang w:val="en-US" w:eastAsia="zh-CN"/>
        </w:rPr>
        <w:t>比选</w:t>
      </w:r>
      <w:r>
        <w:rPr>
          <w:rFonts w:hint="eastAsia" w:asciiTheme="minorEastAsia" w:hAnsiTheme="minorEastAsia" w:eastAsiaTheme="minorEastAsia" w:cstheme="minorEastAsia"/>
          <w:color w:val="auto"/>
          <w:sz w:val="24"/>
          <w:highlight w:val="none"/>
          <w:lang w:eastAsia="zh-CN"/>
        </w:rPr>
        <w:t>延期，按最新发布</w:t>
      </w:r>
      <w:r>
        <w:rPr>
          <w:rFonts w:hint="eastAsia" w:asciiTheme="minorEastAsia" w:hAnsiTheme="minorEastAsia" w:eastAsiaTheme="minorEastAsia" w:cstheme="minorEastAsia"/>
          <w:color w:val="auto"/>
          <w:sz w:val="24"/>
          <w:highlight w:val="none"/>
          <w:lang w:val="en-US" w:eastAsia="zh-CN"/>
        </w:rPr>
        <w:t>比选</w:t>
      </w:r>
      <w:r>
        <w:rPr>
          <w:rFonts w:hint="eastAsia" w:asciiTheme="minorEastAsia" w:hAnsiTheme="minorEastAsia" w:eastAsiaTheme="minorEastAsia" w:cstheme="minorEastAsia"/>
          <w:color w:val="auto"/>
          <w:sz w:val="24"/>
          <w:highlight w:val="none"/>
          <w:lang w:eastAsia="zh-CN"/>
        </w:rPr>
        <w:t>时间执行）</w:t>
      </w:r>
      <w:r>
        <w:rPr>
          <w:rFonts w:hint="eastAsia" w:asciiTheme="minorEastAsia" w:hAnsiTheme="minorEastAsia" w:eastAsiaTheme="minorEastAsia" w:cstheme="minorEastAsia"/>
          <w:color w:val="auto"/>
          <w:sz w:val="24"/>
          <w:highlight w:val="none"/>
        </w:rPr>
        <w:t>。</w:t>
      </w:r>
    </w:p>
    <w:p w14:paraId="69F9546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lang w:eastAsia="zh-CN"/>
        </w:rPr>
        <w:t>投标人</w:t>
      </w:r>
      <w:r>
        <w:rPr>
          <w:rFonts w:hint="eastAsia" w:asciiTheme="minorEastAsia" w:hAnsiTheme="minorEastAsia" w:eastAsiaTheme="minorEastAsia"/>
          <w:color w:val="auto"/>
          <w:sz w:val="24"/>
          <w:highlight w:val="none"/>
        </w:rPr>
        <w:t>应当在提交截止时间前完成</w:t>
      </w:r>
      <w:r>
        <w:rPr>
          <w:rFonts w:hint="eastAsia" w:asciiTheme="minorEastAsia" w:hAnsiTheme="minorEastAsia" w:eastAsiaTheme="minorEastAsia"/>
          <w:color w:val="auto"/>
          <w:sz w:val="24"/>
          <w:highlight w:val="none"/>
          <w:lang w:eastAsia="zh-CN"/>
        </w:rPr>
        <w:t>投标文件</w:t>
      </w:r>
      <w:r>
        <w:rPr>
          <w:rFonts w:hint="eastAsia" w:asciiTheme="minorEastAsia" w:hAnsiTheme="minorEastAsia" w:eastAsiaTheme="minorEastAsia"/>
          <w:color w:val="auto"/>
          <w:sz w:val="24"/>
          <w:highlight w:val="none"/>
        </w:rPr>
        <w:t>的提交（以</w:t>
      </w:r>
      <w:r>
        <w:rPr>
          <w:rFonts w:hint="eastAsia" w:asciiTheme="minorEastAsia" w:hAnsiTheme="minorEastAsia" w:eastAsiaTheme="minorEastAsia"/>
          <w:color w:val="auto"/>
          <w:sz w:val="24"/>
          <w:highlight w:val="none"/>
          <w:lang w:val="en-US" w:eastAsia="zh-CN"/>
        </w:rPr>
        <w:t>到场进行投标文件递交表的登记</w:t>
      </w:r>
      <w:r>
        <w:rPr>
          <w:rFonts w:hint="eastAsia" w:asciiTheme="minorEastAsia" w:hAnsiTheme="minorEastAsia" w:eastAsiaTheme="minorEastAsia"/>
          <w:color w:val="auto"/>
          <w:sz w:val="24"/>
          <w:highlight w:val="none"/>
        </w:rPr>
        <w:t>为准），并可以补充、修改或者撤回</w:t>
      </w:r>
      <w:r>
        <w:rPr>
          <w:rFonts w:hint="eastAsia" w:asciiTheme="minorEastAsia" w:hAnsiTheme="minorEastAsia" w:eastAsiaTheme="minorEastAsia"/>
          <w:color w:val="auto"/>
          <w:sz w:val="24"/>
          <w:highlight w:val="none"/>
          <w:lang w:eastAsia="zh-CN"/>
        </w:rPr>
        <w:t>投标文件</w:t>
      </w:r>
      <w:r>
        <w:rPr>
          <w:rFonts w:hint="eastAsia" w:asciiTheme="minorEastAsia" w:hAnsiTheme="minorEastAsia" w:eastAsiaTheme="minorEastAsia"/>
          <w:color w:val="auto"/>
          <w:sz w:val="24"/>
          <w:highlight w:val="none"/>
        </w:rPr>
        <w:t>。提交截止时间前未完成</w:t>
      </w:r>
      <w:r>
        <w:rPr>
          <w:rFonts w:hint="eastAsia" w:asciiTheme="minorEastAsia" w:hAnsiTheme="minorEastAsia" w:eastAsiaTheme="minorEastAsia"/>
          <w:color w:val="auto"/>
          <w:sz w:val="24"/>
          <w:highlight w:val="none"/>
          <w:lang w:eastAsia="zh-CN"/>
        </w:rPr>
        <w:t>投标文件</w:t>
      </w:r>
      <w:r>
        <w:rPr>
          <w:rFonts w:hint="eastAsia" w:asciiTheme="minorEastAsia" w:hAnsiTheme="minorEastAsia" w:eastAsiaTheme="minorEastAsia"/>
          <w:color w:val="auto"/>
          <w:sz w:val="24"/>
          <w:highlight w:val="none"/>
          <w:lang w:val="en-US" w:eastAsia="zh-CN"/>
        </w:rPr>
        <w:t>递交</w:t>
      </w:r>
      <w:r>
        <w:rPr>
          <w:rFonts w:hint="eastAsia" w:asciiTheme="minorEastAsia" w:hAnsiTheme="minorEastAsia" w:eastAsiaTheme="minorEastAsia"/>
          <w:color w:val="auto"/>
          <w:sz w:val="24"/>
          <w:highlight w:val="none"/>
        </w:rPr>
        <w:t>的，视为撤回</w:t>
      </w:r>
      <w:r>
        <w:rPr>
          <w:rFonts w:hint="eastAsia" w:asciiTheme="minorEastAsia" w:hAnsiTheme="minorEastAsia" w:eastAsiaTheme="minorEastAsia"/>
          <w:color w:val="auto"/>
          <w:sz w:val="24"/>
          <w:highlight w:val="none"/>
          <w:lang w:val="en-US" w:eastAsia="zh-CN"/>
        </w:rPr>
        <w:t>或未参与</w:t>
      </w:r>
      <w:r>
        <w:rPr>
          <w:rFonts w:hint="eastAsia" w:asciiTheme="minorEastAsia" w:hAnsiTheme="minorEastAsia" w:eastAsiaTheme="minorEastAsia"/>
          <w:color w:val="auto"/>
          <w:sz w:val="24"/>
          <w:highlight w:val="none"/>
          <w:lang w:eastAsia="zh-CN"/>
        </w:rPr>
        <w:t>投标文件</w:t>
      </w:r>
      <w:r>
        <w:rPr>
          <w:rFonts w:hint="eastAsia" w:asciiTheme="minorEastAsia" w:hAnsiTheme="minorEastAsia" w:eastAsiaTheme="minorEastAsia"/>
          <w:color w:val="auto"/>
          <w:sz w:val="24"/>
          <w:highlight w:val="none"/>
        </w:rPr>
        <w:t>。未按规定</w:t>
      </w:r>
      <w:r>
        <w:rPr>
          <w:rFonts w:hint="eastAsia" w:asciiTheme="minorEastAsia" w:hAnsiTheme="minorEastAsia" w:eastAsiaTheme="minorEastAsia"/>
          <w:color w:val="auto"/>
          <w:sz w:val="24"/>
          <w:highlight w:val="none"/>
          <w:lang w:val="en-US" w:eastAsia="zh-CN"/>
        </w:rPr>
        <w:t>密封</w:t>
      </w:r>
      <w:r>
        <w:rPr>
          <w:rFonts w:hint="eastAsia" w:asciiTheme="minorEastAsia" w:hAnsiTheme="minorEastAsia" w:eastAsiaTheme="minorEastAsia"/>
          <w:color w:val="auto"/>
          <w:sz w:val="24"/>
          <w:highlight w:val="none"/>
        </w:rPr>
        <w:t>或提交截止时间后送达的</w:t>
      </w:r>
      <w:r>
        <w:rPr>
          <w:rFonts w:hint="eastAsia" w:asciiTheme="minorEastAsia" w:hAnsiTheme="minorEastAsia" w:eastAsiaTheme="minorEastAsia"/>
          <w:color w:val="auto"/>
          <w:sz w:val="24"/>
          <w:highlight w:val="none"/>
          <w:lang w:eastAsia="zh-CN"/>
        </w:rPr>
        <w:t>投标文件</w:t>
      </w:r>
      <w:r>
        <w:rPr>
          <w:rFonts w:hint="eastAsia" w:asciiTheme="minorEastAsia" w:hAnsiTheme="minorEastAsia" w:eastAsiaTheme="minorEastAsia"/>
          <w:color w:val="auto"/>
          <w:sz w:val="24"/>
          <w:highlight w:val="none"/>
        </w:rPr>
        <w:t>，应当拒收</w:t>
      </w:r>
      <w:r>
        <w:rPr>
          <w:rFonts w:asciiTheme="minorEastAsia" w:hAnsiTheme="minorEastAsia" w:eastAsiaTheme="minorEastAsia"/>
          <w:color w:val="auto"/>
          <w:sz w:val="24"/>
          <w:highlight w:val="none"/>
        </w:rPr>
        <w:t>。</w:t>
      </w:r>
    </w:p>
    <w:p w14:paraId="3C90F1B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9</w:t>
      </w:r>
      <w:r>
        <w:rPr>
          <w:rFonts w:hint="eastAsia" w:asciiTheme="minorEastAsia" w:hAnsiTheme="minorEastAsia" w:eastAsiaTheme="minorEastAsia" w:cstheme="minorEastAsia"/>
          <w:color w:val="auto"/>
          <w:sz w:val="24"/>
          <w:highlight w:val="none"/>
        </w:rPr>
        <w:t>.3</w:t>
      </w:r>
      <w:r>
        <w:rPr>
          <w:rFonts w:hint="eastAsia" w:asciiTheme="minorEastAsia" w:hAnsiTheme="minorEastAsia" w:eastAsiaTheme="minorEastAsia" w:cstheme="minorEastAsia"/>
          <w:color w:val="auto"/>
          <w:sz w:val="24"/>
          <w:highlight w:val="none"/>
          <w:lang w:eastAsia="zh-CN"/>
        </w:rPr>
        <w:t>投标人</w:t>
      </w:r>
      <w:r>
        <w:rPr>
          <w:rFonts w:hint="eastAsia" w:asciiTheme="minorEastAsia" w:hAnsiTheme="minorEastAsia" w:eastAsiaTheme="minorEastAsia" w:cstheme="minorEastAsia"/>
          <w:color w:val="auto"/>
          <w:sz w:val="24"/>
          <w:highlight w:val="none"/>
        </w:rPr>
        <w:t>应在</w:t>
      </w:r>
      <w:r>
        <w:rPr>
          <w:rFonts w:hint="eastAsia" w:asciiTheme="minorEastAsia" w:hAnsiTheme="minorEastAsia" w:eastAsiaTheme="minorEastAsia" w:cstheme="minorEastAsia"/>
          <w:color w:val="auto"/>
          <w:sz w:val="24"/>
          <w:highlight w:val="none"/>
          <w:u w:val="none"/>
          <w:lang w:eastAsia="zh-CN"/>
        </w:rPr>
        <w:t>投标人</w:t>
      </w:r>
      <w:r>
        <w:rPr>
          <w:rFonts w:hint="eastAsia" w:asciiTheme="minorEastAsia" w:hAnsiTheme="minorEastAsia" w:eastAsiaTheme="minorEastAsia" w:cstheme="minorEastAsia"/>
          <w:color w:val="auto"/>
          <w:sz w:val="24"/>
          <w:highlight w:val="none"/>
          <w:u w:val="none"/>
        </w:rPr>
        <w:t>须知前附表</w:t>
      </w:r>
      <w:r>
        <w:rPr>
          <w:rFonts w:hint="eastAsia" w:asciiTheme="minorEastAsia" w:hAnsiTheme="minorEastAsia" w:eastAsiaTheme="minorEastAsia" w:cstheme="minorEastAsia"/>
          <w:color w:val="auto"/>
          <w:sz w:val="24"/>
          <w:highlight w:val="none"/>
        </w:rPr>
        <w:t>规定的</w:t>
      </w:r>
      <w:r>
        <w:rPr>
          <w:rFonts w:hint="eastAsia" w:asciiTheme="minorEastAsia" w:hAnsiTheme="minorEastAsia" w:eastAsiaTheme="minorEastAsia" w:cstheme="minorEastAsia"/>
          <w:color w:val="auto"/>
          <w:sz w:val="24"/>
          <w:highlight w:val="none"/>
          <w:lang w:val="en-US" w:eastAsia="zh-CN"/>
        </w:rPr>
        <w:t>投标文件递交截止时间</w:t>
      </w:r>
      <w:r>
        <w:rPr>
          <w:rFonts w:hint="eastAsia" w:asciiTheme="minorEastAsia" w:hAnsiTheme="minorEastAsia" w:eastAsiaTheme="minorEastAsia" w:cstheme="minorEastAsia"/>
          <w:color w:val="auto"/>
          <w:sz w:val="24"/>
          <w:highlight w:val="none"/>
        </w:rPr>
        <w:t>前（</w:t>
      </w:r>
      <w:r>
        <w:rPr>
          <w:rFonts w:hint="eastAsia" w:asciiTheme="minorEastAsia" w:hAnsiTheme="minorEastAsia" w:eastAsiaTheme="minorEastAsia" w:cstheme="minorEastAsia"/>
          <w:color w:val="auto"/>
          <w:sz w:val="24"/>
          <w:highlight w:val="none"/>
          <w:lang w:val="en-US" w:eastAsia="zh-CN"/>
        </w:rPr>
        <w:t>以比选文件规定时间</w:t>
      </w:r>
      <w:r>
        <w:rPr>
          <w:rFonts w:hint="eastAsia" w:asciiTheme="minorEastAsia" w:hAnsiTheme="minorEastAsia" w:eastAsiaTheme="minorEastAsia" w:cstheme="minorEastAsia"/>
          <w:color w:val="auto"/>
          <w:sz w:val="24"/>
          <w:highlight w:val="none"/>
        </w:rPr>
        <w:t>为准）</w:t>
      </w:r>
      <w:r>
        <w:rPr>
          <w:rFonts w:hint="eastAsia" w:asciiTheme="minorEastAsia" w:hAnsiTheme="minorEastAsia" w:eastAsiaTheme="minorEastAsia" w:cstheme="minorEastAsia"/>
          <w:color w:val="auto"/>
          <w:sz w:val="24"/>
          <w:highlight w:val="none"/>
          <w:lang w:val="en-US" w:eastAsia="zh-CN"/>
        </w:rPr>
        <w:t>递交投标文件</w:t>
      </w:r>
      <w:r>
        <w:rPr>
          <w:rFonts w:hint="eastAsia" w:asciiTheme="minorEastAsia" w:hAnsiTheme="minorEastAsia" w:eastAsiaTheme="minorEastAsia" w:cstheme="minorEastAsia"/>
          <w:color w:val="auto"/>
          <w:sz w:val="24"/>
          <w:highlight w:val="none"/>
        </w:rPr>
        <w:t>。</w:t>
      </w:r>
    </w:p>
    <w:p w14:paraId="6D4B85EA">
      <w:pPr>
        <w:spacing w:line="360" w:lineRule="auto"/>
        <w:ind w:firstLine="437"/>
        <w:outlineLvl w:val="3"/>
        <w:rPr>
          <w:rFonts w:hint="eastAsia" w:asciiTheme="minorEastAsia" w:hAnsiTheme="minorEastAsia" w:eastAsiaTheme="minorEastAsia"/>
          <w:b/>
          <w:color w:val="auto"/>
          <w:sz w:val="24"/>
          <w:highlight w:val="none"/>
          <w:lang w:eastAsia="zh-CN"/>
        </w:rPr>
      </w:pPr>
      <w:r>
        <w:rPr>
          <w:rFonts w:hint="eastAsia" w:asciiTheme="minorEastAsia" w:hAnsiTheme="minorEastAsia" w:eastAsiaTheme="minorEastAsia"/>
          <w:b/>
          <w:color w:val="auto"/>
          <w:sz w:val="24"/>
          <w:highlight w:val="none"/>
          <w:lang w:val="en-US" w:eastAsia="zh-CN"/>
        </w:rPr>
        <w:t>10</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lang w:eastAsia="zh-CN"/>
        </w:rPr>
        <w:t>评审小组</w:t>
      </w:r>
    </w:p>
    <w:p w14:paraId="657E8534">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由</w:t>
      </w:r>
      <w:r>
        <w:rPr>
          <w:rFonts w:hint="eastAsia" w:asciiTheme="minorEastAsia" w:hAnsiTheme="minorEastAsia" w:eastAsiaTheme="minorEastAsia" w:cstheme="minorEastAsia"/>
          <w:color w:val="auto"/>
          <w:sz w:val="24"/>
          <w:highlight w:val="none"/>
          <w:lang w:eastAsia="zh-CN"/>
        </w:rPr>
        <w:t>招标人</w:t>
      </w:r>
      <w:r>
        <w:rPr>
          <w:rFonts w:hint="eastAsia" w:asciiTheme="minorEastAsia" w:hAnsiTheme="minorEastAsia" w:eastAsiaTheme="minorEastAsia" w:cstheme="minorEastAsia"/>
          <w:color w:val="auto"/>
          <w:sz w:val="24"/>
          <w:highlight w:val="none"/>
        </w:rPr>
        <w:t>组建的</w:t>
      </w:r>
      <w:r>
        <w:rPr>
          <w:rFonts w:hint="eastAsia" w:asciiTheme="minorEastAsia" w:hAnsiTheme="minorEastAsia" w:eastAsiaTheme="minorEastAsia" w:cstheme="minorEastAsia"/>
          <w:color w:val="auto"/>
          <w:sz w:val="24"/>
          <w:highlight w:val="none"/>
          <w:lang w:eastAsia="zh-CN"/>
        </w:rPr>
        <w:t>评审小组</w:t>
      </w:r>
      <w:r>
        <w:rPr>
          <w:rFonts w:hint="eastAsia" w:asciiTheme="minorEastAsia" w:hAnsiTheme="minorEastAsia" w:eastAsiaTheme="minorEastAsia" w:cstheme="minorEastAsia"/>
          <w:color w:val="auto"/>
          <w:sz w:val="24"/>
          <w:highlight w:val="none"/>
        </w:rPr>
        <w:t>，负责本项目评审工作。</w:t>
      </w:r>
      <w:r>
        <w:rPr>
          <w:rFonts w:hint="eastAsia" w:asciiTheme="minorEastAsia" w:hAnsiTheme="minorEastAsia" w:eastAsiaTheme="minorEastAsia" w:cstheme="minorEastAsia"/>
          <w:color w:val="auto"/>
          <w:sz w:val="24"/>
          <w:highlight w:val="none"/>
          <w:lang w:eastAsia="zh-CN"/>
        </w:rPr>
        <w:t>评审小组</w:t>
      </w:r>
      <w:r>
        <w:rPr>
          <w:rFonts w:hint="eastAsia" w:asciiTheme="minorEastAsia" w:hAnsiTheme="minorEastAsia" w:eastAsiaTheme="minorEastAsia" w:cstheme="minorEastAsia"/>
          <w:color w:val="auto"/>
          <w:sz w:val="24"/>
          <w:highlight w:val="none"/>
        </w:rPr>
        <w:t>成员由3人以上单数组成，</w:t>
      </w:r>
      <w:r>
        <w:rPr>
          <w:rFonts w:hint="eastAsia" w:asciiTheme="minorEastAsia" w:hAnsiTheme="minorEastAsia" w:eastAsiaTheme="minorEastAsia" w:cstheme="minorEastAsia"/>
          <w:color w:val="auto"/>
          <w:sz w:val="24"/>
          <w:highlight w:val="none"/>
          <w:lang w:eastAsia="zh-CN"/>
        </w:rPr>
        <w:t>评审小组</w:t>
      </w:r>
      <w:r>
        <w:rPr>
          <w:rFonts w:hint="eastAsia" w:asciiTheme="minorEastAsia" w:hAnsiTheme="minorEastAsia" w:eastAsiaTheme="minorEastAsia" w:cstheme="minorEastAsia"/>
          <w:color w:val="auto"/>
          <w:sz w:val="24"/>
          <w:highlight w:val="none"/>
        </w:rPr>
        <w:t>及其成员应当依照有关规定履行相关职责和义务。</w:t>
      </w:r>
    </w:p>
    <w:p w14:paraId="4FCB6961">
      <w:pPr>
        <w:spacing w:line="360" w:lineRule="auto"/>
        <w:ind w:firstLine="437"/>
        <w:outlineLvl w:val="3"/>
        <w:rPr>
          <w:rFonts w:hint="eastAsia" w:asciiTheme="minorEastAsia" w:hAnsiTheme="minorEastAsia" w:eastAsiaTheme="minorEastAsia"/>
          <w:b/>
          <w:color w:val="auto"/>
          <w:sz w:val="24"/>
          <w:highlight w:val="none"/>
          <w:lang w:eastAsia="zh-CN"/>
        </w:rPr>
      </w:pPr>
      <w:r>
        <w:rPr>
          <w:rFonts w:hint="eastAsia" w:asciiTheme="minorEastAsia" w:hAnsiTheme="minorEastAsia" w:eastAsiaTheme="minorEastAsia"/>
          <w:b/>
          <w:color w:val="auto"/>
          <w:sz w:val="24"/>
          <w:highlight w:val="none"/>
          <w:lang w:val="en-US" w:eastAsia="zh-CN"/>
        </w:rPr>
        <w:t>11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终止</w:t>
      </w:r>
      <w:r>
        <w:rPr>
          <w:rFonts w:hint="eastAsia" w:asciiTheme="minorEastAsia" w:hAnsiTheme="minorEastAsia" w:eastAsiaTheme="minorEastAsia"/>
          <w:b/>
          <w:color w:val="auto"/>
          <w:sz w:val="24"/>
          <w:highlight w:val="none"/>
          <w:lang w:eastAsia="zh-CN"/>
        </w:rPr>
        <w:t>比选</w:t>
      </w:r>
    </w:p>
    <w:p w14:paraId="0ED55C74">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出现下列情况之一时，</w:t>
      </w:r>
      <w:r>
        <w:rPr>
          <w:rFonts w:hint="eastAsia" w:asciiTheme="minorEastAsia" w:hAnsiTheme="minorEastAsia" w:eastAsiaTheme="minorEastAsia" w:cstheme="minorEastAsia"/>
          <w:color w:val="auto"/>
          <w:sz w:val="24"/>
          <w:highlight w:val="none"/>
          <w:lang w:eastAsia="zh-CN"/>
        </w:rPr>
        <w:t>招标人</w:t>
      </w:r>
      <w:r>
        <w:rPr>
          <w:rFonts w:hint="eastAsia" w:asciiTheme="minorEastAsia" w:hAnsiTheme="minorEastAsia" w:eastAsiaTheme="minorEastAsia" w:cstheme="minorEastAsia"/>
          <w:color w:val="auto"/>
          <w:sz w:val="24"/>
          <w:highlight w:val="none"/>
        </w:rPr>
        <w:t>有权宣布终止</w:t>
      </w:r>
      <w:r>
        <w:rPr>
          <w:rFonts w:hint="eastAsia" w:asciiTheme="minorEastAsia" w:hAnsiTheme="minorEastAsia" w:eastAsiaTheme="minorEastAsia" w:cstheme="minorEastAsia"/>
          <w:color w:val="auto"/>
          <w:sz w:val="24"/>
          <w:highlight w:val="none"/>
          <w:lang w:val="en-US" w:eastAsia="zh-CN"/>
        </w:rPr>
        <w:t>本项目</w:t>
      </w:r>
      <w:r>
        <w:rPr>
          <w:rFonts w:hint="eastAsia" w:asciiTheme="minorEastAsia" w:hAnsiTheme="minorEastAsia" w:eastAsiaTheme="minorEastAsia" w:cstheme="minorEastAsia"/>
          <w:color w:val="auto"/>
          <w:sz w:val="24"/>
          <w:highlight w:val="none"/>
        </w:rPr>
        <w:t>，并将理由通知所有</w:t>
      </w:r>
      <w:r>
        <w:rPr>
          <w:rFonts w:hint="eastAsia" w:asciiTheme="minorEastAsia" w:hAnsiTheme="minorEastAsia" w:eastAsiaTheme="minorEastAsia" w:cstheme="minorEastAsia"/>
          <w:color w:val="auto"/>
          <w:sz w:val="24"/>
          <w:highlight w:val="none"/>
          <w:lang w:eastAsia="zh-CN"/>
        </w:rPr>
        <w:t>投标人</w:t>
      </w:r>
      <w:r>
        <w:rPr>
          <w:rFonts w:hint="eastAsia" w:asciiTheme="minorEastAsia" w:hAnsiTheme="minorEastAsia" w:eastAsiaTheme="minorEastAsia" w:cstheme="minorEastAsia"/>
          <w:color w:val="auto"/>
          <w:sz w:val="24"/>
          <w:highlight w:val="none"/>
        </w:rPr>
        <w:t>：</w:t>
      </w:r>
    </w:p>
    <w:p w14:paraId="730355AA">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r>
        <w:rPr>
          <w:rFonts w:hint="eastAsia" w:cs="@仿宋_GB2312" w:asciiTheme="minorEastAsia" w:hAnsiTheme="minorEastAsia" w:eastAsiaTheme="minorEastAsia"/>
          <w:color w:val="auto"/>
          <w:kern w:val="2"/>
          <w:sz w:val="24"/>
          <w:szCs w:val="24"/>
          <w:highlight w:val="none"/>
          <w:lang w:eastAsia="zh-CN"/>
        </w:rPr>
        <w:t>通过评审小组评审的投标人</w:t>
      </w:r>
      <w:r>
        <w:rPr>
          <w:rFonts w:hint="eastAsia" w:asciiTheme="minorEastAsia" w:hAnsiTheme="minorEastAsia" w:eastAsiaTheme="minorEastAsia" w:cstheme="minorEastAsia"/>
          <w:color w:val="auto"/>
          <w:sz w:val="24"/>
          <w:highlight w:val="none"/>
        </w:rPr>
        <w:t>不足规定数量，导致本次</w:t>
      </w:r>
      <w:r>
        <w:rPr>
          <w:rFonts w:hint="eastAsia" w:asciiTheme="minorEastAsia" w:hAnsiTheme="minorEastAsia" w:eastAsiaTheme="minorEastAsia" w:cstheme="minorEastAsia"/>
          <w:color w:val="auto"/>
          <w:sz w:val="24"/>
          <w:highlight w:val="none"/>
          <w:lang w:val="en-US" w:eastAsia="zh-CN"/>
        </w:rPr>
        <w:t>比选</w:t>
      </w:r>
      <w:r>
        <w:rPr>
          <w:rFonts w:hint="eastAsia" w:asciiTheme="minorEastAsia" w:hAnsiTheme="minorEastAsia" w:eastAsiaTheme="minorEastAsia" w:cstheme="minorEastAsia"/>
          <w:color w:val="auto"/>
          <w:sz w:val="24"/>
          <w:highlight w:val="none"/>
        </w:rPr>
        <w:t>缺乏竞争的；</w:t>
      </w:r>
    </w:p>
    <w:p w14:paraId="4A2D9501">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（2）出现影响公正的违法、违规行为的；</w:t>
      </w:r>
    </w:p>
    <w:p w14:paraId="501B5B87">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（3）因重大变故，</w:t>
      </w:r>
      <w:r>
        <w:rPr>
          <w:rFonts w:hint="eastAsia" w:asciiTheme="minorEastAsia" w:hAnsiTheme="minorEastAsia" w:eastAsiaTheme="minorEastAsia" w:cstheme="minorEastAsia"/>
          <w:color w:val="auto"/>
          <w:sz w:val="24"/>
          <w:highlight w:val="none"/>
          <w:lang w:val="en-US" w:eastAsia="zh-CN"/>
        </w:rPr>
        <w:t>招标</w:t>
      </w:r>
      <w:r>
        <w:rPr>
          <w:rFonts w:hint="eastAsia" w:asciiTheme="minorEastAsia" w:hAnsiTheme="minorEastAsia" w:eastAsiaTheme="minorEastAsia" w:cstheme="minorEastAsia"/>
          <w:color w:val="auto"/>
          <w:sz w:val="24"/>
          <w:highlight w:val="none"/>
        </w:rPr>
        <w:t>任务取消的；</w:t>
      </w:r>
    </w:p>
    <w:p w14:paraId="306D850A">
      <w:pPr>
        <w:spacing w:line="360" w:lineRule="auto"/>
        <w:ind w:firstLine="435"/>
        <w:rPr>
          <w:rFonts w:hint="default"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lang w:val="en-US" w:eastAsia="zh-CN"/>
        </w:rPr>
        <w:t>4</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lang w:val="en-US" w:eastAsia="zh-CN"/>
        </w:rPr>
        <w:t>比选文件有重大漏洞，导致无法继续评审的；</w:t>
      </w:r>
    </w:p>
    <w:p w14:paraId="158B013D">
      <w:pPr>
        <w:spacing w:line="360" w:lineRule="auto"/>
        <w:ind w:firstLine="435"/>
        <w:rPr>
          <w:rFonts w:hint="eastAsia"/>
          <w:color w:val="auto"/>
          <w:highlight w:val="none"/>
        </w:rPr>
      </w:pP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val="en-US" w:eastAsia="zh-CN"/>
        </w:rPr>
        <w:t>5</w:t>
      </w:r>
      <w:r>
        <w:rPr>
          <w:rFonts w:hint="eastAsia" w:asciiTheme="minorEastAsia" w:hAnsiTheme="minorEastAsia" w:eastAsiaTheme="minorEastAsia" w:cstheme="minorEastAsia"/>
          <w:color w:val="auto"/>
          <w:sz w:val="24"/>
          <w:highlight w:val="none"/>
        </w:rPr>
        <w:t>）法律法规规定的其他情形。</w:t>
      </w:r>
    </w:p>
    <w:p w14:paraId="37D11417">
      <w:pPr>
        <w:spacing w:line="360" w:lineRule="auto"/>
        <w:ind w:firstLine="437"/>
        <w:outlineLvl w:val="3"/>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lang w:eastAsia="zh-CN"/>
        </w:rPr>
        <w:t>投标文件</w:t>
      </w:r>
      <w:r>
        <w:rPr>
          <w:rFonts w:asciiTheme="minorEastAsia" w:hAnsiTheme="minorEastAsia" w:eastAsiaTheme="minorEastAsia"/>
          <w:b/>
          <w:color w:val="auto"/>
          <w:sz w:val="24"/>
          <w:highlight w:val="none"/>
        </w:rPr>
        <w:t>的澄清、说明或</w:t>
      </w:r>
      <w:r>
        <w:rPr>
          <w:rFonts w:hint="eastAsia" w:asciiTheme="minorEastAsia" w:hAnsiTheme="minorEastAsia" w:eastAsiaTheme="minorEastAsia"/>
          <w:b/>
          <w:color w:val="auto"/>
          <w:sz w:val="24"/>
          <w:highlight w:val="none"/>
        </w:rPr>
        <w:t>更正</w:t>
      </w:r>
    </w:p>
    <w:p w14:paraId="3DC3EB1D">
      <w:pPr>
        <w:spacing w:line="360" w:lineRule="auto"/>
        <w:ind w:firstLine="470" w:firstLineChars="196"/>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12</w:t>
      </w: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highlight w:val="none"/>
          <w:lang w:eastAsia="zh-CN"/>
        </w:rPr>
        <w:t>评审小组</w:t>
      </w:r>
      <w:r>
        <w:rPr>
          <w:rFonts w:hint="eastAsia" w:asciiTheme="minorEastAsia" w:hAnsiTheme="minorEastAsia" w:eastAsiaTheme="minorEastAsia" w:cstheme="minorEastAsia"/>
          <w:color w:val="auto"/>
          <w:sz w:val="24"/>
          <w:highlight w:val="none"/>
        </w:rPr>
        <w:t>将对</w:t>
      </w:r>
      <w:r>
        <w:rPr>
          <w:rFonts w:hint="eastAsia" w:asciiTheme="minorEastAsia" w:hAnsiTheme="minorEastAsia" w:eastAsiaTheme="minorEastAsia" w:cstheme="minorEastAsia"/>
          <w:color w:val="auto"/>
          <w:sz w:val="24"/>
          <w:highlight w:val="none"/>
          <w:lang w:eastAsia="zh-CN"/>
        </w:rPr>
        <w:t>投标文件</w:t>
      </w:r>
      <w:r>
        <w:rPr>
          <w:rFonts w:hint="eastAsia" w:asciiTheme="minorEastAsia" w:hAnsiTheme="minorEastAsia" w:eastAsiaTheme="minorEastAsia" w:cstheme="minorEastAsia"/>
          <w:color w:val="auto"/>
          <w:sz w:val="24"/>
          <w:highlight w:val="none"/>
        </w:rPr>
        <w:t>的有效性、完整性和响应程度进行审查，审查时可以要求</w:t>
      </w:r>
      <w:r>
        <w:rPr>
          <w:rFonts w:hint="eastAsia" w:asciiTheme="minorEastAsia" w:hAnsiTheme="minorEastAsia" w:eastAsiaTheme="minorEastAsia" w:cstheme="minorEastAsia"/>
          <w:color w:val="auto"/>
          <w:sz w:val="24"/>
          <w:highlight w:val="none"/>
          <w:lang w:eastAsia="zh-CN"/>
        </w:rPr>
        <w:t>投标人</w:t>
      </w:r>
      <w:r>
        <w:rPr>
          <w:rFonts w:hint="eastAsia" w:asciiTheme="minorEastAsia" w:hAnsiTheme="minorEastAsia" w:eastAsiaTheme="minorEastAsia" w:cstheme="minorEastAsia"/>
          <w:color w:val="auto"/>
          <w:sz w:val="24"/>
          <w:highlight w:val="none"/>
        </w:rPr>
        <w:t>对</w:t>
      </w:r>
      <w:r>
        <w:rPr>
          <w:rFonts w:hint="eastAsia" w:asciiTheme="minorEastAsia" w:hAnsiTheme="minorEastAsia" w:eastAsiaTheme="minorEastAsia" w:cstheme="minorEastAsia"/>
          <w:color w:val="auto"/>
          <w:sz w:val="24"/>
          <w:highlight w:val="none"/>
          <w:lang w:eastAsia="zh-CN"/>
        </w:rPr>
        <w:t>投标文件</w:t>
      </w:r>
      <w:r>
        <w:rPr>
          <w:rFonts w:hint="eastAsia" w:asciiTheme="minorEastAsia" w:hAnsiTheme="minorEastAsia" w:eastAsiaTheme="minorEastAsia" w:cstheme="minorEastAsia"/>
          <w:color w:val="auto"/>
          <w:sz w:val="24"/>
          <w:highlight w:val="none"/>
        </w:rPr>
        <w:t>中含义不明确、同类问题表述不一致或者有明显文字和计算错误的内容等作出必要的澄清、说明或者更正。</w:t>
      </w:r>
      <w:r>
        <w:rPr>
          <w:rFonts w:hint="eastAsia" w:asciiTheme="minorEastAsia" w:hAnsiTheme="minorEastAsia" w:eastAsiaTheme="minorEastAsia" w:cstheme="minorEastAsia"/>
          <w:color w:val="auto"/>
          <w:sz w:val="24"/>
          <w:highlight w:val="none"/>
          <w:lang w:eastAsia="zh-CN"/>
        </w:rPr>
        <w:t>投标人</w:t>
      </w:r>
      <w:r>
        <w:rPr>
          <w:rFonts w:hint="eastAsia" w:asciiTheme="minorEastAsia" w:hAnsiTheme="minorEastAsia" w:eastAsiaTheme="minorEastAsia" w:cstheme="minorEastAsia"/>
          <w:color w:val="auto"/>
          <w:sz w:val="24"/>
          <w:highlight w:val="none"/>
        </w:rPr>
        <w:t>的澄清、说明或者更正不得超出</w:t>
      </w:r>
      <w:r>
        <w:rPr>
          <w:rFonts w:hint="eastAsia" w:asciiTheme="minorEastAsia" w:hAnsiTheme="minorEastAsia" w:eastAsiaTheme="minorEastAsia" w:cstheme="minorEastAsia"/>
          <w:color w:val="auto"/>
          <w:sz w:val="24"/>
          <w:highlight w:val="none"/>
          <w:lang w:eastAsia="zh-CN"/>
        </w:rPr>
        <w:t>投标文件</w:t>
      </w:r>
      <w:r>
        <w:rPr>
          <w:rFonts w:hint="eastAsia" w:asciiTheme="minorEastAsia" w:hAnsiTheme="minorEastAsia" w:eastAsiaTheme="minorEastAsia" w:cstheme="minorEastAsia"/>
          <w:color w:val="auto"/>
          <w:sz w:val="24"/>
          <w:highlight w:val="none"/>
        </w:rPr>
        <w:t>的范围或者改变</w:t>
      </w:r>
      <w:r>
        <w:rPr>
          <w:rFonts w:hint="eastAsia" w:asciiTheme="minorEastAsia" w:hAnsiTheme="minorEastAsia" w:eastAsiaTheme="minorEastAsia" w:cstheme="minorEastAsia"/>
          <w:color w:val="auto"/>
          <w:sz w:val="24"/>
          <w:highlight w:val="none"/>
          <w:lang w:eastAsia="zh-CN"/>
        </w:rPr>
        <w:t>投标文件</w:t>
      </w:r>
      <w:r>
        <w:rPr>
          <w:rFonts w:hint="eastAsia" w:asciiTheme="minorEastAsia" w:hAnsiTheme="minorEastAsia" w:eastAsiaTheme="minorEastAsia" w:cstheme="minorEastAsia"/>
          <w:color w:val="auto"/>
          <w:sz w:val="24"/>
          <w:highlight w:val="none"/>
        </w:rPr>
        <w:t>的实质性内容。对不同文字文本</w:t>
      </w:r>
      <w:r>
        <w:rPr>
          <w:rFonts w:hint="eastAsia" w:asciiTheme="minorEastAsia" w:hAnsiTheme="minorEastAsia" w:eastAsiaTheme="minorEastAsia" w:cstheme="minorEastAsia"/>
          <w:color w:val="auto"/>
          <w:sz w:val="24"/>
          <w:highlight w:val="none"/>
          <w:lang w:eastAsia="zh-CN"/>
        </w:rPr>
        <w:t>投标文件</w:t>
      </w:r>
      <w:r>
        <w:rPr>
          <w:rFonts w:hint="eastAsia" w:asciiTheme="minorEastAsia" w:hAnsiTheme="minorEastAsia" w:eastAsiaTheme="minorEastAsia" w:cstheme="minorEastAsia"/>
          <w:color w:val="auto"/>
          <w:sz w:val="24"/>
          <w:highlight w:val="none"/>
        </w:rPr>
        <w:t>的解释发生异议的，以中文文本为准。</w:t>
      </w:r>
    </w:p>
    <w:p w14:paraId="3E6A33C8">
      <w:pPr>
        <w:spacing w:line="360" w:lineRule="auto"/>
        <w:ind w:firstLine="470" w:firstLineChars="196"/>
        <w:rPr>
          <w:rFonts w:hint="eastAsia" w:asciiTheme="minorEastAsia" w:hAnsiTheme="minorEastAsia" w:eastAsiaTheme="minorEastAsia" w:cstheme="minorEastAsia"/>
          <w:b w:val="0"/>
          <w:bCs w:val="0"/>
          <w:color w:val="auto"/>
          <w:sz w:val="24"/>
          <w:highlight w:val="none"/>
        </w:rPr>
      </w:pPr>
      <w:r>
        <w:rPr>
          <w:rFonts w:hint="eastAsia" w:asciiTheme="minorEastAsia" w:hAnsiTheme="minorEastAsia" w:eastAsiaTheme="minorEastAsia" w:cstheme="minorEastAsia"/>
          <w:color w:val="auto"/>
          <w:sz w:val="24"/>
          <w:highlight w:val="none"/>
          <w:lang w:val="en-US" w:eastAsia="zh-CN"/>
        </w:rPr>
        <w:t>12</w:t>
      </w:r>
      <w:r>
        <w:rPr>
          <w:rFonts w:hint="eastAsia" w:asciiTheme="minorEastAsia" w:hAnsiTheme="minorEastAsia" w:eastAsiaTheme="minorEastAsia" w:cstheme="minorEastAsia"/>
          <w:color w:val="auto"/>
          <w:sz w:val="24"/>
          <w:highlight w:val="none"/>
        </w:rPr>
        <w:t>.2</w:t>
      </w:r>
      <w:r>
        <w:rPr>
          <w:rFonts w:hint="eastAsia" w:asciiTheme="minorEastAsia" w:hAnsiTheme="minorEastAsia" w:eastAsiaTheme="minorEastAsia" w:cstheme="minorEastAsia"/>
          <w:color w:val="auto"/>
          <w:sz w:val="24"/>
          <w:highlight w:val="none"/>
          <w:lang w:eastAsia="zh-CN"/>
        </w:rPr>
        <w:t>评审小组</w:t>
      </w:r>
      <w:r>
        <w:rPr>
          <w:rFonts w:hint="eastAsia" w:asciiTheme="minorEastAsia" w:hAnsiTheme="minorEastAsia" w:eastAsiaTheme="minorEastAsia" w:cstheme="minorEastAsia"/>
          <w:color w:val="auto"/>
          <w:sz w:val="24"/>
          <w:highlight w:val="none"/>
        </w:rPr>
        <w:t>要求</w:t>
      </w:r>
      <w:r>
        <w:rPr>
          <w:rFonts w:hint="eastAsia" w:asciiTheme="minorEastAsia" w:hAnsiTheme="minorEastAsia" w:eastAsiaTheme="minorEastAsia" w:cstheme="minorEastAsia"/>
          <w:color w:val="auto"/>
          <w:sz w:val="24"/>
          <w:highlight w:val="none"/>
          <w:lang w:eastAsia="zh-CN"/>
        </w:rPr>
        <w:t>投标人</w:t>
      </w:r>
      <w:r>
        <w:rPr>
          <w:rFonts w:hint="eastAsia" w:asciiTheme="minorEastAsia" w:hAnsiTheme="minorEastAsia" w:eastAsiaTheme="minorEastAsia" w:cstheme="minorEastAsia"/>
          <w:color w:val="auto"/>
          <w:sz w:val="24"/>
          <w:highlight w:val="none"/>
        </w:rPr>
        <w:t>澄清、说明或者更正</w:t>
      </w:r>
      <w:r>
        <w:rPr>
          <w:rFonts w:hint="eastAsia" w:asciiTheme="minorEastAsia" w:hAnsiTheme="minorEastAsia" w:eastAsiaTheme="minorEastAsia" w:cstheme="minorEastAsia"/>
          <w:color w:val="auto"/>
          <w:sz w:val="24"/>
          <w:highlight w:val="none"/>
          <w:lang w:eastAsia="zh-CN"/>
        </w:rPr>
        <w:t>投标文件</w:t>
      </w:r>
      <w:r>
        <w:rPr>
          <w:rFonts w:hint="eastAsia" w:asciiTheme="minorEastAsia" w:hAnsiTheme="minorEastAsia" w:eastAsiaTheme="minorEastAsia" w:cstheme="minorEastAsia"/>
          <w:color w:val="auto"/>
          <w:sz w:val="24"/>
          <w:highlight w:val="none"/>
        </w:rPr>
        <w:t>应当以书面形式作出。</w:t>
      </w:r>
      <w:r>
        <w:rPr>
          <w:rFonts w:hint="eastAsia" w:asciiTheme="minorEastAsia" w:hAnsiTheme="minorEastAsia" w:eastAsiaTheme="minorEastAsia" w:cstheme="minorEastAsia"/>
          <w:color w:val="auto"/>
          <w:sz w:val="24"/>
          <w:highlight w:val="none"/>
          <w:lang w:eastAsia="zh-CN"/>
        </w:rPr>
        <w:t>投标人</w:t>
      </w:r>
      <w:r>
        <w:rPr>
          <w:rFonts w:hint="eastAsia" w:asciiTheme="minorEastAsia" w:hAnsiTheme="minorEastAsia" w:eastAsiaTheme="minorEastAsia" w:cstheme="minorEastAsia"/>
          <w:color w:val="auto"/>
          <w:sz w:val="24"/>
          <w:highlight w:val="none"/>
        </w:rPr>
        <w:t>的澄清、说明或者更正应当</w:t>
      </w:r>
      <w:r>
        <w:rPr>
          <w:rFonts w:hint="eastAsia" w:asciiTheme="minorEastAsia" w:hAnsiTheme="minorEastAsia" w:eastAsiaTheme="minorEastAsia" w:cstheme="minorEastAsia"/>
          <w:color w:val="auto"/>
          <w:sz w:val="24"/>
          <w:highlight w:val="none"/>
          <w:lang w:val="en-US" w:eastAsia="zh-CN"/>
        </w:rPr>
        <w:t>由委托授权书中的授权人签字或加盖投标人签章或公章</w:t>
      </w:r>
      <w:r>
        <w:rPr>
          <w:rFonts w:hint="eastAsia" w:asciiTheme="minorEastAsia" w:hAnsiTheme="minorEastAsia" w:eastAsiaTheme="minorEastAsia" w:cstheme="minorEastAsia"/>
          <w:b w:val="0"/>
          <w:bCs w:val="0"/>
          <w:color w:val="auto"/>
          <w:sz w:val="24"/>
          <w:highlight w:val="none"/>
        </w:rPr>
        <w:t>。</w:t>
      </w:r>
    </w:p>
    <w:p w14:paraId="54448D2A">
      <w:pPr>
        <w:spacing w:line="360" w:lineRule="auto"/>
        <w:ind w:firstLine="435"/>
        <w:rPr>
          <w:rFonts w:hint="eastAsia" w:asciiTheme="minorEastAsia" w:hAnsiTheme="minorEastAsia" w:eastAsiaTheme="minorEastAsia" w:cstheme="minorEastAsia"/>
          <w:b w:val="0"/>
          <w:bCs w:val="0"/>
          <w:color w:val="auto"/>
          <w:sz w:val="24"/>
          <w:highlight w:val="none"/>
        </w:rPr>
      </w:pPr>
      <w:r>
        <w:rPr>
          <w:rFonts w:hint="eastAsia" w:asciiTheme="minorEastAsia" w:hAnsiTheme="minorEastAsia" w:eastAsiaTheme="minorEastAsia" w:cstheme="minorEastAsia"/>
          <w:b w:val="0"/>
          <w:bCs w:val="0"/>
          <w:color w:val="auto"/>
          <w:sz w:val="24"/>
          <w:highlight w:val="none"/>
          <w:lang w:val="en-US" w:eastAsia="zh-CN"/>
        </w:rPr>
        <w:t>12.3</w:t>
      </w:r>
      <w:r>
        <w:rPr>
          <w:rFonts w:hint="eastAsia" w:asciiTheme="minorEastAsia" w:hAnsiTheme="minorEastAsia" w:eastAsiaTheme="minorEastAsia" w:cstheme="minorEastAsia"/>
          <w:b w:val="0"/>
          <w:bCs w:val="0"/>
          <w:color w:val="auto"/>
          <w:sz w:val="24"/>
          <w:highlight w:val="none"/>
        </w:rPr>
        <w:t>如有询标，</w:t>
      </w:r>
      <w:r>
        <w:rPr>
          <w:rFonts w:hint="eastAsia" w:asciiTheme="minorEastAsia" w:hAnsiTheme="minorEastAsia" w:eastAsiaTheme="minorEastAsia" w:cstheme="minorEastAsia"/>
          <w:b w:val="0"/>
          <w:bCs w:val="0"/>
          <w:color w:val="auto"/>
          <w:sz w:val="24"/>
          <w:highlight w:val="none"/>
          <w:lang w:val="en-US" w:eastAsia="zh-CN"/>
        </w:rPr>
        <w:t>投标人</w:t>
      </w:r>
      <w:r>
        <w:rPr>
          <w:rFonts w:hint="eastAsia" w:asciiTheme="minorEastAsia" w:hAnsiTheme="minorEastAsia" w:eastAsiaTheme="minorEastAsia" w:cstheme="minorEastAsia"/>
          <w:b w:val="0"/>
          <w:bCs w:val="0"/>
          <w:color w:val="auto"/>
          <w:sz w:val="24"/>
          <w:highlight w:val="none"/>
        </w:rPr>
        <w:t>通过</w:t>
      </w:r>
      <w:r>
        <w:rPr>
          <w:rFonts w:hint="eastAsia" w:asciiTheme="minorEastAsia" w:hAnsiTheme="minorEastAsia" w:eastAsiaTheme="minorEastAsia" w:cstheme="minorEastAsia"/>
          <w:b w:val="0"/>
          <w:bCs w:val="0"/>
          <w:color w:val="auto"/>
          <w:sz w:val="24"/>
          <w:highlight w:val="none"/>
          <w:lang w:val="en-US" w:eastAsia="zh-CN"/>
        </w:rPr>
        <w:t>打电话</w:t>
      </w:r>
      <w:r>
        <w:rPr>
          <w:rFonts w:hint="eastAsia" w:asciiTheme="minorEastAsia" w:hAnsiTheme="minorEastAsia" w:eastAsiaTheme="minorEastAsia" w:cstheme="minorEastAsia"/>
          <w:b w:val="0"/>
          <w:bCs w:val="0"/>
          <w:color w:val="auto"/>
          <w:sz w:val="24"/>
          <w:highlight w:val="none"/>
        </w:rPr>
        <w:t>的方式接受</w:t>
      </w:r>
      <w:r>
        <w:rPr>
          <w:rFonts w:hint="eastAsia" w:asciiTheme="minorEastAsia" w:hAnsiTheme="minorEastAsia" w:eastAsiaTheme="minorEastAsia" w:cstheme="minorEastAsia"/>
          <w:b w:val="0"/>
          <w:bCs w:val="0"/>
          <w:color w:val="auto"/>
          <w:sz w:val="24"/>
          <w:highlight w:val="none"/>
          <w:lang w:val="en-US" w:eastAsia="zh-CN"/>
        </w:rPr>
        <w:t>电话</w:t>
      </w:r>
      <w:r>
        <w:rPr>
          <w:rFonts w:hint="eastAsia" w:asciiTheme="minorEastAsia" w:hAnsiTheme="minorEastAsia" w:eastAsiaTheme="minorEastAsia" w:cstheme="minorEastAsia"/>
          <w:b w:val="0"/>
          <w:bCs w:val="0"/>
          <w:color w:val="auto"/>
          <w:sz w:val="24"/>
          <w:highlight w:val="none"/>
        </w:rPr>
        <w:t>询标。投标人应保持</w:t>
      </w:r>
      <w:r>
        <w:rPr>
          <w:rFonts w:hint="eastAsia" w:asciiTheme="minorEastAsia" w:hAnsiTheme="minorEastAsia" w:eastAsiaTheme="minorEastAsia" w:cstheme="minorEastAsia"/>
          <w:b w:val="0"/>
          <w:bCs w:val="0"/>
          <w:color w:val="auto"/>
          <w:sz w:val="24"/>
          <w:highlight w:val="none"/>
          <w:lang w:val="en-US" w:eastAsia="zh-CN"/>
        </w:rPr>
        <w:t>手机畅通</w:t>
      </w:r>
      <w:r>
        <w:rPr>
          <w:rFonts w:hint="eastAsia" w:asciiTheme="minorEastAsia" w:hAnsiTheme="minorEastAsia" w:eastAsiaTheme="minorEastAsia" w:cstheme="minorEastAsia"/>
          <w:b w:val="0"/>
          <w:bCs w:val="0"/>
          <w:color w:val="auto"/>
          <w:sz w:val="24"/>
          <w:highlight w:val="none"/>
        </w:rPr>
        <w:t>，以便及时接收</w:t>
      </w:r>
      <w:r>
        <w:rPr>
          <w:rFonts w:hint="eastAsia" w:asciiTheme="minorEastAsia" w:hAnsiTheme="minorEastAsia" w:eastAsiaTheme="minorEastAsia" w:cstheme="minorEastAsia"/>
          <w:b w:val="0"/>
          <w:bCs w:val="0"/>
          <w:color w:val="auto"/>
          <w:sz w:val="24"/>
          <w:highlight w:val="none"/>
          <w:lang w:val="en-US" w:eastAsia="zh-CN"/>
        </w:rPr>
        <w:t>评审小组</w:t>
      </w:r>
      <w:r>
        <w:rPr>
          <w:rFonts w:hint="eastAsia" w:asciiTheme="minorEastAsia" w:hAnsiTheme="minorEastAsia" w:eastAsiaTheme="minorEastAsia" w:cstheme="minorEastAsia"/>
          <w:b w:val="0"/>
          <w:bCs w:val="0"/>
          <w:color w:val="auto"/>
          <w:sz w:val="24"/>
          <w:highlight w:val="none"/>
        </w:rPr>
        <w:t>可能发出的询标函，并在规定时间内回复，因授权代表联系不上、没有及时</w:t>
      </w:r>
      <w:r>
        <w:rPr>
          <w:rFonts w:hint="eastAsia" w:asciiTheme="minorEastAsia" w:hAnsiTheme="minorEastAsia" w:eastAsiaTheme="minorEastAsia" w:cstheme="minorEastAsia"/>
          <w:b w:val="0"/>
          <w:bCs w:val="0"/>
          <w:color w:val="auto"/>
          <w:sz w:val="24"/>
          <w:highlight w:val="none"/>
          <w:lang w:val="en-US" w:eastAsia="zh-CN"/>
        </w:rPr>
        <w:t>回复</w:t>
      </w:r>
      <w:r>
        <w:rPr>
          <w:rFonts w:hint="eastAsia" w:asciiTheme="minorEastAsia" w:hAnsiTheme="minorEastAsia" w:eastAsiaTheme="minorEastAsia" w:cstheme="minorEastAsia"/>
          <w:b w:val="0"/>
          <w:bCs w:val="0"/>
          <w:color w:val="auto"/>
          <w:sz w:val="24"/>
          <w:highlight w:val="none"/>
        </w:rPr>
        <w:t>等情形而无法接受</w:t>
      </w:r>
      <w:r>
        <w:rPr>
          <w:rFonts w:hint="eastAsia" w:asciiTheme="minorEastAsia" w:hAnsiTheme="minorEastAsia" w:eastAsiaTheme="minorEastAsia" w:cstheme="minorEastAsia"/>
          <w:b w:val="0"/>
          <w:bCs w:val="0"/>
          <w:color w:val="auto"/>
          <w:sz w:val="24"/>
          <w:highlight w:val="none"/>
          <w:lang w:eastAsia="zh-CN"/>
        </w:rPr>
        <w:t>评审小组</w:t>
      </w:r>
      <w:r>
        <w:rPr>
          <w:rFonts w:hint="eastAsia" w:asciiTheme="minorEastAsia" w:hAnsiTheme="minorEastAsia" w:eastAsiaTheme="minorEastAsia" w:cstheme="minorEastAsia"/>
          <w:b w:val="0"/>
          <w:bCs w:val="0"/>
          <w:color w:val="auto"/>
          <w:sz w:val="24"/>
          <w:highlight w:val="none"/>
        </w:rPr>
        <w:t>询标的，</w:t>
      </w:r>
      <w:r>
        <w:rPr>
          <w:rFonts w:hint="eastAsia" w:asciiTheme="minorEastAsia" w:hAnsiTheme="minorEastAsia" w:eastAsiaTheme="minorEastAsia" w:cstheme="minorEastAsia"/>
          <w:b w:val="0"/>
          <w:bCs w:val="0"/>
          <w:color w:val="auto"/>
          <w:sz w:val="24"/>
          <w:highlight w:val="none"/>
          <w:lang w:eastAsia="zh-CN"/>
        </w:rPr>
        <w:t>投标人</w:t>
      </w:r>
      <w:r>
        <w:rPr>
          <w:rFonts w:hint="eastAsia" w:asciiTheme="minorEastAsia" w:hAnsiTheme="minorEastAsia" w:eastAsiaTheme="minorEastAsia" w:cstheme="minorEastAsia"/>
          <w:b w:val="0"/>
          <w:bCs w:val="0"/>
          <w:color w:val="auto"/>
          <w:sz w:val="24"/>
          <w:highlight w:val="none"/>
        </w:rPr>
        <w:t>自行承担相关风险。</w:t>
      </w:r>
    </w:p>
    <w:p w14:paraId="732A6E7A">
      <w:pPr>
        <w:spacing w:line="360" w:lineRule="auto"/>
        <w:ind w:firstLine="437"/>
        <w:outlineLvl w:val="3"/>
        <w:rPr>
          <w:rFonts w:hint="eastAsia" w:asciiTheme="minorEastAsia" w:hAnsiTheme="minorEastAsia" w:eastAsiaTheme="minorEastAsia"/>
          <w:b/>
          <w:color w:val="auto"/>
          <w:sz w:val="24"/>
          <w:highlight w:val="none"/>
          <w:lang w:eastAsia="zh-CN"/>
        </w:rPr>
      </w:pPr>
      <w:r>
        <w:rPr>
          <w:rFonts w:hint="eastAsia" w:asciiTheme="minorEastAsia" w:hAnsiTheme="minorEastAsia" w:eastAsiaTheme="minorEastAsia"/>
          <w:b/>
          <w:color w:val="auto"/>
          <w:sz w:val="24"/>
          <w:highlight w:val="none"/>
          <w:lang w:val="en-US" w:eastAsia="zh-CN"/>
        </w:rPr>
        <w:t>13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确定</w:t>
      </w:r>
      <w:r>
        <w:rPr>
          <w:rFonts w:hint="eastAsia" w:asciiTheme="minorEastAsia" w:hAnsiTheme="minorEastAsia" w:eastAsiaTheme="minorEastAsia"/>
          <w:b/>
          <w:color w:val="auto"/>
          <w:sz w:val="24"/>
          <w:highlight w:val="none"/>
          <w:lang w:eastAsia="zh-CN"/>
        </w:rPr>
        <w:t>中标人</w:t>
      </w:r>
    </w:p>
    <w:p w14:paraId="548EF8C0">
      <w:pPr>
        <w:spacing w:line="360" w:lineRule="auto"/>
        <w:ind w:firstLine="470" w:firstLineChars="196"/>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b w:val="0"/>
          <w:color w:val="auto"/>
          <w:sz w:val="24"/>
          <w:highlight w:val="none"/>
          <w:lang w:val="en-US" w:eastAsia="zh-CN"/>
        </w:rPr>
        <w:t>13.1</w:t>
      </w:r>
      <w:r>
        <w:rPr>
          <w:rFonts w:hint="eastAsia" w:asciiTheme="minorEastAsia" w:hAnsiTheme="minorEastAsia" w:eastAsiaTheme="minorEastAsia" w:cstheme="minorEastAsia"/>
          <w:b w:val="0"/>
          <w:color w:val="auto"/>
          <w:sz w:val="24"/>
          <w:highlight w:val="none"/>
          <w:lang w:eastAsia="zh-CN"/>
        </w:rPr>
        <w:t>招标人</w:t>
      </w:r>
      <w:r>
        <w:rPr>
          <w:rFonts w:hint="eastAsia" w:asciiTheme="minorEastAsia" w:hAnsiTheme="minorEastAsia" w:eastAsiaTheme="minorEastAsia" w:cstheme="minorEastAsia"/>
          <w:b w:val="0"/>
          <w:color w:val="auto"/>
          <w:sz w:val="24"/>
          <w:highlight w:val="none"/>
        </w:rPr>
        <w:t>委托</w:t>
      </w:r>
      <w:r>
        <w:rPr>
          <w:rFonts w:hint="eastAsia" w:asciiTheme="minorEastAsia" w:hAnsiTheme="minorEastAsia" w:eastAsiaTheme="minorEastAsia" w:cstheme="minorEastAsia"/>
          <w:b w:val="0"/>
          <w:color w:val="auto"/>
          <w:sz w:val="24"/>
          <w:highlight w:val="none"/>
          <w:lang w:eastAsia="zh-CN"/>
        </w:rPr>
        <w:t>评审小组</w:t>
      </w:r>
      <w:r>
        <w:rPr>
          <w:rFonts w:hint="eastAsia" w:asciiTheme="minorEastAsia" w:hAnsiTheme="minorEastAsia" w:eastAsiaTheme="minorEastAsia" w:cstheme="minorEastAsia"/>
          <w:color w:val="auto"/>
          <w:sz w:val="24"/>
          <w:highlight w:val="none"/>
        </w:rPr>
        <w:t>确定</w:t>
      </w:r>
      <w:r>
        <w:rPr>
          <w:rFonts w:hint="eastAsia" w:asciiTheme="minorEastAsia" w:hAnsiTheme="minorEastAsia" w:eastAsiaTheme="minorEastAsia" w:cstheme="minorEastAsia"/>
          <w:color w:val="auto"/>
          <w:sz w:val="24"/>
          <w:highlight w:val="none"/>
          <w:lang w:eastAsia="zh-CN"/>
        </w:rPr>
        <w:t>中标人</w:t>
      </w:r>
      <w:r>
        <w:rPr>
          <w:rFonts w:hint="eastAsia" w:asciiTheme="minorEastAsia" w:hAnsiTheme="minorEastAsia" w:eastAsiaTheme="minorEastAsia" w:cstheme="minorEastAsia"/>
          <w:color w:val="auto"/>
          <w:sz w:val="24"/>
          <w:highlight w:val="none"/>
          <w:lang w:val="en-US" w:eastAsia="zh-CN"/>
        </w:rPr>
        <w:t>的</w:t>
      </w:r>
      <w:r>
        <w:rPr>
          <w:rFonts w:hint="eastAsia" w:asciiTheme="minorEastAsia" w:hAnsiTheme="minorEastAsia" w:eastAsiaTheme="minorEastAsia" w:cstheme="minorEastAsia"/>
          <w:color w:val="auto"/>
          <w:sz w:val="24"/>
          <w:highlight w:val="none"/>
        </w:rPr>
        <w:t>，排名第一的</w:t>
      </w:r>
      <w:r>
        <w:rPr>
          <w:rFonts w:hint="eastAsia" w:asciiTheme="minorEastAsia" w:hAnsiTheme="minorEastAsia" w:eastAsiaTheme="minorEastAsia" w:cstheme="minorEastAsia"/>
          <w:color w:val="auto"/>
          <w:sz w:val="24"/>
          <w:highlight w:val="none"/>
          <w:lang w:eastAsia="zh-CN"/>
        </w:rPr>
        <w:t>中标候选人</w:t>
      </w:r>
      <w:r>
        <w:rPr>
          <w:rFonts w:hint="eastAsia" w:asciiTheme="minorEastAsia" w:hAnsiTheme="minorEastAsia" w:eastAsiaTheme="minorEastAsia" w:cstheme="minorEastAsia"/>
          <w:color w:val="auto"/>
          <w:sz w:val="24"/>
          <w:highlight w:val="none"/>
          <w:lang w:val="en-US" w:eastAsia="zh-CN"/>
        </w:rPr>
        <w:t>即为中标人，</w:t>
      </w:r>
      <w:r>
        <w:rPr>
          <w:rFonts w:hint="eastAsia" w:asciiTheme="minorEastAsia" w:hAnsiTheme="minorEastAsia" w:eastAsiaTheme="minorEastAsia" w:cstheme="minorEastAsia"/>
          <w:color w:val="auto"/>
          <w:sz w:val="24"/>
          <w:highlight w:val="none"/>
        </w:rPr>
        <w:t>由</w:t>
      </w:r>
      <w:r>
        <w:rPr>
          <w:rFonts w:hint="eastAsia" w:asciiTheme="minorEastAsia" w:hAnsiTheme="minorEastAsia" w:eastAsiaTheme="minorEastAsia" w:cstheme="minorEastAsia"/>
          <w:b w:val="0"/>
          <w:color w:val="auto"/>
          <w:sz w:val="24"/>
          <w:highlight w:val="none"/>
          <w:lang w:eastAsia="zh-CN"/>
        </w:rPr>
        <w:t>招标人</w:t>
      </w:r>
      <w:r>
        <w:rPr>
          <w:rFonts w:hint="eastAsia" w:asciiTheme="minorEastAsia" w:hAnsiTheme="minorEastAsia" w:eastAsiaTheme="minorEastAsia" w:cstheme="minorEastAsia"/>
          <w:color w:val="auto"/>
          <w:sz w:val="24"/>
          <w:highlight w:val="none"/>
        </w:rPr>
        <w:t>在指定媒体上予以公告</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lang w:val="en-US" w:eastAsia="zh-CN"/>
        </w:rPr>
        <w:t>招标人确定中标人的，由招标人函告代理机构后，</w:t>
      </w:r>
      <w:r>
        <w:rPr>
          <w:rFonts w:hint="eastAsia" w:asciiTheme="minorEastAsia" w:hAnsiTheme="minorEastAsia" w:eastAsiaTheme="minorEastAsia" w:cstheme="minorEastAsia"/>
          <w:color w:val="auto"/>
          <w:sz w:val="24"/>
          <w:highlight w:val="none"/>
        </w:rPr>
        <w:t>在指定媒体上予以公告</w:t>
      </w:r>
      <w:r>
        <w:rPr>
          <w:rFonts w:hint="eastAsia" w:asciiTheme="minorEastAsia" w:hAnsiTheme="minorEastAsia" w:eastAsiaTheme="minorEastAsia" w:cstheme="minorEastAsia"/>
          <w:color w:val="auto"/>
          <w:sz w:val="24"/>
          <w:highlight w:val="none"/>
          <w:lang w:eastAsia="zh-CN"/>
        </w:rPr>
        <w:t>。</w:t>
      </w:r>
    </w:p>
    <w:p w14:paraId="3AB50BD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13</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因重大变故采购任务取消时，</w:t>
      </w:r>
      <w:r>
        <w:rPr>
          <w:rFonts w:hint="eastAsia" w:asciiTheme="minorEastAsia" w:hAnsiTheme="minorEastAsia" w:eastAsiaTheme="minorEastAsia"/>
          <w:color w:val="auto"/>
          <w:sz w:val="24"/>
          <w:highlight w:val="none"/>
          <w:lang w:eastAsia="zh-CN"/>
        </w:rPr>
        <w:t>招标人</w:t>
      </w:r>
      <w:r>
        <w:rPr>
          <w:rFonts w:hint="eastAsia" w:asciiTheme="minorEastAsia" w:hAnsiTheme="minorEastAsia" w:eastAsiaTheme="minorEastAsia"/>
          <w:color w:val="auto"/>
          <w:sz w:val="24"/>
          <w:highlight w:val="none"/>
        </w:rPr>
        <w:t>有权拒绝任何</w:t>
      </w:r>
      <w:r>
        <w:rPr>
          <w:rFonts w:hint="eastAsia" w:asciiTheme="minorEastAsia" w:hAnsiTheme="minorEastAsia" w:eastAsiaTheme="minorEastAsia"/>
          <w:color w:val="auto"/>
          <w:sz w:val="24"/>
          <w:highlight w:val="none"/>
          <w:lang w:eastAsia="zh-CN"/>
        </w:rPr>
        <w:t>投标人</w:t>
      </w:r>
      <w:r>
        <w:rPr>
          <w:rFonts w:hint="eastAsia" w:asciiTheme="minorEastAsia" w:hAnsiTheme="minorEastAsia" w:eastAsiaTheme="minorEastAsia"/>
          <w:color w:val="auto"/>
          <w:sz w:val="24"/>
          <w:highlight w:val="none"/>
        </w:rPr>
        <w:t>成交，且对受影响的</w:t>
      </w:r>
      <w:r>
        <w:rPr>
          <w:rFonts w:hint="eastAsia" w:asciiTheme="minorEastAsia" w:hAnsiTheme="minorEastAsia" w:eastAsiaTheme="minorEastAsia"/>
          <w:color w:val="auto"/>
          <w:sz w:val="24"/>
          <w:highlight w:val="none"/>
          <w:lang w:eastAsia="zh-CN"/>
        </w:rPr>
        <w:t>投标人</w:t>
      </w:r>
      <w:r>
        <w:rPr>
          <w:rFonts w:hint="eastAsia" w:asciiTheme="minorEastAsia" w:hAnsiTheme="minorEastAsia" w:eastAsiaTheme="minorEastAsia"/>
          <w:color w:val="auto"/>
          <w:sz w:val="24"/>
          <w:highlight w:val="none"/>
        </w:rPr>
        <w:t>不承担任何责任。</w:t>
      </w:r>
    </w:p>
    <w:p w14:paraId="5A242F8F">
      <w:pPr>
        <w:spacing w:line="360" w:lineRule="auto"/>
        <w:ind w:firstLine="437"/>
        <w:outlineLvl w:val="3"/>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14</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编写评审报告</w:t>
      </w:r>
    </w:p>
    <w:p w14:paraId="1519872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评审报告是根据全体</w:t>
      </w:r>
      <w:r>
        <w:rPr>
          <w:rFonts w:hint="eastAsia" w:asciiTheme="minorEastAsia" w:hAnsiTheme="minorEastAsia" w:eastAsiaTheme="minorEastAsia"/>
          <w:color w:val="auto"/>
          <w:sz w:val="24"/>
          <w:highlight w:val="none"/>
          <w:lang w:eastAsia="zh-CN"/>
        </w:rPr>
        <w:t>评审小组</w:t>
      </w:r>
      <w:r>
        <w:rPr>
          <w:rFonts w:hint="eastAsia" w:asciiTheme="minorEastAsia" w:hAnsiTheme="minorEastAsia" w:eastAsiaTheme="minorEastAsia"/>
          <w:color w:val="auto"/>
          <w:sz w:val="24"/>
          <w:highlight w:val="none"/>
        </w:rPr>
        <w:t>成员签字的原始评审记录和评审结果编写的报告，评审报告由</w:t>
      </w:r>
      <w:r>
        <w:rPr>
          <w:rFonts w:hint="eastAsia" w:asciiTheme="minorEastAsia" w:hAnsiTheme="minorEastAsia" w:eastAsiaTheme="minorEastAsia"/>
          <w:color w:val="auto"/>
          <w:sz w:val="24"/>
          <w:highlight w:val="none"/>
          <w:lang w:eastAsia="zh-CN"/>
        </w:rPr>
        <w:t>评审小组</w:t>
      </w:r>
      <w:r>
        <w:rPr>
          <w:rFonts w:hint="eastAsia" w:asciiTheme="minorEastAsia" w:hAnsiTheme="minorEastAsia" w:eastAsiaTheme="minorEastAsia"/>
          <w:color w:val="auto"/>
          <w:sz w:val="24"/>
          <w:highlight w:val="none"/>
        </w:rPr>
        <w:t>全体成员签字。对评审结论持有异议的</w:t>
      </w:r>
      <w:r>
        <w:rPr>
          <w:rFonts w:hint="eastAsia" w:asciiTheme="minorEastAsia" w:hAnsiTheme="minorEastAsia" w:eastAsiaTheme="minorEastAsia"/>
          <w:color w:val="auto"/>
          <w:sz w:val="24"/>
          <w:highlight w:val="none"/>
          <w:lang w:eastAsia="zh-CN"/>
        </w:rPr>
        <w:t>评审小组</w:t>
      </w:r>
      <w:r>
        <w:rPr>
          <w:rFonts w:hint="eastAsia" w:asciiTheme="minorEastAsia" w:hAnsiTheme="minorEastAsia" w:eastAsiaTheme="minorEastAsia"/>
          <w:color w:val="auto"/>
          <w:sz w:val="24"/>
          <w:highlight w:val="none"/>
        </w:rPr>
        <w:t>成员可以书面方式阐述其不同意见和理由。</w:t>
      </w:r>
      <w:r>
        <w:rPr>
          <w:rFonts w:hint="eastAsia" w:asciiTheme="minorEastAsia" w:hAnsiTheme="minorEastAsia" w:eastAsiaTheme="minorEastAsia"/>
          <w:color w:val="auto"/>
          <w:sz w:val="24"/>
          <w:highlight w:val="none"/>
          <w:lang w:eastAsia="zh-CN"/>
        </w:rPr>
        <w:t>评审小组</w:t>
      </w:r>
      <w:r>
        <w:rPr>
          <w:rFonts w:hint="eastAsia" w:asciiTheme="minorEastAsia" w:hAnsiTheme="minorEastAsia" w:eastAsiaTheme="minorEastAsia"/>
          <w:color w:val="auto"/>
          <w:sz w:val="24"/>
          <w:highlight w:val="none"/>
        </w:rPr>
        <w:t>成员拒绝在评审报告上签字且不陈述其不同意见和理由的，视为同意评审结论。</w:t>
      </w:r>
    </w:p>
    <w:p w14:paraId="30F44CB7">
      <w:pPr>
        <w:spacing w:line="360" w:lineRule="auto"/>
        <w:ind w:firstLine="437"/>
        <w:outlineLvl w:val="3"/>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15</w:t>
      </w:r>
      <w:r>
        <w:rPr>
          <w:rFonts w:asciiTheme="minorEastAsia" w:hAnsiTheme="minorEastAsia" w:eastAsiaTheme="minorEastAsia"/>
          <w:b/>
          <w:color w:val="auto"/>
          <w:sz w:val="24"/>
          <w:highlight w:val="none"/>
        </w:rPr>
        <w:t>.保密要求</w:t>
      </w:r>
    </w:p>
    <w:p w14:paraId="569D317B">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评审应在严格保密的情况下进行。有关人员应当遵守评审工作纪律，不得泄露评审文件、评审情况和评审中获悉的国家秘密、商业秘密。</w:t>
      </w:r>
    </w:p>
    <w:p w14:paraId="754A310F">
      <w:pPr>
        <w:spacing w:line="360" w:lineRule="auto"/>
        <w:ind w:firstLine="437"/>
        <w:outlineLvl w:val="3"/>
        <w:rPr>
          <w:rFonts w:hint="eastAsia" w:asciiTheme="minorEastAsia" w:hAnsiTheme="minorEastAsia" w:eastAsiaTheme="minorEastAsia" w:cstheme="minorEastAsia"/>
          <w:b/>
          <w:color w:val="auto"/>
          <w:sz w:val="24"/>
          <w:highlight w:val="none"/>
          <w:lang w:eastAsia="zh-CN"/>
        </w:rPr>
      </w:pPr>
      <w:r>
        <w:rPr>
          <w:rFonts w:hint="eastAsia" w:asciiTheme="minorEastAsia" w:hAnsiTheme="minorEastAsia" w:eastAsiaTheme="minorEastAsia"/>
          <w:b/>
          <w:color w:val="auto"/>
          <w:sz w:val="24"/>
          <w:highlight w:val="none"/>
          <w:lang w:val="en-US" w:eastAsia="zh-CN"/>
        </w:rPr>
        <w:t>16</w:t>
      </w:r>
      <w:r>
        <w:rPr>
          <w:rFonts w:asciiTheme="minorEastAsia" w:hAnsiTheme="minorEastAsia" w:eastAsiaTheme="minorEastAsia"/>
          <w:b/>
          <w:color w:val="auto"/>
          <w:sz w:val="24"/>
          <w:highlight w:val="none"/>
        </w:rPr>
        <w:t>.</w:t>
      </w:r>
      <w:r>
        <w:rPr>
          <w:rFonts w:hint="eastAsia" w:asciiTheme="minorEastAsia" w:hAnsiTheme="minorEastAsia" w:eastAsiaTheme="minorEastAsia" w:cstheme="minorEastAsia"/>
          <w:b/>
          <w:color w:val="auto"/>
          <w:sz w:val="24"/>
          <w:highlight w:val="none"/>
          <w:lang w:eastAsia="zh-CN"/>
        </w:rPr>
        <w:t>中标结果公告</w:t>
      </w:r>
    </w:p>
    <w:p w14:paraId="5E42B01D">
      <w:pPr>
        <w:spacing w:line="360" w:lineRule="auto"/>
        <w:ind w:firstLine="435"/>
        <w:rPr>
          <w:rFonts w:hint="eastAsia" w:asciiTheme="minorEastAsia" w:hAnsiTheme="minorEastAsia" w:eastAsiaTheme="minorEastAsia" w:cstheme="minorEastAsia"/>
          <w:color w:val="auto"/>
          <w:kern w:val="2"/>
          <w:sz w:val="24"/>
          <w:highlight w:val="none"/>
        </w:rPr>
      </w:pPr>
      <w:r>
        <w:rPr>
          <w:rFonts w:hint="eastAsia" w:asciiTheme="minorEastAsia" w:hAnsiTheme="minorEastAsia" w:eastAsiaTheme="minorEastAsia" w:cstheme="minorEastAsia"/>
          <w:color w:val="auto"/>
          <w:kern w:val="2"/>
          <w:sz w:val="24"/>
          <w:highlight w:val="none"/>
          <w:lang w:eastAsia="zh-CN"/>
        </w:rPr>
        <w:t>中标人</w:t>
      </w:r>
      <w:r>
        <w:rPr>
          <w:rFonts w:hint="eastAsia" w:asciiTheme="minorEastAsia" w:hAnsiTheme="minorEastAsia" w:eastAsiaTheme="minorEastAsia" w:cstheme="minorEastAsia"/>
          <w:color w:val="auto"/>
          <w:kern w:val="2"/>
          <w:sz w:val="24"/>
          <w:highlight w:val="none"/>
        </w:rPr>
        <w:t>确定后，</w:t>
      </w:r>
      <w:r>
        <w:rPr>
          <w:rFonts w:hint="eastAsia" w:asciiTheme="minorEastAsia" w:hAnsiTheme="minorEastAsia" w:eastAsiaTheme="minorEastAsia" w:cstheme="minorEastAsia"/>
          <w:color w:val="auto"/>
          <w:sz w:val="24"/>
          <w:highlight w:val="none"/>
          <w:lang w:eastAsia="zh-CN"/>
        </w:rPr>
        <w:t>招标人</w:t>
      </w:r>
      <w:r>
        <w:rPr>
          <w:rFonts w:hint="eastAsia" w:asciiTheme="minorEastAsia" w:hAnsiTheme="minorEastAsia" w:eastAsiaTheme="minorEastAsia" w:cstheme="minorEastAsia"/>
          <w:color w:val="auto"/>
          <w:kern w:val="2"/>
          <w:sz w:val="24"/>
          <w:highlight w:val="none"/>
          <w:lang w:eastAsia="zh-CN"/>
        </w:rPr>
        <w:t>将在</w:t>
      </w:r>
      <w:r>
        <w:rPr>
          <w:rFonts w:hint="eastAsia" w:asciiTheme="minorEastAsia" w:hAnsiTheme="minorEastAsia" w:eastAsiaTheme="minorEastAsia" w:cstheme="minorEastAsia"/>
          <w:color w:val="auto"/>
          <w:kern w:val="2"/>
          <w:sz w:val="24"/>
          <w:highlight w:val="none"/>
          <w:lang w:val="en-US" w:eastAsia="zh-CN"/>
        </w:rPr>
        <w:t>比选公告上发布的</w:t>
      </w:r>
      <w:r>
        <w:rPr>
          <w:rFonts w:hint="eastAsia" w:asciiTheme="minorEastAsia" w:hAnsiTheme="minorEastAsia" w:eastAsiaTheme="minorEastAsia" w:cstheme="minorEastAsia"/>
          <w:color w:val="auto"/>
          <w:kern w:val="2"/>
          <w:sz w:val="24"/>
          <w:highlight w:val="none"/>
          <w:lang w:eastAsia="zh-CN"/>
        </w:rPr>
        <w:t>网站发布中标结果公告</w:t>
      </w:r>
      <w:r>
        <w:rPr>
          <w:rFonts w:hint="eastAsia" w:asciiTheme="minorEastAsia" w:hAnsiTheme="minorEastAsia" w:eastAsiaTheme="minorEastAsia" w:cstheme="minorEastAsia"/>
          <w:color w:val="auto"/>
          <w:kern w:val="2"/>
          <w:sz w:val="24"/>
          <w:highlight w:val="none"/>
        </w:rPr>
        <w:t>。</w:t>
      </w:r>
    </w:p>
    <w:p w14:paraId="212A7FD0">
      <w:pPr>
        <w:spacing w:line="360" w:lineRule="auto"/>
        <w:ind w:firstLine="437"/>
        <w:outlineLvl w:val="3"/>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17</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签订合同</w:t>
      </w:r>
    </w:p>
    <w:p w14:paraId="1483F7B0">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17</w:t>
      </w: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highlight w:val="none"/>
          <w:lang w:eastAsia="zh-CN"/>
        </w:rPr>
        <w:t>招标人</w:t>
      </w:r>
      <w:r>
        <w:rPr>
          <w:rFonts w:hint="eastAsia" w:asciiTheme="minorEastAsia" w:hAnsiTheme="minorEastAsia" w:eastAsiaTheme="minorEastAsia" w:cstheme="minorEastAsia"/>
          <w:color w:val="auto"/>
          <w:sz w:val="24"/>
          <w:highlight w:val="none"/>
        </w:rPr>
        <w:t>与</w:t>
      </w:r>
      <w:r>
        <w:rPr>
          <w:rFonts w:hint="eastAsia" w:asciiTheme="minorEastAsia" w:hAnsiTheme="minorEastAsia" w:eastAsiaTheme="minorEastAsia" w:cstheme="minorEastAsia"/>
          <w:color w:val="auto"/>
          <w:sz w:val="24"/>
          <w:highlight w:val="none"/>
          <w:lang w:eastAsia="zh-CN"/>
        </w:rPr>
        <w:t>中标人</w:t>
      </w:r>
      <w:r>
        <w:rPr>
          <w:rFonts w:hint="eastAsia" w:asciiTheme="minorEastAsia" w:hAnsiTheme="minorEastAsia" w:eastAsiaTheme="minorEastAsia" w:cstheme="minorEastAsia"/>
          <w:color w:val="auto"/>
          <w:sz w:val="24"/>
          <w:highlight w:val="none"/>
        </w:rPr>
        <w:t>应当在中标通知书发出后及时签订合同。</w:t>
      </w:r>
    </w:p>
    <w:p w14:paraId="0127E195">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17</w:t>
      </w:r>
      <w:r>
        <w:rPr>
          <w:rFonts w:hint="eastAsia" w:asciiTheme="minorEastAsia" w:hAnsiTheme="minorEastAsia" w:eastAsiaTheme="minorEastAsia" w:cstheme="minorEastAsia"/>
          <w:color w:val="auto"/>
          <w:sz w:val="24"/>
          <w:highlight w:val="none"/>
        </w:rPr>
        <w:t>.2</w:t>
      </w:r>
      <w:r>
        <w:rPr>
          <w:rFonts w:hint="eastAsia" w:asciiTheme="minorEastAsia" w:hAnsiTheme="minorEastAsia" w:eastAsiaTheme="minorEastAsia" w:cstheme="minorEastAsia"/>
          <w:color w:val="auto"/>
          <w:sz w:val="24"/>
          <w:highlight w:val="none"/>
          <w:lang w:val="en-US" w:eastAsia="zh-CN"/>
        </w:rPr>
        <w:t>比选</w:t>
      </w:r>
      <w:r>
        <w:rPr>
          <w:rFonts w:hint="eastAsia" w:asciiTheme="minorEastAsia" w:hAnsiTheme="minorEastAsia" w:eastAsiaTheme="minorEastAsia" w:cstheme="minorEastAsia"/>
          <w:color w:val="auto"/>
          <w:sz w:val="24"/>
          <w:highlight w:val="none"/>
        </w:rPr>
        <w:t>文件、</w:t>
      </w:r>
      <w:r>
        <w:rPr>
          <w:rFonts w:hint="eastAsia" w:asciiTheme="minorEastAsia" w:hAnsiTheme="minorEastAsia" w:eastAsiaTheme="minorEastAsia" w:cstheme="minorEastAsia"/>
          <w:color w:val="auto"/>
          <w:sz w:val="24"/>
          <w:highlight w:val="none"/>
          <w:lang w:eastAsia="zh-CN"/>
        </w:rPr>
        <w:t>中标人</w:t>
      </w:r>
      <w:r>
        <w:rPr>
          <w:rFonts w:hint="eastAsia" w:asciiTheme="minorEastAsia" w:hAnsiTheme="minorEastAsia" w:eastAsiaTheme="minorEastAsia" w:cstheme="minorEastAsia"/>
          <w:color w:val="auto"/>
          <w:sz w:val="24"/>
          <w:highlight w:val="none"/>
        </w:rPr>
        <w:t>的</w:t>
      </w:r>
      <w:r>
        <w:rPr>
          <w:rFonts w:hint="eastAsia" w:asciiTheme="minorEastAsia" w:hAnsiTheme="minorEastAsia" w:eastAsiaTheme="minorEastAsia" w:cstheme="minorEastAsia"/>
          <w:color w:val="auto"/>
          <w:sz w:val="24"/>
          <w:highlight w:val="none"/>
          <w:lang w:eastAsia="zh-CN"/>
        </w:rPr>
        <w:t>投标文件</w:t>
      </w:r>
      <w:r>
        <w:rPr>
          <w:rFonts w:hint="eastAsia" w:asciiTheme="minorEastAsia" w:hAnsiTheme="minorEastAsia" w:eastAsiaTheme="minorEastAsia" w:cstheme="minorEastAsia"/>
          <w:color w:val="auto"/>
          <w:sz w:val="24"/>
          <w:highlight w:val="none"/>
        </w:rPr>
        <w:t>及其澄清文件等，均为签订合同的依据。</w:t>
      </w:r>
    </w:p>
    <w:p w14:paraId="01BBA67B">
      <w:pPr>
        <w:spacing w:line="360" w:lineRule="auto"/>
        <w:ind w:firstLine="470" w:firstLineChars="196"/>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17</w:t>
      </w:r>
      <w:r>
        <w:rPr>
          <w:rFonts w:hint="eastAsia" w:asciiTheme="minorEastAsia" w:hAnsiTheme="minorEastAsia" w:eastAsiaTheme="minorEastAsia" w:cstheme="minorEastAsia"/>
          <w:color w:val="auto"/>
          <w:sz w:val="24"/>
          <w:highlight w:val="none"/>
        </w:rPr>
        <w:t>.3</w:t>
      </w:r>
      <w:r>
        <w:rPr>
          <w:rFonts w:hint="eastAsia" w:asciiTheme="minorEastAsia" w:hAnsiTheme="minorEastAsia" w:eastAsiaTheme="minorEastAsia" w:cstheme="minorEastAsia"/>
          <w:color w:val="auto"/>
          <w:sz w:val="24"/>
          <w:highlight w:val="none"/>
          <w:lang w:eastAsia="zh-CN"/>
        </w:rPr>
        <w:t>中标人</w:t>
      </w:r>
      <w:r>
        <w:rPr>
          <w:rFonts w:hint="eastAsia" w:asciiTheme="minorEastAsia" w:hAnsiTheme="minorEastAsia" w:eastAsiaTheme="minorEastAsia" w:cstheme="minorEastAsia"/>
          <w:color w:val="auto"/>
          <w:sz w:val="24"/>
          <w:highlight w:val="none"/>
        </w:rPr>
        <w:t>拒绝与</w:t>
      </w:r>
      <w:r>
        <w:rPr>
          <w:rFonts w:hint="eastAsia" w:asciiTheme="minorEastAsia" w:hAnsiTheme="minorEastAsia" w:eastAsiaTheme="minorEastAsia" w:cstheme="minorEastAsia"/>
          <w:color w:val="auto"/>
          <w:sz w:val="24"/>
          <w:highlight w:val="none"/>
          <w:lang w:eastAsia="zh-CN"/>
        </w:rPr>
        <w:t>招标人</w:t>
      </w:r>
      <w:r>
        <w:rPr>
          <w:rFonts w:hint="eastAsia" w:asciiTheme="minorEastAsia" w:hAnsiTheme="minorEastAsia" w:eastAsiaTheme="minorEastAsia" w:cstheme="minorEastAsia"/>
          <w:color w:val="auto"/>
          <w:sz w:val="24"/>
          <w:highlight w:val="none"/>
        </w:rPr>
        <w:t>签订合同的，</w:t>
      </w:r>
      <w:r>
        <w:rPr>
          <w:rFonts w:hint="eastAsia" w:asciiTheme="minorEastAsia" w:hAnsiTheme="minorEastAsia" w:eastAsiaTheme="minorEastAsia" w:cstheme="minorEastAsia"/>
          <w:color w:val="auto"/>
          <w:sz w:val="24"/>
          <w:highlight w:val="none"/>
          <w:lang w:eastAsia="zh-CN"/>
        </w:rPr>
        <w:t>招标人</w:t>
      </w:r>
      <w:r>
        <w:rPr>
          <w:rFonts w:hint="eastAsia" w:asciiTheme="minorEastAsia" w:hAnsiTheme="minorEastAsia" w:eastAsiaTheme="minorEastAsia" w:cstheme="minorEastAsia"/>
          <w:color w:val="auto"/>
          <w:sz w:val="24"/>
          <w:highlight w:val="none"/>
        </w:rPr>
        <w:t>可以按照评审报告推荐的</w:t>
      </w:r>
      <w:r>
        <w:rPr>
          <w:rFonts w:hint="eastAsia" w:asciiTheme="minorEastAsia" w:hAnsiTheme="minorEastAsia" w:eastAsiaTheme="minorEastAsia" w:cstheme="minorEastAsia"/>
          <w:color w:val="auto"/>
          <w:sz w:val="24"/>
          <w:highlight w:val="none"/>
          <w:lang w:eastAsia="zh-CN"/>
        </w:rPr>
        <w:t>中标候选人</w:t>
      </w:r>
      <w:r>
        <w:rPr>
          <w:rFonts w:hint="eastAsia" w:asciiTheme="minorEastAsia" w:hAnsiTheme="minorEastAsia" w:eastAsiaTheme="minorEastAsia" w:cstheme="minorEastAsia"/>
          <w:color w:val="auto"/>
          <w:sz w:val="24"/>
          <w:highlight w:val="none"/>
        </w:rPr>
        <w:t>名单排序，确定下一</w:t>
      </w:r>
      <w:r>
        <w:rPr>
          <w:rFonts w:hint="eastAsia" w:asciiTheme="minorEastAsia" w:hAnsiTheme="minorEastAsia" w:eastAsiaTheme="minorEastAsia" w:cstheme="minorEastAsia"/>
          <w:color w:val="auto"/>
          <w:sz w:val="24"/>
          <w:highlight w:val="none"/>
          <w:lang w:eastAsia="zh-CN"/>
        </w:rPr>
        <w:t>中标候选人</w:t>
      </w:r>
      <w:r>
        <w:rPr>
          <w:rFonts w:hint="eastAsia" w:asciiTheme="minorEastAsia" w:hAnsiTheme="minorEastAsia" w:eastAsiaTheme="minorEastAsia" w:cstheme="minorEastAsia"/>
          <w:color w:val="auto"/>
          <w:sz w:val="24"/>
          <w:highlight w:val="none"/>
        </w:rPr>
        <w:t>为</w:t>
      </w:r>
      <w:r>
        <w:rPr>
          <w:rFonts w:hint="eastAsia" w:asciiTheme="minorEastAsia" w:hAnsiTheme="minorEastAsia" w:eastAsiaTheme="minorEastAsia" w:cstheme="minorEastAsia"/>
          <w:color w:val="auto"/>
          <w:sz w:val="24"/>
          <w:highlight w:val="none"/>
          <w:lang w:eastAsia="zh-CN"/>
        </w:rPr>
        <w:t>中标人</w:t>
      </w:r>
      <w:r>
        <w:rPr>
          <w:rFonts w:hint="eastAsia" w:asciiTheme="minorEastAsia" w:hAnsiTheme="minorEastAsia" w:eastAsiaTheme="minorEastAsia" w:cstheme="minorEastAsia"/>
          <w:color w:val="auto"/>
          <w:sz w:val="24"/>
          <w:highlight w:val="none"/>
        </w:rPr>
        <w:t>，也可以重新开展</w:t>
      </w:r>
      <w:r>
        <w:rPr>
          <w:rFonts w:hint="eastAsia" w:asciiTheme="minorEastAsia" w:hAnsiTheme="minorEastAsia" w:eastAsiaTheme="minorEastAsia" w:cstheme="minorEastAsia"/>
          <w:color w:val="auto"/>
          <w:sz w:val="24"/>
          <w:highlight w:val="none"/>
          <w:lang w:eastAsia="zh-CN"/>
        </w:rPr>
        <w:t>比选活动</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eastAsia="zh-CN"/>
        </w:rPr>
        <w:t>中标人</w:t>
      </w:r>
      <w:r>
        <w:rPr>
          <w:rFonts w:hint="eastAsia" w:asciiTheme="minorEastAsia" w:hAnsiTheme="minorEastAsia" w:eastAsiaTheme="minorEastAsia" w:cstheme="minorEastAsia"/>
          <w:color w:val="auto"/>
          <w:sz w:val="24"/>
          <w:highlight w:val="none"/>
        </w:rPr>
        <w:t>拒绝签订</w:t>
      </w:r>
      <w:r>
        <w:rPr>
          <w:rFonts w:hint="eastAsia" w:asciiTheme="minorEastAsia" w:hAnsiTheme="minorEastAsia" w:eastAsiaTheme="minorEastAsia" w:cstheme="minorEastAsia"/>
          <w:color w:val="auto"/>
          <w:sz w:val="24"/>
          <w:highlight w:val="none"/>
          <w:lang w:eastAsia="zh-CN"/>
        </w:rPr>
        <w:t>合同</w:t>
      </w:r>
      <w:r>
        <w:rPr>
          <w:rFonts w:hint="eastAsia" w:asciiTheme="minorEastAsia" w:hAnsiTheme="minorEastAsia" w:eastAsiaTheme="minorEastAsia" w:cstheme="minorEastAsia"/>
          <w:color w:val="auto"/>
          <w:sz w:val="24"/>
          <w:highlight w:val="none"/>
        </w:rPr>
        <w:t>的不得参加对该项目重新开展的</w:t>
      </w:r>
      <w:r>
        <w:rPr>
          <w:rFonts w:hint="eastAsia" w:asciiTheme="minorEastAsia" w:hAnsiTheme="minorEastAsia" w:eastAsiaTheme="minorEastAsia" w:cstheme="minorEastAsia"/>
          <w:color w:val="auto"/>
          <w:sz w:val="24"/>
          <w:highlight w:val="none"/>
          <w:lang w:eastAsia="zh-CN"/>
        </w:rPr>
        <w:t>比选活动</w:t>
      </w:r>
      <w:r>
        <w:rPr>
          <w:rFonts w:hint="eastAsia" w:asciiTheme="minorEastAsia" w:hAnsiTheme="minorEastAsia" w:eastAsiaTheme="minorEastAsia" w:cstheme="minorEastAsia"/>
          <w:color w:val="auto"/>
          <w:sz w:val="24"/>
          <w:highlight w:val="none"/>
        </w:rPr>
        <w:t>。</w:t>
      </w:r>
    </w:p>
    <w:p w14:paraId="4E5F025C">
      <w:pPr>
        <w:spacing w:line="360" w:lineRule="auto"/>
        <w:ind w:firstLine="435"/>
        <w:outlineLvl w:val="9"/>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需要补充的其他内容</w:t>
      </w:r>
    </w:p>
    <w:p w14:paraId="4C3FA744">
      <w:pPr>
        <w:spacing w:line="360" w:lineRule="auto"/>
        <w:ind w:firstLine="435"/>
        <w:rPr>
          <w:rFonts w:asciiTheme="minorEastAsia" w:hAnsiTheme="minorEastAsia" w:eastAsiaTheme="minorEastAsia"/>
          <w:b/>
          <w:color w:val="auto"/>
          <w:sz w:val="28"/>
          <w:highlight w:val="none"/>
        </w:rPr>
      </w:pPr>
      <w:r>
        <w:rPr>
          <w:rFonts w:hint="eastAsia" w:asciiTheme="minorEastAsia" w:hAnsiTheme="minorEastAsia" w:eastAsiaTheme="minorEastAsia"/>
          <w:color w:val="auto"/>
          <w:sz w:val="24"/>
          <w:highlight w:val="none"/>
        </w:rPr>
        <w:t>需要补充的其他内容，见</w:t>
      </w:r>
      <w:r>
        <w:rPr>
          <w:rFonts w:hint="eastAsia" w:asciiTheme="minorEastAsia" w:hAnsiTheme="minorEastAsia" w:eastAsiaTheme="minorEastAsia"/>
          <w:color w:val="auto"/>
          <w:sz w:val="24"/>
          <w:highlight w:val="none"/>
          <w:u w:val="single"/>
          <w:lang w:eastAsia="zh-CN"/>
        </w:rPr>
        <w:t>投标人</w:t>
      </w:r>
      <w:r>
        <w:rPr>
          <w:rFonts w:hint="eastAsia" w:asciiTheme="minorEastAsia" w:hAnsiTheme="minorEastAsia" w:eastAsiaTheme="minorEastAsia"/>
          <w:color w:val="auto"/>
          <w:sz w:val="24"/>
          <w:highlight w:val="none"/>
          <w:u w:val="single"/>
        </w:rPr>
        <w:t>须知前附表</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br w:type="page"/>
      </w:r>
    </w:p>
    <w:p w14:paraId="2DF5E2C3">
      <w:pPr>
        <w:spacing w:line="360" w:lineRule="auto"/>
        <w:jc w:val="center"/>
        <w:outlineLvl w:val="1"/>
        <w:rPr>
          <w:rFonts w:hint="eastAsia" w:asciiTheme="minorEastAsia" w:hAnsiTheme="minorEastAsia" w:eastAsiaTheme="minorEastAsia"/>
          <w:b/>
          <w:color w:val="auto"/>
          <w:sz w:val="28"/>
          <w:highlight w:val="none"/>
          <w:lang w:eastAsia="zh-CN"/>
        </w:rPr>
      </w:pPr>
      <w:bookmarkStart w:id="5" w:name="_Toc9455"/>
      <w:r>
        <w:rPr>
          <w:rFonts w:hint="eastAsia" w:asciiTheme="minorEastAsia" w:hAnsiTheme="minorEastAsia" w:eastAsiaTheme="minorEastAsia"/>
          <w:b/>
          <w:color w:val="auto"/>
          <w:sz w:val="28"/>
          <w:highlight w:val="none"/>
        </w:rPr>
        <w:t xml:space="preserve">第三章  </w:t>
      </w:r>
      <w:r>
        <w:rPr>
          <w:rFonts w:hint="eastAsia" w:asciiTheme="minorEastAsia" w:hAnsiTheme="minorEastAsia" w:eastAsiaTheme="minorEastAsia"/>
          <w:b/>
          <w:color w:val="auto"/>
          <w:sz w:val="28"/>
          <w:highlight w:val="none"/>
          <w:lang w:val="en-US" w:eastAsia="zh-CN"/>
        </w:rPr>
        <w:t>招标人要求</w:t>
      </w:r>
      <w:bookmarkEnd w:id="5"/>
    </w:p>
    <w:p w14:paraId="722D43D3">
      <w:pPr>
        <w:spacing w:line="360" w:lineRule="auto"/>
        <w:ind w:firstLine="435"/>
        <w:rPr>
          <w:rFonts w:asciiTheme="minorEastAsia" w:hAnsiTheme="minorEastAsia" w:eastAsiaTheme="minorEastAsia"/>
          <w:color w:val="auto"/>
          <w:sz w:val="24"/>
          <w:szCs w:val="18"/>
          <w:highlight w:val="none"/>
        </w:rPr>
      </w:pPr>
    </w:p>
    <w:p w14:paraId="21997AD3">
      <w:pPr>
        <w:spacing w:line="360" w:lineRule="auto"/>
        <w:ind w:firstLine="437"/>
        <w:rPr>
          <w:rFonts w:asciiTheme="minorEastAsia" w:hAnsiTheme="minorEastAsia" w:eastAsiaTheme="minorEastAsia"/>
          <w:b/>
          <w:color w:val="auto"/>
          <w:sz w:val="24"/>
          <w:szCs w:val="18"/>
          <w:highlight w:val="none"/>
        </w:rPr>
      </w:pPr>
      <w:r>
        <w:rPr>
          <w:rFonts w:hint="eastAsia" w:asciiTheme="minorEastAsia" w:hAnsiTheme="minorEastAsia" w:eastAsiaTheme="minorEastAsia"/>
          <w:b/>
          <w:color w:val="auto"/>
          <w:sz w:val="24"/>
          <w:szCs w:val="18"/>
          <w:highlight w:val="none"/>
        </w:rPr>
        <w:t>一、采购需求前附表</w:t>
      </w:r>
    </w:p>
    <w:tbl>
      <w:tblPr>
        <w:tblStyle w:val="2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2032"/>
        <w:gridCol w:w="5484"/>
      </w:tblGrid>
      <w:tr w14:paraId="509E3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5E07D143">
            <w:pPr>
              <w:pStyle w:val="28"/>
              <w:pBdr>
                <w:bottom w:val="none" w:color="auto" w:sz="0" w:space="0"/>
              </w:pBdr>
              <w:tabs>
                <w:tab w:val="clear" w:pos="4153"/>
                <w:tab w:val="clear" w:pos="8306"/>
              </w:tabs>
              <w:adjustRightInd/>
              <w:spacing w:line="240" w:lineRule="auto"/>
              <w:textAlignment w:val="auto"/>
              <w:rPr>
                <w:rFonts w:asciiTheme="minorEastAsia" w:hAnsiTheme="minorEastAsia" w:eastAsiaTheme="minorEastAsia"/>
                <w:b/>
                <w:color w:val="auto"/>
                <w:kern w:val="2"/>
                <w:highlight w:val="none"/>
              </w:rPr>
            </w:pPr>
            <w:r>
              <w:rPr>
                <w:rFonts w:hint="eastAsia" w:asciiTheme="minorEastAsia" w:hAnsiTheme="minorEastAsia" w:eastAsiaTheme="minorEastAsia"/>
                <w:b/>
                <w:color w:val="auto"/>
                <w:kern w:val="2"/>
                <w:highlight w:val="none"/>
              </w:rPr>
              <w:t>序号</w:t>
            </w:r>
          </w:p>
        </w:tc>
        <w:tc>
          <w:tcPr>
            <w:tcW w:w="1192" w:type="pct"/>
            <w:vAlign w:val="center"/>
          </w:tcPr>
          <w:p w14:paraId="3C2DEC29">
            <w:pPr>
              <w:pStyle w:val="27"/>
              <w:widowControl w:val="0"/>
              <w:spacing w:before="0" w:beforeAutospacing="0" w:after="0" w:afterAutospacing="0" w:line="360" w:lineRule="auto"/>
              <w:rPr>
                <w:rFonts w:asciiTheme="minorEastAsia" w:hAnsiTheme="minorEastAsia" w:eastAsiaTheme="minorEastAsia"/>
                <w:bCs w:val="0"/>
                <w:color w:val="auto"/>
                <w:sz w:val="24"/>
                <w:highlight w:val="none"/>
              </w:rPr>
            </w:pPr>
            <w:r>
              <w:rPr>
                <w:rFonts w:hint="eastAsia" w:asciiTheme="minorEastAsia" w:hAnsiTheme="minorEastAsia" w:eastAsiaTheme="minorEastAsia"/>
                <w:bCs w:val="0"/>
                <w:color w:val="auto"/>
                <w:sz w:val="24"/>
                <w:highlight w:val="none"/>
              </w:rPr>
              <w:t>条款名称</w:t>
            </w:r>
          </w:p>
        </w:tc>
        <w:tc>
          <w:tcPr>
            <w:tcW w:w="3217" w:type="pct"/>
            <w:vAlign w:val="center"/>
          </w:tcPr>
          <w:p w14:paraId="7C76700A">
            <w:pPr>
              <w:pStyle w:val="27"/>
              <w:widowControl w:val="0"/>
              <w:spacing w:before="0" w:beforeAutospacing="0" w:after="0" w:afterAutospacing="0" w:line="360" w:lineRule="auto"/>
              <w:rPr>
                <w:rFonts w:asciiTheme="minorEastAsia" w:hAnsiTheme="minorEastAsia" w:eastAsiaTheme="minorEastAsia"/>
                <w:bCs w:val="0"/>
                <w:color w:val="auto"/>
                <w:sz w:val="24"/>
                <w:highlight w:val="none"/>
              </w:rPr>
            </w:pPr>
            <w:r>
              <w:rPr>
                <w:rFonts w:hint="eastAsia" w:asciiTheme="minorEastAsia" w:hAnsiTheme="minorEastAsia" w:eastAsiaTheme="minorEastAsia"/>
                <w:bCs w:val="0"/>
                <w:color w:val="auto"/>
                <w:sz w:val="24"/>
                <w:highlight w:val="none"/>
              </w:rPr>
              <w:t>内容、说明与要求</w:t>
            </w:r>
          </w:p>
        </w:tc>
      </w:tr>
      <w:tr w14:paraId="1C7CE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2519BD86">
            <w:pPr>
              <w:pStyle w:val="28"/>
              <w:pBdr>
                <w:bottom w:val="none" w:color="auto" w:sz="0" w:space="0"/>
              </w:pBdr>
              <w:tabs>
                <w:tab w:val="clear" w:pos="4153"/>
                <w:tab w:val="clear" w:pos="8306"/>
              </w:tabs>
              <w:adjustRightInd/>
              <w:spacing w:line="240" w:lineRule="auto"/>
              <w:textAlignment w:val="auto"/>
              <w:rPr>
                <w:rFonts w:asciiTheme="minorEastAsia" w:hAnsiTheme="minorEastAsia" w:eastAsiaTheme="minorEastAsia"/>
                <w:bCs/>
                <w:color w:val="auto"/>
                <w:kern w:val="2"/>
                <w:highlight w:val="none"/>
              </w:rPr>
            </w:pPr>
            <w:r>
              <w:rPr>
                <w:rFonts w:hint="eastAsia" w:asciiTheme="minorEastAsia" w:hAnsiTheme="minorEastAsia" w:eastAsiaTheme="minorEastAsia"/>
                <w:bCs/>
                <w:color w:val="auto"/>
                <w:kern w:val="2"/>
                <w:highlight w:val="none"/>
              </w:rPr>
              <w:t>1</w:t>
            </w:r>
          </w:p>
        </w:tc>
        <w:tc>
          <w:tcPr>
            <w:tcW w:w="1192" w:type="pct"/>
            <w:vAlign w:val="center"/>
          </w:tcPr>
          <w:p w14:paraId="2D8AB1BF">
            <w:pPr>
              <w:pStyle w:val="27"/>
              <w:widowControl w:val="0"/>
              <w:spacing w:before="0" w:beforeAutospacing="0" w:after="0" w:afterAutospacing="0" w:line="360" w:lineRule="auto"/>
              <w:rPr>
                <w:rFonts w:asciiTheme="minorEastAsia" w:hAnsiTheme="minorEastAsia" w:eastAsiaTheme="minorEastAsia"/>
                <w:b w:val="0"/>
                <w:color w:val="auto"/>
                <w:sz w:val="24"/>
                <w:highlight w:val="none"/>
              </w:rPr>
            </w:pPr>
            <w:r>
              <w:rPr>
                <w:rFonts w:hint="eastAsia" w:asciiTheme="minorEastAsia" w:hAnsiTheme="minorEastAsia" w:eastAsiaTheme="minorEastAsia"/>
                <w:b w:val="0"/>
                <w:color w:val="auto"/>
                <w:sz w:val="24"/>
                <w:highlight w:val="none"/>
              </w:rPr>
              <w:t>付款方式</w:t>
            </w:r>
          </w:p>
        </w:tc>
        <w:tc>
          <w:tcPr>
            <w:tcW w:w="3217" w:type="pct"/>
            <w:vAlign w:val="center"/>
          </w:tcPr>
          <w:p w14:paraId="0693D517">
            <w:pPr>
              <w:pStyle w:val="27"/>
              <w:widowControl w:val="0"/>
              <w:spacing w:before="0" w:beforeAutospacing="0" w:after="0" w:afterAutospacing="0" w:line="360" w:lineRule="auto"/>
              <w:jc w:val="both"/>
              <w:rPr>
                <w:rFonts w:asciiTheme="minorEastAsia" w:hAnsiTheme="minorEastAsia" w:eastAsiaTheme="minorEastAsia"/>
                <w:b w:val="0"/>
                <w:color w:val="auto"/>
                <w:sz w:val="24"/>
                <w:highlight w:val="none"/>
                <w:u w:val="single"/>
              </w:rPr>
            </w:pPr>
            <w:r>
              <w:rPr>
                <w:rFonts w:hint="eastAsia" w:asciiTheme="minorEastAsia" w:hAnsiTheme="minorEastAsia" w:eastAsiaTheme="minorEastAsia"/>
                <w:color w:val="auto"/>
                <w:sz w:val="24"/>
                <w:szCs w:val="18"/>
                <w:highlight w:val="none"/>
                <w:lang w:val="en-US" w:eastAsia="zh-CN"/>
              </w:rPr>
              <w:t>采购人收到最后一笔退税款后，按总退税款到账银行流水计算服务费，在采购人收到供应商开具的对应服务费发票后7个工作日内支付服务费用。</w:t>
            </w:r>
          </w:p>
        </w:tc>
      </w:tr>
      <w:tr w14:paraId="3B417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48C9AC45">
            <w:pPr>
              <w:pStyle w:val="28"/>
              <w:pBdr>
                <w:bottom w:val="none" w:color="auto" w:sz="0" w:space="0"/>
              </w:pBdr>
              <w:tabs>
                <w:tab w:val="clear" w:pos="4153"/>
                <w:tab w:val="clear" w:pos="8306"/>
              </w:tabs>
              <w:adjustRightInd/>
              <w:spacing w:line="240" w:lineRule="auto"/>
              <w:textAlignment w:val="auto"/>
              <w:rPr>
                <w:rFonts w:asciiTheme="minorEastAsia" w:hAnsiTheme="minorEastAsia" w:eastAsiaTheme="minorEastAsia"/>
                <w:bCs/>
                <w:color w:val="auto"/>
                <w:kern w:val="2"/>
                <w:highlight w:val="none"/>
              </w:rPr>
            </w:pPr>
            <w:r>
              <w:rPr>
                <w:rFonts w:hint="eastAsia" w:asciiTheme="minorEastAsia" w:hAnsiTheme="minorEastAsia" w:eastAsiaTheme="minorEastAsia"/>
                <w:bCs/>
                <w:color w:val="auto"/>
                <w:kern w:val="2"/>
                <w:highlight w:val="none"/>
              </w:rPr>
              <w:t>2</w:t>
            </w:r>
          </w:p>
        </w:tc>
        <w:tc>
          <w:tcPr>
            <w:tcW w:w="1192" w:type="pct"/>
            <w:vAlign w:val="center"/>
          </w:tcPr>
          <w:p w14:paraId="0DA77079">
            <w:pPr>
              <w:pStyle w:val="27"/>
              <w:widowControl w:val="0"/>
              <w:spacing w:before="0" w:beforeAutospacing="0" w:after="0" w:afterAutospacing="0" w:line="360" w:lineRule="auto"/>
              <w:rPr>
                <w:rFonts w:cs="@仿宋_GB2312" w:asciiTheme="minorEastAsia" w:hAnsiTheme="minorEastAsia" w:eastAsiaTheme="minorEastAsia"/>
                <w:b w:val="0"/>
                <w:bCs/>
                <w:color w:val="auto"/>
                <w:kern w:val="0"/>
                <w:sz w:val="24"/>
                <w:szCs w:val="28"/>
                <w:highlight w:val="none"/>
                <w:lang w:val="en-US" w:eastAsia="zh-CN" w:bidi="ar-SA"/>
              </w:rPr>
            </w:pPr>
            <w:r>
              <w:rPr>
                <w:rFonts w:hint="eastAsia" w:asciiTheme="minorEastAsia" w:hAnsiTheme="minorEastAsia" w:eastAsiaTheme="minorEastAsia"/>
                <w:b w:val="0"/>
                <w:color w:val="auto"/>
                <w:sz w:val="24"/>
                <w:highlight w:val="none"/>
                <w:lang w:val="en-US" w:eastAsia="zh-CN"/>
              </w:rPr>
              <w:t>服务</w:t>
            </w:r>
            <w:r>
              <w:rPr>
                <w:rFonts w:hint="eastAsia" w:asciiTheme="minorEastAsia" w:hAnsiTheme="minorEastAsia" w:eastAsiaTheme="minorEastAsia"/>
                <w:b w:val="0"/>
                <w:color w:val="auto"/>
                <w:sz w:val="24"/>
                <w:highlight w:val="none"/>
              </w:rPr>
              <w:t>期限</w:t>
            </w:r>
          </w:p>
        </w:tc>
        <w:tc>
          <w:tcPr>
            <w:tcW w:w="3217" w:type="pct"/>
            <w:vAlign w:val="center"/>
          </w:tcPr>
          <w:p w14:paraId="4D8DE4FA">
            <w:pPr>
              <w:pStyle w:val="27"/>
              <w:widowControl w:val="0"/>
              <w:spacing w:before="0" w:beforeAutospacing="0" w:after="0" w:afterAutospacing="0" w:line="360" w:lineRule="auto"/>
              <w:jc w:val="both"/>
              <w:rPr>
                <w:rFonts w:cs="@仿宋_GB2312" w:asciiTheme="minorEastAsia" w:hAnsiTheme="minorEastAsia" w:eastAsiaTheme="minorEastAsia"/>
                <w:b w:val="0"/>
                <w:bCs/>
                <w:color w:val="auto"/>
                <w:kern w:val="0"/>
                <w:sz w:val="24"/>
                <w:szCs w:val="28"/>
                <w:highlight w:val="none"/>
                <w:lang w:val="en-US" w:eastAsia="zh-CN" w:bidi="ar-SA"/>
              </w:rPr>
            </w:pPr>
            <w:r>
              <w:rPr>
                <w:rFonts w:hint="eastAsia" w:cs="@仿宋_GB2312" w:asciiTheme="minorEastAsia" w:hAnsiTheme="minorEastAsia" w:eastAsiaTheme="minorEastAsia"/>
                <w:b w:val="0"/>
                <w:bCs/>
                <w:color w:val="auto"/>
                <w:kern w:val="0"/>
                <w:sz w:val="24"/>
                <w:szCs w:val="28"/>
                <w:highlight w:val="none"/>
                <w:lang w:val="en-US" w:eastAsia="zh-CN" w:bidi="ar-SA"/>
              </w:rPr>
              <w:t>采购人收到本合同项下最后一笔退税款之日起，供应商提供三年免费质保服务，包括但不限于：若有与该项目相关的税务核查，供应商需配合采购人接受核查，确保核查顺利完成。</w:t>
            </w:r>
          </w:p>
        </w:tc>
      </w:tr>
      <w:tr w14:paraId="39EDB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7A8CD443">
            <w:pPr>
              <w:pStyle w:val="28"/>
              <w:pBdr>
                <w:bottom w:val="none" w:color="auto" w:sz="0" w:space="0"/>
              </w:pBdr>
              <w:tabs>
                <w:tab w:val="clear" w:pos="4153"/>
                <w:tab w:val="clear" w:pos="8306"/>
              </w:tabs>
              <w:adjustRightInd/>
              <w:spacing w:line="240" w:lineRule="auto"/>
              <w:textAlignment w:val="auto"/>
              <w:rPr>
                <w:rFonts w:asciiTheme="minorEastAsia" w:hAnsiTheme="minorEastAsia" w:eastAsiaTheme="minorEastAsia"/>
                <w:bCs/>
                <w:color w:val="auto"/>
                <w:kern w:val="2"/>
                <w:highlight w:val="none"/>
              </w:rPr>
            </w:pPr>
            <w:r>
              <w:rPr>
                <w:rFonts w:hint="eastAsia" w:asciiTheme="minorEastAsia" w:hAnsiTheme="minorEastAsia" w:eastAsiaTheme="minorEastAsia"/>
                <w:bCs/>
                <w:color w:val="auto"/>
                <w:kern w:val="2"/>
                <w:highlight w:val="none"/>
              </w:rPr>
              <w:t>3</w:t>
            </w:r>
          </w:p>
        </w:tc>
        <w:tc>
          <w:tcPr>
            <w:tcW w:w="1192" w:type="pct"/>
            <w:vAlign w:val="center"/>
          </w:tcPr>
          <w:p w14:paraId="38810D3E">
            <w:pPr>
              <w:pStyle w:val="27"/>
              <w:widowControl w:val="0"/>
              <w:spacing w:before="0" w:beforeAutospacing="0" w:after="0" w:afterAutospacing="0" w:line="360" w:lineRule="auto"/>
              <w:rPr>
                <w:rFonts w:cs="@仿宋_GB2312" w:asciiTheme="minorEastAsia" w:hAnsiTheme="minorEastAsia" w:eastAsiaTheme="minorEastAsia"/>
                <w:b w:val="0"/>
                <w:bCs/>
                <w:color w:val="auto"/>
                <w:kern w:val="0"/>
                <w:sz w:val="24"/>
                <w:szCs w:val="28"/>
                <w:highlight w:val="none"/>
                <w:lang w:val="en-US" w:eastAsia="zh-CN" w:bidi="ar-SA"/>
              </w:rPr>
            </w:pPr>
            <w:r>
              <w:rPr>
                <w:rFonts w:hint="eastAsia" w:cs="@仿宋_GB2312" w:asciiTheme="minorEastAsia" w:hAnsiTheme="minorEastAsia" w:eastAsiaTheme="minorEastAsia"/>
                <w:b w:val="0"/>
                <w:bCs/>
                <w:color w:val="auto"/>
                <w:kern w:val="0"/>
                <w:sz w:val="24"/>
                <w:szCs w:val="28"/>
                <w:highlight w:val="none"/>
                <w:lang w:val="en-US" w:eastAsia="zh-CN" w:bidi="ar-SA"/>
              </w:rPr>
              <w:t>服务</w:t>
            </w:r>
            <w:r>
              <w:rPr>
                <w:rFonts w:cs="@仿宋_GB2312" w:asciiTheme="minorEastAsia" w:hAnsiTheme="minorEastAsia" w:eastAsiaTheme="minorEastAsia"/>
                <w:b w:val="0"/>
                <w:bCs/>
                <w:color w:val="auto"/>
                <w:kern w:val="0"/>
                <w:sz w:val="24"/>
                <w:szCs w:val="28"/>
                <w:highlight w:val="none"/>
                <w:lang w:val="en-US" w:eastAsia="zh-CN" w:bidi="ar-SA"/>
              </w:rPr>
              <w:t>要求</w:t>
            </w:r>
          </w:p>
        </w:tc>
        <w:tc>
          <w:tcPr>
            <w:tcW w:w="3217" w:type="pct"/>
            <w:vAlign w:val="center"/>
          </w:tcPr>
          <w:p w14:paraId="215C39C2">
            <w:pPr>
              <w:pStyle w:val="27"/>
              <w:widowControl w:val="0"/>
              <w:spacing w:before="0" w:beforeAutospacing="0" w:after="0" w:afterAutospacing="0" w:line="360" w:lineRule="auto"/>
              <w:jc w:val="both"/>
              <w:rPr>
                <w:rFonts w:cs="@仿宋_GB2312" w:asciiTheme="minorEastAsia" w:hAnsiTheme="minorEastAsia" w:eastAsiaTheme="minorEastAsia"/>
                <w:b w:val="0"/>
                <w:bCs/>
                <w:color w:val="auto"/>
                <w:kern w:val="0"/>
                <w:sz w:val="24"/>
                <w:szCs w:val="28"/>
                <w:highlight w:val="none"/>
                <w:lang w:val="en-US" w:eastAsia="zh-CN" w:bidi="ar-SA"/>
              </w:rPr>
            </w:pPr>
            <w:r>
              <w:rPr>
                <w:rFonts w:hint="eastAsia" w:cs="@仿宋_GB2312" w:asciiTheme="minorEastAsia" w:hAnsiTheme="minorEastAsia" w:eastAsiaTheme="minorEastAsia"/>
                <w:b w:val="0"/>
                <w:bCs/>
                <w:color w:val="auto"/>
                <w:kern w:val="0"/>
                <w:sz w:val="24"/>
                <w:szCs w:val="28"/>
                <w:highlight w:val="none"/>
                <w:lang w:val="en-US" w:eastAsia="zh-CN" w:bidi="ar-SA"/>
              </w:rPr>
              <w:t>合格，并同时满足各相关行业主管部门要求</w:t>
            </w:r>
          </w:p>
        </w:tc>
      </w:tr>
    </w:tbl>
    <w:p w14:paraId="3D5AB4BF">
      <w:pPr>
        <w:numPr>
          <w:ilvl w:val="0"/>
          <w:numId w:val="0"/>
        </w:numPr>
        <w:spacing w:line="360" w:lineRule="auto"/>
        <w:ind w:firstLine="482" w:firstLineChars="200"/>
        <w:rPr>
          <w:rFonts w:hint="eastAsia" w:asciiTheme="minorEastAsia" w:hAnsiTheme="minorEastAsia" w:eastAsiaTheme="minorEastAsia"/>
          <w:b/>
          <w:bCs/>
          <w:color w:val="auto"/>
          <w:sz w:val="24"/>
          <w:szCs w:val="18"/>
          <w:highlight w:val="none"/>
          <w:lang w:val="en-US" w:eastAsia="zh-CN"/>
        </w:rPr>
      </w:pPr>
      <w:r>
        <w:rPr>
          <w:rFonts w:hint="eastAsia" w:cs="@仿宋_GB2312" w:asciiTheme="minorEastAsia" w:hAnsiTheme="minorEastAsia" w:eastAsiaTheme="minorEastAsia"/>
          <w:b/>
          <w:bCs/>
          <w:color w:val="auto"/>
          <w:kern w:val="2"/>
          <w:sz w:val="24"/>
          <w:szCs w:val="18"/>
          <w:lang w:val="en-US" w:eastAsia="zh-CN" w:bidi="ar-SA"/>
        </w:rPr>
        <w:t>二、</w:t>
      </w:r>
      <w:r>
        <w:rPr>
          <w:rFonts w:hint="eastAsia" w:asciiTheme="minorEastAsia" w:hAnsiTheme="minorEastAsia" w:eastAsiaTheme="minorEastAsia"/>
          <w:b/>
          <w:bCs/>
          <w:color w:val="auto"/>
          <w:sz w:val="24"/>
          <w:szCs w:val="18"/>
          <w:highlight w:val="none"/>
          <w:lang w:val="en-US" w:eastAsia="zh-CN"/>
        </w:rPr>
        <w:t>项目需求</w:t>
      </w:r>
    </w:p>
    <w:p w14:paraId="7503A97B">
      <w:pPr>
        <w:numPr>
          <w:ilvl w:val="0"/>
          <w:numId w:val="0"/>
        </w:numPr>
        <w:spacing w:line="360" w:lineRule="auto"/>
        <w:ind w:firstLine="480" w:firstLineChars="200"/>
        <w:rPr>
          <w:rFonts w:hint="eastAsia" w:asciiTheme="minorEastAsia" w:hAnsiTheme="minorEastAsia" w:eastAsiaTheme="minorEastAsia"/>
          <w:bCs/>
          <w:color w:val="auto"/>
          <w:sz w:val="24"/>
          <w:szCs w:val="18"/>
          <w:highlight w:val="none"/>
          <w:lang w:val="en-US" w:eastAsia="zh-CN"/>
        </w:rPr>
      </w:pPr>
      <w:r>
        <w:rPr>
          <w:rFonts w:hint="eastAsia" w:asciiTheme="minorEastAsia" w:hAnsiTheme="minorEastAsia" w:eastAsiaTheme="minorEastAsia"/>
          <w:bCs/>
          <w:color w:val="auto"/>
          <w:sz w:val="24"/>
          <w:szCs w:val="18"/>
          <w:highlight w:val="none"/>
          <w:lang w:val="en-US" w:eastAsia="zh-CN"/>
        </w:rPr>
        <w:t xml:space="preserve">1、服务范围： </w:t>
      </w:r>
    </w:p>
    <w:p w14:paraId="7DEE002E">
      <w:pPr>
        <w:numPr>
          <w:ilvl w:val="0"/>
          <w:numId w:val="0"/>
        </w:numPr>
        <w:spacing w:line="360" w:lineRule="auto"/>
        <w:ind w:firstLine="480" w:firstLineChars="200"/>
        <w:rPr>
          <w:rFonts w:hint="eastAsia" w:asciiTheme="minorEastAsia" w:hAnsiTheme="minorEastAsia" w:eastAsiaTheme="minorEastAsia"/>
          <w:bCs/>
          <w:color w:val="auto"/>
          <w:sz w:val="24"/>
          <w:szCs w:val="18"/>
          <w:highlight w:val="none"/>
          <w:lang w:val="en-US" w:eastAsia="zh-CN"/>
        </w:rPr>
      </w:pPr>
      <w:r>
        <w:rPr>
          <w:rFonts w:hint="eastAsia" w:asciiTheme="minorEastAsia" w:hAnsiTheme="minorEastAsia" w:eastAsiaTheme="minorEastAsia"/>
          <w:bCs/>
          <w:color w:val="auto"/>
          <w:sz w:val="24"/>
          <w:szCs w:val="18"/>
          <w:highlight w:val="none"/>
          <w:lang w:val="en-US" w:eastAsia="zh-CN"/>
        </w:rPr>
        <w:t xml:space="preserve">供应商应为采购人（小规模纳税人）办理国产设备办理退还增值税项目相关的各项涉税手续，包括但不限于：采购国产设备退税认定，符合退税条件的机构备案、认定及审批等工作。 </w:t>
      </w:r>
    </w:p>
    <w:p w14:paraId="3A752D91">
      <w:pPr>
        <w:numPr>
          <w:ilvl w:val="0"/>
          <w:numId w:val="0"/>
        </w:numPr>
        <w:spacing w:line="360" w:lineRule="auto"/>
        <w:ind w:firstLine="480" w:firstLineChars="200"/>
        <w:rPr>
          <w:rFonts w:hint="eastAsia" w:asciiTheme="minorEastAsia" w:hAnsiTheme="minorEastAsia" w:eastAsiaTheme="minorEastAsia"/>
          <w:bCs/>
          <w:color w:val="auto"/>
          <w:sz w:val="24"/>
          <w:szCs w:val="18"/>
          <w:highlight w:val="none"/>
          <w:lang w:val="en-US" w:eastAsia="zh-CN"/>
        </w:rPr>
      </w:pPr>
      <w:r>
        <w:rPr>
          <w:rFonts w:hint="eastAsia" w:asciiTheme="minorEastAsia" w:hAnsiTheme="minorEastAsia" w:eastAsiaTheme="minorEastAsia"/>
          <w:bCs/>
          <w:color w:val="auto"/>
          <w:sz w:val="24"/>
          <w:szCs w:val="18"/>
          <w:highlight w:val="none"/>
          <w:lang w:val="en-US" w:eastAsia="zh-CN"/>
        </w:rPr>
        <w:t xml:space="preserve">2、服务总体要求： </w:t>
      </w:r>
    </w:p>
    <w:p w14:paraId="6DBF5DF0">
      <w:pPr>
        <w:numPr>
          <w:ilvl w:val="0"/>
          <w:numId w:val="0"/>
        </w:numPr>
        <w:spacing w:line="360" w:lineRule="auto"/>
        <w:ind w:firstLine="480" w:firstLineChars="200"/>
        <w:rPr>
          <w:rFonts w:hint="eastAsia" w:asciiTheme="minorEastAsia" w:hAnsiTheme="minorEastAsia" w:eastAsiaTheme="minorEastAsia"/>
          <w:bCs/>
          <w:color w:val="auto"/>
          <w:sz w:val="24"/>
          <w:szCs w:val="18"/>
          <w:highlight w:val="none"/>
          <w:lang w:val="en-US" w:eastAsia="zh-CN"/>
        </w:rPr>
      </w:pPr>
      <w:r>
        <w:rPr>
          <w:rFonts w:hint="eastAsia" w:asciiTheme="minorEastAsia" w:hAnsiTheme="minorEastAsia" w:eastAsiaTheme="minorEastAsia"/>
          <w:bCs/>
          <w:color w:val="auto"/>
          <w:sz w:val="24"/>
          <w:szCs w:val="18"/>
          <w:highlight w:val="none"/>
          <w:lang w:val="en-US" w:eastAsia="zh-CN"/>
        </w:rPr>
        <w:t xml:space="preserve">（1）提供退税中与地方主管税务机关、各级财政局，国库局等各部门间的沟通与协调，了解税务局退税口径。 </w:t>
      </w:r>
    </w:p>
    <w:p w14:paraId="32BEFE9F">
      <w:pPr>
        <w:numPr>
          <w:ilvl w:val="0"/>
          <w:numId w:val="0"/>
        </w:numPr>
        <w:spacing w:line="360" w:lineRule="auto"/>
        <w:ind w:firstLine="480" w:firstLineChars="200"/>
        <w:rPr>
          <w:rFonts w:hint="eastAsia" w:asciiTheme="minorEastAsia" w:hAnsiTheme="minorEastAsia" w:eastAsiaTheme="minorEastAsia"/>
          <w:bCs/>
          <w:color w:val="auto"/>
          <w:sz w:val="24"/>
          <w:szCs w:val="18"/>
          <w:highlight w:val="none"/>
          <w:lang w:val="en-US" w:eastAsia="zh-CN"/>
        </w:rPr>
      </w:pPr>
      <w:r>
        <w:rPr>
          <w:rFonts w:hint="eastAsia" w:asciiTheme="minorEastAsia" w:hAnsiTheme="minorEastAsia" w:eastAsiaTheme="minorEastAsia"/>
          <w:bCs/>
          <w:color w:val="auto"/>
          <w:sz w:val="24"/>
          <w:szCs w:val="18"/>
          <w:highlight w:val="none"/>
          <w:lang w:val="en-US" w:eastAsia="zh-CN"/>
        </w:rPr>
        <w:t xml:space="preserve">（2）提供向各级地方主管税务机关、各级财政局，国库局等各部门提交采购国产设备退税相关的各项涉税手续，包括但不限于：采购国产设备退税认定，符合退税条件的机构备案、认定及审批等。 </w:t>
      </w:r>
    </w:p>
    <w:p w14:paraId="77D37953">
      <w:pPr>
        <w:numPr>
          <w:ilvl w:val="0"/>
          <w:numId w:val="0"/>
        </w:numPr>
        <w:spacing w:line="360" w:lineRule="auto"/>
        <w:ind w:firstLine="480" w:firstLineChars="200"/>
        <w:rPr>
          <w:rFonts w:hint="eastAsia" w:asciiTheme="minorEastAsia" w:hAnsiTheme="minorEastAsia" w:eastAsiaTheme="minorEastAsia"/>
          <w:bCs/>
          <w:color w:val="auto"/>
          <w:sz w:val="24"/>
          <w:szCs w:val="18"/>
          <w:highlight w:val="none"/>
          <w:lang w:val="en-US" w:eastAsia="zh-CN"/>
        </w:rPr>
      </w:pPr>
      <w:r>
        <w:rPr>
          <w:rFonts w:hint="eastAsia" w:asciiTheme="minorEastAsia" w:hAnsiTheme="minorEastAsia" w:eastAsiaTheme="minorEastAsia"/>
          <w:bCs/>
          <w:color w:val="auto"/>
          <w:sz w:val="24"/>
          <w:szCs w:val="18"/>
          <w:highlight w:val="none"/>
          <w:lang w:val="en-US" w:eastAsia="zh-CN"/>
        </w:rPr>
        <w:t xml:space="preserve">（3）在采购人提供必要的场地、原始资料等基础上，收集整理税务机关所需各项退税资料，有针对性地提供专业化的建议，进行现场辅导。 </w:t>
      </w:r>
    </w:p>
    <w:p w14:paraId="26D170C2">
      <w:pPr>
        <w:numPr>
          <w:ilvl w:val="0"/>
          <w:numId w:val="0"/>
        </w:numPr>
        <w:spacing w:line="360" w:lineRule="auto"/>
        <w:ind w:firstLine="480" w:firstLineChars="200"/>
        <w:rPr>
          <w:rFonts w:hint="eastAsia" w:asciiTheme="minorEastAsia" w:hAnsiTheme="minorEastAsia" w:eastAsiaTheme="minorEastAsia"/>
          <w:bCs/>
          <w:color w:val="auto"/>
          <w:sz w:val="24"/>
          <w:szCs w:val="18"/>
          <w:highlight w:val="none"/>
          <w:lang w:val="en-US" w:eastAsia="zh-CN"/>
        </w:rPr>
      </w:pPr>
      <w:r>
        <w:rPr>
          <w:rFonts w:hint="eastAsia" w:asciiTheme="minorEastAsia" w:hAnsiTheme="minorEastAsia" w:eastAsiaTheme="minorEastAsia"/>
          <w:bCs/>
          <w:color w:val="auto"/>
          <w:sz w:val="24"/>
          <w:szCs w:val="18"/>
          <w:highlight w:val="none"/>
          <w:lang w:val="en-US" w:eastAsia="zh-CN"/>
        </w:rPr>
        <w:t xml:space="preserve">（4）供应商应根据税务机关的要求，制作涉税申请文书或报告；审核、装订整理退税资料，并向税务机关报送；跟踪税务机关的审批工作，高质、高效完成退税审批手续。 </w:t>
      </w:r>
    </w:p>
    <w:p w14:paraId="08FD1BA3">
      <w:pPr>
        <w:numPr>
          <w:ilvl w:val="0"/>
          <w:numId w:val="0"/>
        </w:numPr>
        <w:spacing w:line="360" w:lineRule="auto"/>
        <w:ind w:firstLine="480" w:firstLineChars="200"/>
        <w:rPr>
          <w:rFonts w:hint="eastAsia" w:asciiTheme="minorEastAsia" w:hAnsiTheme="minorEastAsia" w:eastAsiaTheme="minorEastAsia"/>
          <w:bCs/>
          <w:color w:val="auto"/>
          <w:sz w:val="24"/>
          <w:szCs w:val="18"/>
          <w:highlight w:val="none"/>
          <w:lang w:val="en-US" w:eastAsia="zh-CN"/>
        </w:rPr>
      </w:pPr>
      <w:r>
        <w:rPr>
          <w:rFonts w:hint="eastAsia" w:asciiTheme="minorEastAsia" w:hAnsiTheme="minorEastAsia" w:eastAsiaTheme="minorEastAsia"/>
          <w:bCs/>
          <w:color w:val="auto"/>
          <w:sz w:val="24"/>
          <w:szCs w:val="18"/>
          <w:highlight w:val="none"/>
          <w:lang w:val="en-US" w:eastAsia="zh-CN"/>
        </w:rPr>
        <w:t xml:space="preserve">（5）提供应对各级地方主管税务机关、各级财政局，国库局等各部门核查、答疑的现场指导和协调服务工作。 </w:t>
      </w:r>
    </w:p>
    <w:p w14:paraId="1987F346">
      <w:pPr>
        <w:numPr>
          <w:ilvl w:val="0"/>
          <w:numId w:val="0"/>
        </w:numPr>
        <w:spacing w:line="360" w:lineRule="auto"/>
        <w:ind w:firstLine="480" w:firstLineChars="200"/>
        <w:rPr>
          <w:rFonts w:hint="eastAsia" w:asciiTheme="minorEastAsia" w:hAnsiTheme="minorEastAsia" w:eastAsiaTheme="minorEastAsia"/>
          <w:bCs/>
          <w:color w:val="auto"/>
          <w:sz w:val="24"/>
          <w:szCs w:val="18"/>
          <w:highlight w:val="none"/>
          <w:lang w:val="en-US" w:eastAsia="zh-CN"/>
        </w:rPr>
      </w:pPr>
      <w:r>
        <w:rPr>
          <w:rFonts w:hint="eastAsia" w:asciiTheme="minorEastAsia" w:hAnsiTheme="minorEastAsia" w:eastAsiaTheme="minorEastAsia"/>
          <w:bCs/>
          <w:color w:val="auto"/>
          <w:sz w:val="24"/>
          <w:szCs w:val="18"/>
          <w:highlight w:val="none"/>
          <w:lang w:val="en-US" w:eastAsia="zh-CN"/>
        </w:rPr>
        <w:t xml:space="preserve">（6）针对学校制定详细的退税方案，协助学校做与纳税相关的工作（供应商须在响应文件中提供明确、具体的服务方案和服务计划）。 </w:t>
      </w:r>
    </w:p>
    <w:p w14:paraId="7FA9525E">
      <w:pPr>
        <w:numPr>
          <w:ilvl w:val="0"/>
          <w:numId w:val="0"/>
        </w:numPr>
        <w:spacing w:line="360" w:lineRule="auto"/>
        <w:ind w:firstLine="480" w:firstLineChars="200"/>
        <w:rPr>
          <w:rFonts w:hint="eastAsia" w:asciiTheme="minorEastAsia" w:hAnsiTheme="minorEastAsia" w:eastAsiaTheme="minorEastAsia"/>
          <w:bCs/>
          <w:color w:val="auto"/>
          <w:sz w:val="24"/>
          <w:szCs w:val="18"/>
          <w:highlight w:val="none"/>
          <w:lang w:val="en-US" w:eastAsia="zh-CN"/>
        </w:rPr>
      </w:pPr>
      <w:r>
        <w:rPr>
          <w:rFonts w:hint="eastAsia" w:asciiTheme="minorEastAsia" w:hAnsiTheme="minorEastAsia" w:eastAsiaTheme="minorEastAsia"/>
          <w:bCs/>
          <w:color w:val="auto"/>
          <w:sz w:val="24"/>
          <w:szCs w:val="18"/>
          <w:highlight w:val="none"/>
          <w:lang w:val="en-US" w:eastAsia="zh-CN"/>
        </w:rPr>
        <w:t xml:space="preserve">（7）供应商有义务向学校提供优化退税申报建议，并整理当年退税相关材料提供给学校备案。 </w:t>
      </w:r>
    </w:p>
    <w:p w14:paraId="54FC578C">
      <w:pPr>
        <w:numPr>
          <w:ilvl w:val="0"/>
          <w:numId w:val="0"/>
        </w:numPr>
        <w:spacing w:line="360" w:lineRule="auto"/>
        <w:ind w:firstLine="480" w:firstLineChars="200"/>
        <w:rPr>
          <w:rFonts w:hint="eastAsia" w:asciiTheme="minorEastAsia" w:hAnsiTheme="minorEastAsia" w:eastAsiaTheme="minorEastAsia"/>
          <w:bCs/>
          <w:color w:val="auto"/>
          <w:sz w:val="24"/>
          <w:szCs w:val="18"/>
          <w:highlight w:val="none"/>
          <w:lang w:val="en-US" w:eastAsia="zh-CN"/>
        </w:rPr>
      </w:pPr>
      <w:r>
        <w:rPr>
          <w:rFonts w:hint="eastAsia" w:asciiTheme="minorEastAsia" w:hAnsiTheme="minorEastAsia" w:eastAsiaTheme="minorEastAsia"/>
          <w:bCs/>
          <w:color w:val="auto"/>
          <w:sz w:val="24"/>
          <w:szCs w:val="18"/>
          <w:highlight w:val="none"/>
          <w:lang w:val="en-US" w:eastAsia="zh-CN"/>
        </w:rPr>
        <w:t xml:space="preserve">3、服务质量监督要求 </w:t>
      </w:r>
    </w:p>
    <w:p w14:paraId="4BE6B062">
      <w:pPr>
        <w:numPr>
          <w:ilvl w:val="0"/>
          <w:numId w:val="0"/>
        </w:numPr>
        <w:spacing w:line="360" w:lineRule="auto"/>
        <w:ind w:firstLine="480" w:firstLineChars="200"/>
        <w:rPr>
          <w:rFonts w:hint="eastAsia" w:asciiTheme="minorEastAsia" w:hAnsiTheme="minorEastAsia" w:eastAsiaTheme="minorEastAsia"/>
          <w:bCs/>
          <w:color w:val="auto"/>
          <w:sz w:val="24"/>
          <w:szCs w:val="18"/>
          <w:highlight w:val="none"/>
          <w:lang w:val="en-US" w:eastAsia="zh-CN"/>
        </w:rPr>
      </w:pPr>
      <w:r>
        <w:rPr>
          <w:rFonts w:hint="eastAsia" w:asciiTheme="minorEastAsia" w:hAnsiTheme="minorEastAsia" w:eastAsiaTheme="minorEastAsia"/>
          <w:bCs/>
          <w:color w:val="auto"/>
          <w:sz w:val="24"/>
          <w:szCs w:val="18"/>
          <w:highlight w:val="none"/>
          <w:lang w:val="en-US" w:eastAsia="zh-CN"/>
        </w:rPr>
        <w:t xml:space="preserve">（1）验收合格的标准为供应商履约符合本项目采购需求且采购人收到退税款项为准。 </w:t>
      </w:r>
    </w:p>
    <w:p w14:paraId="484F9831">
      <w:pPr>
        <w:numPr>
          <w:ilvl w:val="0"/>
          <w:numId w:val="0"/>
        </w:numPr>
        <w:spacing w:line="360" w:lineRule="auto"/>
        <w:ind w:firstLine="480" w:firstLineChars="200"/>
        <w:rPr>
          <w:rFonts w:hint="eastAsia" w:asciiTheme="minorEastAsia" w:hAnsiTheme="minorEastAsia" w:eastAsiaTheme="minorEastAsia"/>
          <w:bCs/>
          <w:color w:val="auto"/>
          <w:sz w:val="24"/>
          <w:szCs w:val="18"/>
          <w:highlight w:val="none"/>
          <w:lang w:val="en-US" w:eastAsia="zh-CN"/>
        </w:rPr>
      </w:pPr>
      <w:r>
        <w:rPr>
          <w:rFonts w:hint="eastAsia" w:asciiTheme="minorEastAsia" w:hAnsiTheme="minorEastAsia" w:eastAsiaTheme="minorEastAsia"/>
          <w:bCs/>
          <w:color w:val="auto"/>
          <w:sz w:val="24"/>
          <w:szCs w:val="18"/>
          <w:highlight w:val="none"/>
          <w:lang w:val="en-US" w:eastAsia="zh-CN"/>
        </w:rPr>
        <w:t xml:space="preserve">（2）售后服务要求：采购人收到本合同项下最后一笔退税款之日起，供应商提供三年免费质保服务，包括但不限于：若有与该项目相关的税务核查，供应商需配合采购人接受核 查接待，确保核查顺利完成。 </w:t>
      </w:r>
    </w:p>
    <w:p w14:paraId="28F3EC63">
      <w:pPr>
        <w:numPr>
          <w:ilvl w:val="0"/>
          <w:numId w:val="0"/>
        </w:numPr>
        <w:spacing w:line="360" w:lineRule="auto"/>
        <w:ind w:firstLine="480" w:firstLineChars="200"/>
        <w:rPr>
          <w:rFonts w:hint="eastAsia" w:asciiTheme="minorEastAsia" w:hAnsiTheme="minorEastAsia" w:eastAsiaTheme="minorEastAsia"/>
          <w:bCs/>
          <w:color w:val="auto"/>
          <w:sz w:val="24"/>
          <w:szCs w:val="18"/>
          <w:highlight w:val="none"/>
          <w:lang w:val="en-US" w:eastAsia="zh-CN"/>
        </w:rPr>
      </w:pPr>
      <w:r>
        <w:rPr>
          <w:rFonts w:hint="eastAsia" w:asciiTheme="minorEastAsia" w:hAnsiTheme="minorEastAsia" w:eastAsiaTheme="minorEastAsia"/>
          <w:bCs/>
          <w:color w:val="auto"/>
          <w:sz w:val="24"/>
          <w:szCs w:val="18"/>
          <w:highlight w:val="none"/>
          <w:lang w:val="en-US" w:eastAsia="zh-CN"/>
        </w:rPr>
        <w:t xml:space="preserve">（3）供应商在合同有效期内，不配合学校采购监督、服务质量差，一经核实，采购人 有权单方面解除合同。 </w:t>
      </w:r>
    </w:p>
    <w:p w14:paraId="1D8DCDA9">
      <w:pPr>
        <w:numPr>
          <w:ilvl w:val="0"/>
          <w:numId w:val="0"/>
        </w:numPr>
        <w:spacing w:line="360" w:lineRule="auto"/>
        <w:ind w:firstLine="480" w:firstLineChars="200"/>
        <w:rPr>
          <w:rFonts w:hint="eastAsia" w:asciiTheme="minorEastAsia" w:hAnsiTheme="minorEastAsia" w:eastAsiaTheme="minorEastAsia"/>
          <w:bCs/>
          <w:color w:val="auto"/>
          <w:sz w:val="24"/>
          <w:szCs w:val="18"/>
          <w:highlight w:val="none"/>
          <w:lang w:val="en-US" w:eastAsia="zh-CN"/>
        </w:rPr>
      </w:pPr>
      <w:r>
        <w:rPr>
          <w:rFonts w:hint="eastAsia" w:asciiTheme="minorEastAsia" w:hAnsiTheme="minorEastAsia" w:eastAsiaTheme="minorEastAsia"/>
          <w:bCs/>
          <w:color w:val="auto"/>
          <w:sz w:val="24"/>
          <w:szCs w:val="18"/>
          <w:highlight w:val="none"/>
          <w:lang w:val="en-US" w:eastAsia="zh-CN"/>
        </w:rPr>
        <w:t xml:space="preserve">（4）在合同履行期内，任何一方因不可抗力事件造成不能履行合同时，应按合同约定通知对方，并寄送有关权威机构出具的证明，则合同履行期可延长，其延长期与不可抗力影响期相同。不可抗力事件延续 60 天及以上，双方应通过友好协商的方式，决定是否继续履 </w:t>
      </w:r>
    </w:p>
    <w:p w14:paraId="47D46A66">
      <w:pPr>
        <w:numPr>
          <w:ilvl w:val="0"/>
          <w:numId w:val="0"/>
        </w:numPr>
        <w:spacing w:line="360" w:lineRule="auto"/>
        <w:ind w:firstLine="480" w:firstLineChars="200"/>
        <w:rPr>
          <w:rFonts w:hint="eastAsia" w:asciiTheme="minorEastAsia" w:hAnsiTheme="minorEastAsia" w:eastAsiaTheme="minorEastAsia"/>
          <w:b/>
          <w:bCs/>
          <w:color w:val="auto"/>
          <w:sz w:val="24"/>
          <w:szCs w:val="18"/>
          <w:highlight w:val="none"/>
          <w:lang w:val="en-US" w:eastAsia="zh-CN"/>
        </w:rPr>
      </w:pPr>
      <w:r>
        <w:rPr>
          <w:rFonts w:hint="eastAsia" w:asciiTheme="minorEastAsia" w:hAnsiTheme="minorEastAsia" w:eastAsiaTheme="minorEastAsia"/>
          <w:bCs/>
          <w:color w:val="auto"/>
          <w:sz w:val="24"/>
          <w:szCs w:val="18"/>
          <w:highlight w:val="none"/>
          <w:lang w:val="en-US" w:eastAsia="zh-CN"/>
        </w:rPr>
        <w:t>行合同事宜。</w:t>
      </w:r>
    </w:p>
    <w:p w14:paraId="215D4247">
      <w:pPr>
        <w:numPr>
          <w:ilvl w:val="0"/>
          <w:numId w:val="0"/>
        </w:numPr>
        <w:spacing w:line="360" w:lineRule="auto"/>
        <w:ind w:firstLine="482" w:firstLineChars="200"/>
        <w:rPr>
          <w:rFonts w:hint="eastAsia" w:asciiTheme="minorEastAsia" w:hAnsiTheme="minorEastAsia" w:eastAsiaTheme="minorEastAsia"/>
          <w:b/>
          <w:bCs/>
          <w:color w:val="auto"/>
          <w:sz w:val="24"/>
          <w:szCs w:val="18"/>
          <w:highlight w:val="none"/>
          <w:lang w:val="en-US" w:eastAsia="zh-CN"/>
        </w:rPr>
      </w:pPr>
      <w:r>
        <w:rPr>
          <w:rFonts w:hint="eastAsia" w:cs="@仿宋_GB2312" w:asciiTheme="minorEastAsia" w:hAnsiTheme="minorEastAsia" w:eastAsiaTheme="minorEastAsia"/>
          <w:b/>
          <w:bCs/>
          <w:color w:val="auto"/>
          <w:kern w:val="2"/>
          <w:sz w:val="24"/>
          <w:szCs w:val="18"/>
          <w:lang w:val="en-US" w:eastAsia="zh-CN" w:bidi="ar-SA"/>
        </w:rPr>
        <w:t>三、</w:t>
      </w:r>
      <w:r>
        <w:rPr>
          <w:rFonts w:hint="eastAsia" w:asciiTheme="minorEastAsia" w:hAnsiTheme="minorEastAsia" w:eastAsiaTheme="minorEastAsia"/>
          <w:b/>
          <w:bCs/>
          <w:color w:val="auto"/>
          <w:sz w:val="24"/>
          <w:szCs w:val="18"/>
          <w:highlight w:val="none"/>
          <w:lang w:val="en-US" w:eastAsia="zh-CN"/>
        </w:rPr>
        <w:t>项目其他要求</w:t>
      </w:r>
    </w:p>
    <w:p w14:paraId="38DD45B4">
      <w:pPr>
        <w:numPr>
          <w:ilvl w:val="0"/>
          <w:numId w:val="0"/>
        </w:numPr>
        <w:spacing w:line="360" w:lineRule="auto"/>
        <w:ind w:firstLine="480" w:firstLineChars="200"/>
        <w:rPr>
          <w:rFonts w:hint="eastAsia" w:asciiTheme="minorEastAsia" w:hAnsiTheme="minorEastAsia" w:eastAsiaTheme="minorEastAsia"/>
          <w:bCs/>
          <w:color w:val="auto"/>
          <w:sz w:val="24"/>
          <w:szCs w:val="18"/>
          <w:highlight w:val="none"/>
          <w:lang w:val="en-US" w:eastAsia="zh-CN"/>
        </w:rPr>
      </w:pPr>
      <w:r>
        <w:rPr>
          <w:rFonts w:hint="eastAsia" w:asciiTheme="minorEastAsia" w:hAnsiTheme="minorEastAsia" w:eastAsiaTheme="minorEastAsia"/>
          <w:bCs/>
          <w:color w:val="auto"/>
          <w:sz w:val="24"/>
          <w:szCs w:val="18"/>
          <w:highlight w:val="none"/>
          <w:lang w:val="en-US" w:eastAsia="zh-CN"/>
        </w:rPr>
        <w:t>1、承诺退税不成功，采购人不予支付服务费，须提供承诺函，否则按无效文件处理。</w:t>
      </w:r>
    </w:p>
    <w:p w14:paraId="2CE21F03">
      <w:pPr>
        <w:numPr>
          <w:ilvl w:val="0"/>
          <w:numId w:val="0"/>
        </w:numPr>
        <w:spacing w:line="360" w:lineRule="auto"/>
        <w:ind w:firstLine="480" w:firstLineChars="200"/>
        <w:rPr>
          <w:rFonts w:hint="eastAsia" w:asciiTheme="minorEastAsia" w:hAnsiTheme="minorEastAsia" w:eastAsiaTheme="minorEastAsia"/>
          <w:bCs/>
          <w:color w:val="auto"/>
          <w:sz w:val="24"/>
          <w:szCs w:val="18"/>
          <w:highlight w:val="none"/>
          <w:lang w:val="en-US" w:eastAsia="zh-CN"/>
        </w:rPr>
      </w:pPr>
      <w:r>
        <w:rPr>
          <w:rFonts w:hint="eastAsia" w:asciiTheme="minorEastAsia" w:hAnsiTheme="minorEastAsia" w:eastAsiaTheme="minorEastAsia"/>
          <w:bCs/>
          <w:color w:val="auto"/>
          <w:sz w:val="24"/>
          <w:szCs w:val="18"/>
          <w:highlight w:val="none"/>
          <w:lang w:val="en-US" w:eastAsia="zh-CN"/>
        </w:rPr>
        <w:t>2、供应商与采购人讨论、签订、操作本服务过程中，所获悉的属于采购人关于本服务事项的文件及资料（包括但不限于商业秘密、财务信息、操作方式等所有采购人通过口头、书面、邮件、微信等等方式提供的相关信息及资料）应当予以保密，未经采购人同意，不得向任何第三方泄露全部或部分内容，否则承担相应的泄密责任。</w:t>
      </w:r>
    </w:p>
    <w:p w14:paraId="7E6DD1D5">
      <w:pPr>
        <w:spacing w:line="360" w:lineRule="auto"/>
        <w:ind w:firstLine="480" w:firstLineChars="20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725198AA">
      <w:pPr>
        <w:numPr>
          <w:ilvl w:val="0"/>
          <w:numId w:val="3"/>
        </w:numPr>
        <w:spacing w:line="360" w:lineRule="auto"/>
        <w:jc w:val="center"/>
        <w:outlineLvl w:val="1"/>
        <w:rPr>
          <w:rFonts w:hint="eastAsia" w:asciiTheme="minorEastAsia" w:hAnsiTheme="minorEastAsia" w:eastAsiaTheme="minorEastAsia"/>
          <w:b/>
          <w:color w:val="auto"/>
          <w:sz w:val="28"/>
          <w:highlight w:val="none"/>
        </w:rPr>
      </w:pPr>
      <w:r>
        <w:rPr>
          <w:rFonts w:hint="eastAsia" w:asciiTheme="minorEastAsia" w:hAnsiTheme="minorEastAsia" w:eastAsiaTheme="minorEastAsia"/>
          <w:b/>
          <w:color w:val="auto"/>
          <w:sz w:val="28"/>
          <w:highlight w:val="none"/>
        </w:rPr>
        <w:t xml:space="preserve"> </w:t>
      </w:r>
      <w:bookmarkStart w:id="6" w:name="_Toc2042"/>
      <w:r>
        <w:rPr>
          <w:rFonts w:hint="eastAsia" w:asciiTheme="minorEastAsia" w:hAnsiTheme="minorEastAsia" w:eastAsiaTheme="minorEastAsia"/>
          <w:b/>
          <w:color w:val="auto"/>
          <w:sz w:val="28"/>
          <w:highlight w:val="none"/>
        </w:rPr>
        <w:t>评审方法和标准</w:t>
      </w:r>
      <w:bookmarkEnd w:id="6"/>
    </w:p>
    <w:p w14:paraId="5A511769">
      <w:pPr>
        <w:spacing w:line="360" w:lineRule="auto"/>
        <w:ind w:firstLine="435"/>
        <w:jc w:val="center"/>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综合评估法一</w:t>
      </w:r>
      <w:r>
        <w:rPr>
          <w:rFonts w:hint="eastAsia" w:asciiTheme="minorEastAsia" w:hAnsiTheme="minorEastAsia" w:eastAsiaTheme="minorEastAsia"/>
          <w:color w:val="auto"/>
          <w:sz w:val="24"/>
          <w:highlight w:val="none"/>
        </w:rPr>
        <w:t>）</w:t>
      </w:r>
    </w:p>
    <w:p w14:paraId="1B20339B">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一、总则</w:t>
      </w:r>
    </w:p>
    <w:p w14:paraId="123293B1">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1.本项目</w:t>
      </w:r>
      <w:r>
        <w:rPr>
          <w:rFonts w:hint="eastAsia" w:asciiTheme="minorEastAsia" w:hAnsiTheme="minorEastAsia" w:eastAsiaTheme="minorEastAsia"/>
          <w:color w:val="auto"/>
          <w:sz w:val="24"/>
          <w:highlight w:val="none"/>
        </w:rPr>
        <w:t>采用</w:t>
      </w:r>
      <w:r>
        <w:rPr>
          <w:rFonts w:hint="eastAsia" w:asciiTheme="minorEastAsia" w:hAnsiTheme="minorEastAsia" w:eastAsiaTheme="minorEastAsia"/>
          <w:color w:val="auto"/>
          <w:sz w:val="24"/>
          <w:highlight w:val="none"/>
          <w:lang w:eastAsia="zh-CN"/>
        </w:rPr>
        <w:t>综合评估法</w:t>
      </w:r>
      <w:r>
        <w:rPr>
          <w:rFonts w:hint="eastAsia" w:asciiTheme="minorEastAsia" w:hAnsiTheme="minorEastAsia" w:eastAsiaTheme="minorEastAsia"/>
          <w:color w:val="auto"/>
          <w:sz w:val="24"/>
          <w:highlight w:val="none"/>
        </w:rPr>
        <w:t>评审</w:t>
      </w:r>
      <w:r>
        <w:rPr>
          <w:rFonts w:hint="eastAsia" w:asciiTheme="minorEastAsia" w:hAnsiTheme="minorEastAsia" w:eastAsiaTheme="minorEastAsia"/>
          <w:color w:val="auto"/>
          <w:sz w:val="24"/>
          <w:highlight w:val="none"/>
          <w:lang w:eastAsia="zh-CN"/>
        </w:rPr>
        <w:t>，投标文件</w:t>
      </w:r>
      <w:r>
        <w:rPr>
          <w:rFonts w:hint="eastAsia" w:asciiTheme="minorEastAsia" w:hAnsiTheme="minorEastAsia" w:eastAsiaTheme="minorEastAsia"/>
          <w:color w:val="auto"/>
          <w:sz w:val="24"/>
          <w:highlight w:val="none"/>
        </w:rPr>
        <w:t>满足</w:t>
      </w:r>
      <w:r>
        <w:rPr>
          <w:rFonts w:hint="eastAsia" w:asciiTheme="minorEastAsia" w:hAnsiTheme="minorEastAsia" w:eastAsiaTheme="minorEastAsia"/>
          <w:color w:val="auto"/>
          <w:sz w:val="24"/>
          <w:highlight w:val="none"/>
          <w:lang w:val="en-US" w:eastAsia="zh-CN"/>
        </w:rPr>
        <w:t>比选</w:t>
      </w:r>
      <w:r>
        <w:rPr>
          <w:rFonts w:hint="eastAsia" w:asciiTheme="minorEastAsia" w:hAnsiTheme="minorEastAsia" w:eastAsiaTheme="minorEastAsia"/>
          <w:color w:val="auto"/>
          <w:sz w:val="24"/>
          <w:highlight w:val="none"/>
        </w:rPr>
        <w:t>文件全部实质性要求且按评审因素的量化指标评审得分最高的</w:t>
      </w:r>
      <w:r>
        <w:rPr>
          <w:rFonts w:hint="eastAsia" w:asciiTheme="minorEastAsia" w:hAnsiTheme="minorEastAsia" w:eastAsiaTheme="minorEastAsia"/>
          <w:color w:val="auto"/>
          <w:sz w:val="24"/>
          <w:highlight w:val="none"/>
          <w:lang w:eastAsia="zh-CN"/>
        </w:rPr>
        <w:t>投标人</w:t>
      </w:r>
      <w:r>
        <w:rPr>
          <w:rFonts w:hint="eastAsia" w:asciiTheme="minorEastAsia" w:hAnsiTheme="minorEastAsia" w:eastAsiaTheme="minorEastAsia"/>
          <w:color w:val="auto"/>
          <w:sz w:val="24"/>
          <w:highlight w:val="none"/>
        </w:rPr>
        <w:t>为</w:t>
      </w:r>
      <w:r>
        <w:rPr>
          <w:rFonts w:hint="eastAsia" w:asciiTheme="minorEastAsia" w:hAnsiTheme="minorEastAsia" w:eastAsiaTheme="minorEastAsia"/>
          <w:color w:val="auto"/>
          <w:sz w:val="24"/>
          <w:highlight w:val="none"/>
          <w:lang w:eastAsia="zh-CN"/>
        </w:rPr>
        <w:t>中标候选人</w:t>
      </w:r>
      <w:r>
        <w:rPr>
          <w:rFonts w:hint="eastAsia" w:asciiTheme="minorEastAsia" w:hAnsiTheme="minorEastAsia" w:eastAsiaTheme="minorEastAsia"/>
          <w:color w:val="auto"/>
          <w:sz w:val="24"/>
          <w:highlight w:val="none"/>
        </w:rPr>
        <w:t>的评审方法。</w:t>
      </w:r>
    </w:p>
    <w:p w14:paraId="0381448F">
      <w:pPr>
        <w:spacing w:line="360" w:lineRule="auto"/>
        <w:ind w:firstLine="435"/>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2.无论何种原因，即使投标人投标时携带了证书材料的原件，但投标文件中未提供与之内容完全一致的扫描件的，评审小组可以视同其未提供。</w:t>
      </w:r>
    </w:p>
    <w:p w14:paraId="1497CDDB">
      <w:pPr>
        <w:spacing w:line="360" w:lineRule="auto"/>
        <w:ind w:firstLine="240" w:firstLineChars="100"/>
        <w:outlineLvl w:val="3"/>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olor w:val="auto"/>
          <w:sz w:val="24"/>
          <w:highlight w:val="none"/>
          <w:lang w:val="en-US" w:eastAsia="zh-CN"/>
        </w:rPr>
        <w:t xml:space="preserve"> 3.</w:t>
      </w:r>
      <w:r>
        <w:rPr>
          <w:rFonts w:hint="eastAsia" w:asciiTheme="minorEastAsia" w:hAnsiTheme="minorEastAsia" w:eastAsiaTheme="minorEastAsia" w:cstheme="minorEastAsia"/>
          <w:color w:val="auto"/>
          <w:sz w:val="24"/>
          <w:highlight w:val="none"/>
          <w:lang w:eastAsia="zh-CN"/>
        </w:rPr>
        <w:t>在评审过程中，评审小组发现投标人的报价或者某些分项报价可能低于成本或者高于</w:t>
      </w:r>
      <w:r>
        <w:rPr>
          <w:rFonts w:hint="eastAsia" w:asciiTheme="minorEastAsia" w:hAnsiTheme="minorEastAsia" w:eastAsiaTheme="minorEastAsia" w:cstheme="minorEastAsia"/>
          <w:color w:val="auto"/>
          <w:sz w:val="24"/>
          <w:highlight w:val="none"/>
          <w:lang w:val="en-US" w:eastAsia="zh-CN"/>
        </w:rPr>
        <w:t>比选</w:t>
      </w:r>
      <w:r>
        <w:rPr>
          <w:rFonts w:hint="eastAsia" w:asciiTheme="minorEastAsia" w:hAnsiTheme="minorEastAsia" w:eastAsiaTheme="minorEastAsia" w:cstheme="minorEastAsia"/>
          <w:color w:val="auto"/>
          <w:sz w:val="24"/>
          <w:highlight w:val="none"/>
          <w:lang w:eastAsia="zh-CN"/>
        </w:rPr>
        <w:t>文件设定的最高投标限价的，评审小组将以询标的方式告知并要求投标人进行必要的说明或补正，经评审小组认定其报价低于成本或者高于</w:t>
      </w:r>
      <w:r>
        <w:rPr>
          <w:rFonts w:hint="eastAsia" w:asciiTheme="minorEastAsia" w:hAnsiTheme="minorEastAsia" w:eastAsiaTheme="minorEastAsia" w:cstheme="minorEastAsia"/>
          <w:color w:val="auto"/>
          <w:sz w:val="24"/>
          <w:highlight w:val="none"/>
          <w:lang w:val="en-US" w:eastAsia="zh-CN"/>
        </w:rPr>
        <w:t>比选</w:t>
      </w:r>
      <w:r>
        <w:rPr>
          <w:rFonts w:hint="eastAsia" w:asciiTheme="minorEastAsia" w:hAnsiTheme="minorEastAsia" w:eastAsiaTheme="minorEastAsia" w:cstheme="minorEastAsia"/>
          <w:color w:val="auto"/>
          <w:sz w:val="24"/>
          <w:highlight w:val="none"/>
          <w:lang w:eastAsia="zh-CN"/>
        </w:rPr>
        <w:t>文件设定的最高投标限价的，将否决其投标。对于询标后判定为不符合</w:t>
      </w:r>
      <w:r>
        <w:rPr>
          <w:rFonts w:hint="eastAsia" w:asciiTheme="minorEastAsia" w:hAnsiTheme="minorEastAsia" w:eastAsiaTheme="minorEastAsia" w:cstheme="minorEastAsia"/>
          <w:color w:val="auto"/>
          <w:sz w:val="24"/>
          <w:highlight w:val="none"/>
          <w:lang w:val="en-US" w:eastAsia="zh-CN"/>
        </w:rPr>
        <w:t>比选</w:t>
      </w:r>
      <w:r>
        <w:rPr>
          <w:rFonts w:hint="eastAsia" w:asciiTheme="minorEastAsia" w:hAnsiTheme="minorEastAsia" w:eastAsiaTheme="minorEastAsia" w:cstheme="minorEastAsia"/>
          <w:color w:val="auto"/>
          <w:sz w:val="24"/>
          <w:highlight w:val="none"/>
          <w:lang w:eastAsia="zh-CN"/>
        </w:rPr>
        <w:t>文件的报价，评委要提出充足的否定理由，并予以书面记录。</w:t>
      </w:r>
    </w:p>
    <w:p w14:paraId="2494DF09">
      <w:pPr>
        <w:spacing w:line="360" w:lineRule="auto"/>
        <w:ind w:firstLine="437"/>
        <w:outlineLvl w:val="3"/>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val="en-US" w:eastAsia="zh-CN"/>
        </w:rPr>
        <w:t>4</w:t>
      </w:r>
      <w:r>
        <w:rPr>
          <w:rFonts w:hint="eastAsia" w:asciiTheme="minorEastAsia" w:hAnsiTheme="minorEastAsia" w:eastAsiaTheme="minorEastAsia" w:cstheme="minorEastAsia"/>
          <w:color w:val="auto"/>
          <w:sz w:val="24"/>
          <w:highlight w:val="none"/>
          <w:lang w:eastAsia="zh-CN"/>
        </w:rPr>
        <w:t>.</w:t>
      </w:r>
      <w:r>
        <w:rPr>
          <w:rFonts w:hint="eastAsia" w:ascii="宋体" w:hAnsi="宋体" w:eastAsia="宋体" w:cs="宋体"/>
          <w:color w:val="auto"/>
          <w:kern w:val="2"/>
          <w:sz w:val="24"/>
          <w:szCs w:val="24"/>
          <w:highlight w:val="none"/>
          <w:lang w:val="en-US" w:eastAsia="zh-CN"/>
        </w:rPr>
        <w:t>经</w:t>
      </w:r>
      <w:r>
        <w:rPr>
          <w:rFonts w:hint="eastAsia" w:ascii="宋体" w:hAnsi="宋体" w:eastAsia="宋体" w:cs="宋体"/>
          <w:color w:val="auto"/>
          <w:kern w:val="2"/>
          <w:sz w:val="24"/>
          <w:szCs w:val="24"/>
          <w:highlight w:val="none"/>
          <w:lang w:eastAsia="zh-CN"/>
        </w:rPr>
        <w:t>评审小组</w:t>
      </w:r>
      <w:r>
        <w:rPr>
          <w:rFonts w:hint="eastAsia" w:ascii="宋体" w:hAnsi="宋体" w:eastAsia="宋体" w:cs="宋体"/>
          <w:color w:val="auto"/>
          <w:kern w:val="2"/>
          <w:sz w:val="24"/>
          <w:szCs w:val="24"/>
          <w:highlight w:val="none"/>
          <w:lang w:val="en-US" w:eastAsia="zh-CN"/>
        </w:rPr>
        <w:t>评审如认定</w:t>
      </w:r>
      <w:r>
        <w:rPr>
          <w:rFonts w:hint="eastAsia" w:ascii="宋体" w:hAnsi="宋体" w:eastAsia="宋体" w:cs="宋体"/>
          <w:color w:val="auto"/>
          <w:kern w:val="2"/>
          <w:sz w:val="24"/>
          <w:szCs w:val="24"/>
          <w:highlight w:val="none"/>
          <w:lang w:eastAsia="zh-CN"/>
        </w:rPr>
        <w:t>投标人投标报价</w:t>
      </w:r>
      <w:r>
        <w:rPr>
          <w:rFonts w:hint="eastAsia" w:ascii="宋体" w:hAnsi="宋体" w:eastAsia="宋体" w:cs="宋体"/>
          <w:color w:val="auto"/>
          <w:kern w:val="2"/>
          <w:sz w:val="24"/>
          <w:szCs w:val="24"/>
          <w:highlight w:val="none"/>
        </w:rPr>
        <w:t>明显缺乏竞争性的，</w:t>
      </w:r>
      <w:r>
        <w:rPr>
          <w:rFonts w:hint="eastAsia" w:ascii="宋体" w:hAnsi="宋体" w:eastAsia="宋体" w:cs="宋体"/>
          <w:color w:val="auto"/>
          <w:kern w:val="2"/>
          <w:sz w:val="24"/>
          <w:szCs w:val="24"/>
          <w:highlight w:val="none"/>
          <w:lang w:eastAsia="zh-CN"/>
        </w:rPr>
        <w:t>评审小组</w:t>
      </w:r>
      <w:r>
        <w:rPr>
          <w:rFonts w:hint="eastAsia" w:ascii="宋体" w:hAnsi="宋体" w:eastAsia="宋体" w:cs="宋体"/>
          <w:color w:val="auto"/>
          <w:kern w:val="2"/>
          <w:sz w:val="24"/>
          <w:szCs w:val="24"/>
          <w:highlight w:val="none"/>
        </w:rPr>
        <w:t>可以否决</w:t>
      </w:r>
      <w:r>
        <w:rPr>
          <w:rFonts w:hint="eastAsia" w:ascii="宋体" w:hAnsi="宋体" w:eastAsia="宋体" w:cs="宋体"/>
          <w:color w:val="auto"/>
          <w:kern w:val="2"/>
          <w:sz w:val="24"/>
          <w:szCs w:val="24"/>
          <w:highlight w:val="none"/>
          <w:lang w:val="en-US" w:eastAsia="zh-CN"/>
        </w:rPr>
        <w:t>所有</w:t>
      </w:r>
      <w:r>
        <w:rPr>
          <w:rFonts w:hint="eastAsia" w:ascii="宋体" w:hAnsi="宋体" w:eastAsia="宋体" w:cs="宋体"/>
          <w:color w:val="auto"/>
          <w:kern w:val="2"/>
          <w:sz w:val="24"/>
          <w:szCs w:val="24"/>
          <w:highlight w:val="none"/>
          <w:lang w:eastAsia="zh-CN"/>
        </w:rPr>
        <w:t>投标</w:t>
      </w:r>
      <w:r>
        <w:rPr>
          <w:rFonts w:hint="eastAsia" w:asciiTheme="minorEastAsia" w:hAnsiTheme="minorEastAsia" w:eastAsiaTheme="minorEastAsia" w:cstheme="minorEastAsia"/>
          <w:color w:val="auto"/>
          <w:sz w:val="24"/>
          <w:highlight w:val="none"/>
          <w:lang w:eastAsia="zh-CN"/>
        </w:rPr>
        <w:t>。</w:t>
      </w:r>
    </w:p>
    <w:p w14:paraId="50E2463E">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二、评审方法</w:t>
      </w:r>
    </w:p>
    <w:p w14:paraId="10A8E86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初审</w:t>
      </w:r>
    </w:p>
    <w:p w14:paraId="0CD120A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评审小组</w:t>
      </w:r>
      <w:r>
        <w:rPr>
          <w:rFonts w:hint="eastAsia" w:asciiTheme="minorEastAsia" w:hAnsiTheme="minorEastAsia" w:eastAsiaTheme="minorEastAsia"/>
          <w:color w:val="auto"/>
          <w:sz w:val="24"/>
          <w:highlight w:val="none"/>
        </w:rPr>
        <w:t>对</w:t>
      </w:r>
      <w:r>
        <w:rPr>
          <w:rFonts w:hint="eastAsia" w:asciiTheme="minorEastAsia" w:hAnsiTheme="minorEastAsia" w:eastAsiaTheme="minorEastAsia"/>
          <w:color w:val="auto"/>
          <w:sz w:val="24"/>
          <w:highlight w:val="none"/>
          <w:lang w:eastAsia="zh-CN"/>
        </w:rPr>
        <w:t>投标人</w:t>
      </w:r>
      <w:r>
        <w:rPr>
          <w:rFonts w:hint="eastAsia" w:asciiTheme="minorEastAsia" w:hAnsiTheme="minorEastAsia" w:eastAsiaTheme="minorEastAsia"/>
          <w:color w:val="auto"/>
          <w:sz w:val="24"/>
          <w:highlight w:val="none"/>
        </w:rPr>
        <w:t>的</w:t>
      </w:r>
      <w:r>
        <w:rPr>
          <w:rFonts w:hint="eastAsia" w:asciiTheme="minorEastAsia" w:hAnsiTheme="minorEastAsia" w:eastAsiaTheme="minorEastAsia"/>
          <w:color w:val="auto"/>
          <w:sz w:val="24"/>
          <w:highlight w:val="none"/>
          <w:lang w:eastAsia="zh-CN"/>
        </w:rPr>
        <w:t>投标文件</w:t>
      </w:r>
      <w:r>
        <w:rPr>
          <w:rFonts w:hint="eastAsia" w:asciiTheme="minorEastAsia" w:hAnsiTheme="minorEastAsia" w:eastAsiaTheme="minorEastAsia"/>
          <w:color w:val="auto"/>
          <w:sz w:val="24"/>
          <w:highlight w:val="none"/>
        </w:rPr>
        <w:t>进行初审，以确定其是否满足</w:t>
      </w:r>
      <w:r>
        <w:rPr>
          <w:rFonts w:hint="eastAsia" w:asciiTheme="minorEastAsia" w:hAnsiTheme="minorEastAsia" w:eastAsiaTheme="minorEastAsia"/>
          <w:color w:val="auto"/>
          <w:sz w:val="24"/>
          <w:highlight w:val="none"/>
          <w:lang w:val="en-US" w:eastAsia="zh-CN"/>
        </w:rPr>
        <w:t>比选</w:t>
      </w:r>
      <w:r>
        <w:rPr>
          <w:rFonts w:hint="eastAsia" w:asciiTheme="minorEastAsia" w:hAnsiTheme="minorEastAsia" w:eastAsiaTheme="minorEastAsia"/>
          <w:color w:val="auto"/>
          <w:sz w:val="24"/>
          <w:highlight w:val="none"/>
        </w:rPr>
        <w:t>文件的实质性要求。初审表如下：</w:t>
      </w:r>
    </w:p>
    <w:tbl>
      <w:tblPr>
        <w:tblStyle w:val="20"/>
        <w:tblW w:w="485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6"/>
        <w:gridCol w:w="1768"/>
        <w:gridCol w:w="5653"/>
      </w:tblGrid>
      <w:tr w14:paraId="66233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517" w:type="pct"/>
            <w:tcBorders>
              <w:bottom w:val="single" w:color="auto" w:sz="4" w:space="0"/>
            </w:tcBorders>
            <w:vAlign w:val="center"/>
          </w:tcPr>
          <w:p w14:paraId="16967242">
            <w:pPr>
              <w:adjustRightInd w:val="0"/>
              <w:snapToGrid w:val="0"/>
              <w:spacing w:line="360" w:lineRule="auto"/>
              <w:ind w:right="-10" w:rightChars="0"/>
              <w:jc w:val="center"/>
              <w:rPr>
                <w:rFonts w:hint="eastAsia" w:asciiTheme="minorEastAsia" w:hAnsiTheme="minorEastAsia" w:eastAsiaTheme="minorEastAsia"/>
                <w:color w:val="auto"/>
                <w:sz w:val="24"/>
                <w:highlight w:val="none"/>
              </w:rPr>
            </w:pPr>
          </w:p>
          <w:p w14:paraId="093A2D28">
            <w:pPr>
              <w:adjustRightInd w:val="0"/>
              <w:snapToGrid w:val="0"/>
              <w:spacing w:line="360" w:lineRule="auto"/>
              <w:ind w:right="-10" w:rightChars="0"/>
              <w:jc w:val="center"/>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序号</w:t>
            </w:r>
          </w:p>
        </w:tc>
        <w:tc>
          <w:tcPr>
            <w:tcW w:w="1068" w:type="pct"/>
            <w:tcBorders>
              <w:bottom w:val="single" w:color="auto" w:sz="4" w:space="0"/>
            </w:tcBorders>
            <w:vAlign w:val="center"/>
          </w:tcPr>
          <w:p w14:paraId="3FF7DB15">
            <w:pPr>
              <w:pStyle w:val="28"/>
              <w:pBdr>
                <w:bottom w:val="none" w:color="auto" w:sz="0" w:space="0"/>
              </w:pBdr>
              <w:tabs>
                <w:tab w:val="clear" w:pos="4153"/>
                <w:tab w:val="clear" w:pos="8306"/>
              </w:tabs>
              <w:snapToGrid w:val="0"/>
              <w:spacing w:line="360" w:lineRule="auto"/>
              <w:ind w:right="-10" w:rightChars="0"/>
              <w:textAlignment w:val="auto"/>
              <w:rPr>
                <w:rFonts w:hint="eastAsia" w:asciiTheme="minorEastAsia" w:hAnsiTheme="minorEastAsia" w:eastAsiaTheme="minorEastAsia"/>
                <w:color w:val="auto"/>
                <w:kern w:val="2"/>
                <w:szCs w:val="24"/>
                <w:highlight w:val="none"/>
              </w:rPr>
            </w:pPr>
            <w:r>
              <w:rPr>
                <w:rFonts w:hint="eastAsia" w:asciiTheme="minorEastAsia" w:hAnsiTheme="minorEastAsia" w:eastAsiaTheme="minorEastAsia"/>
                <w:color w:val="auto"/>
                <w:kern w:val="2"/>
                <w:szCs w:val="24"/>
                <w:highlight w:val="none"/>
              </w:rPr>
              <w:t>评审指标</w:t>
            </w:r>
          </w:p>
        </w:tc>
        <w:tc>
          <w:tcPr>
            <w:tcW w:w="3414" w:type="pct"/>
            <w:tcBorders>
              <w:bottom w:val="single" w:color="auto" w:sz="4" w:space="0"/>
            </w:tcBorders>
            <w:vAlign w:val="center"/>
          </w:tcPr>
          <w:p w14:paraId="4C1F507B">
            <w:pPr>
              <w:adjustRightInd w:val="0"/>
              <w:snapToGrid w:val="0"/>
              <w:spacing w:line="360" w:lineRule="auto"/>
              <w:ind w:right="-10" w:rightChars="0"/>
              <w:jc w:val="center"/>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评审标准</w:t>
            </w:r>
          </w:p>
        </w:tc>
      </w:tr>
      <w:tr w14:paraId="6CFC9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517" w:type="pct"/>
            <w:tcBorders>
              <w:bottom w:val="single" w:color="auto" w:sz="4" w:space="0"/>
            </w:tcBorders>
            <w:vAlign w:val="center"/>
          </w:tcPr>
          <w:p w14:paraId="64A01585">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p>
        </w:tc>
        <w:tc>
          <w:tcPr>
            <w:tcW w:w="1068" w:type="pct"/>
            <w:tcBorders>
              <w:bottom w:val="single" w:color="auto" w:sz="4" w:space="0"/>
            </w:tcBorders>
            <w:vAlign w:val="center"/>
          </w:tcPr>
          <w:p w14:paraId="50AA0125">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营业执照</w:t>
            </w:r>
          </w:p>
        </w:tc>
        <w:tc>
          <w:tcPr>
            <w:tcW w:w="3414" w:type="pct"/>
            <w:tcBorders>
              <w:bottom w:val="single" w:color="auto" w:sz="4" w:space="0"/>
            </w:tcBorders>
            <w:vAlign w:val="center"/>
          </w:tcPr>
          <w:p w14:paraId="421B6805">
            <w:pPr>
              <w:spacing w:after="50" w:line="360" w:lineRule="auto"/>
              <w:ind w:right="-10"/>
              <w:jc w:val="both"/>
              <w:rPr>
                <w:rFonts w:hint="eastAsia" w:asciiTheme="minorEastAsia" w:hAnsiTheme="minorEastAsia" w:eastAsiaTheme="minorEastAsia"/>
                <w:color w:val="auto"/>
                <w:sz w:val="24"/>
                <w:szCs w:val="28"/>
                <w:highlight w:val="none"/>
                <w:lang w:eastAsia="zh-CN"/>
              </w:rPr>
            </w:pPr>
            <w:r>
              <w:rPr>
                <w:rFonts w:hint="eastAsia" w:asciiTheme="minorEastAsia" w:hAnsiTheme="minorEastAsia" w:eastAsiaTheme="minorEastAsia"/>
                <w:color w:val="auto"/>
                <w:sz w:val="24"/>
                <w:szCs w:val="28"/>
                <w:highlight w:val="none"/>
              </w:rPr>
              <w:t>合法有效</w:t>
            </w:r>
            <w:r>
              <w:rPr>
                <w:rFonts w:hint="eastAsia" w:asciiTheme="minorEastAsia" w:hAnsiTheme="minorEastAsia" w:eastAsiaTheme="minorEastAsia"/>
                <w:color w:val="auto"/>
                <w:sz w:val="24"/>
                <w:szCs w:val="28"/>
                <w:highlight w:val="none"/>
                <w:lang w:eastAsia="zh-CN"/>
              </w:rPr>
              <w:t>，</w:t>
            </w:r>
            <w:r>
              <w:rPr>
                <w:rFonts w:hint="eastAsia" w:asciiTheme="minorEastAsia" w:hAnsiTheme="minorEastAsia" w:eastAsiaTheme="minorEastAsia"/>
                <w:color w:val="auto"/>
                <w:sz w:val="24"/>
                <w:szCs w:val="28"/>
                <w:highlight w:val="none"/>
              </w:rPr>
              <w:t>提供有效的营业执照扫描件，应完整</w:t>
            </w:r>
            <w:r>
              <w:rPr>
                <w:rFonts w:hint="eastAsia" w:asciiTheme="minorEastAsia" w:hAnsiTheme="minorEastAsia" w:eastAsiaTheme="minorEastAsia"/>
                <w:color w:val="auto"/>
                <w:sz w:val="24"/>
                <w:szCs w:val="28"/>
                <w:highlight w:val="none"/>
                <w:lang w:eastAsia="zh-CN"/>
              </w:rPr>
              <w:t>地</w:t>
            </w:r>
            <w:r>
              <w:rPr>
                <w:rFonts w:hint="eastAsia" w:asciiTheme="minorEastAsia" w:hAnsiTheme="minorEastAsia" w:eastAsiaTheme="minorEastAsia"/>
                <w:color w:val="auto"/>
                <w:sz w:val="24"/>
                <w:szCs w:val="28"/>
                <w:highlight w:val="none"/>
              </w:rPr>
              <w:t>体现出营业执照的全部内容。</w:t>
            </w:r>
          </w:p>
        </w:tc>
      </w:tr>
      <w:tr w14:paraId="19DF2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jc w:val="center"/>
        </w:trPr>
        <w:tc>
          <w:tcPr>
            <w:tcW w:w="517" w:type="pct"/>
            <w:vAlign w:val="center"/>
          </w:tcPr>
          <w:p w14:paraId="77A2899D">
            <w:pPr>
              <w:adjustRightInd w:val="0"/>
              <w:snapToGrid w:val="0"/>
              <w:spacing w:line="360" w:lineRule="auto"/>
              <w:ind w:right="-10"/>
              <w:jc w:val="center"/>
              <w:rPr>
                <w:rFonts w:hint="eastAsia" w:asciiTheme="majorEastAsia" w:hAnsiTheme="majorEastAsia" w:eastAsiaTheme="majorEastAsia"/>
                <w:color w:val="auto"/>
                <w:sz w:val="24"/>
                <w:highlight w:val="none"/>
                <w:lang w:eastAsia="zh-CN"/>
              </w:rPr>
            </w:pPr>
            <w:r>
              <w:rPr>
                <w:rFonts w:hint="eastAsia" w:asciiTheme="majorEastAsia" w:hAnsiTheme="majorEastAsia" w:eastAsiaTheme="majorEastAsia"/>
                <w:color w:val="auto"/>
                <w:sz w:val="24"/>
                <w:highlight w:val="none"/>
                <w:lang w:val="en-US" w:eastAsia="zh-CN"/>
              </w:rPr>
              <w:t>2</w:t>
            </w:r>
          </w:p>
        </w:tc>
        <w:tc>
          <w:tcPr>
            <w:tcW w:w="1068" w:type="pct"/>
            <w:vAlign w:val="center"/>
          </w:tcPr>
          <w:p w14:paraId="34F38E07">
            <w:pPr>
              <w:spacing w:after="50" w:line="360" w:lineRule="auto"/>
              <w:ind w:right="-10"/>
              <w:jc w:val="center"/>
              <w:rPr>
                <w:rFonts w:asciiTheme="majorEastAsia" w:hAnsiTheme="majorEastAsia" w:eastAsiaTheme="majorEastAsia"/>
                <w:color w:val="auto"/>
                <w:sz w:val="24"/>
                <w:szCs w:val="28"/>
                <w:highlight w:val="none"/>
              </w:rPr>
            </w:pPr>
            <w:r>
              <w:rPr>
                <w:rFonts w:hint="eastAsia" w:asciiTheme="majorEastAsia" w:hAnsiTheme="majorEastAsia" w:eastAsiaTheme="majorEastAsia"/>
                <w:color w:val="auto"/>
                <w:sz w:val="24"/>
                <w:szCs w:val="28"/>
                <w:highlight w:val="none"/>
              </w:rPr>
              <w:t>国家企业信用信息公示系统</w:t>
            </w:r>
          </w:p>
        </w:tc>
        <w:tc>
          <w:tcPr>
            <w:tcW w:w="3414" w:type="pct"/>
            <w:vAlign w:val="center"/>
          </w:tcPr>
          <w:p w14:paraId="4FDCF782">
            <w:pPr>
              <w:spacing w:after="50" w:line="240" w:lineRule="auto"/>
              <w:ind w:right="-10"/>
              <w:jc w:val="left"/>
              <w:rPr>
                <w:rFonts w:asciiTheme="majorEastAsia" w:hAnsiTheme="majorEastAsia" w:eastAsiaTheme="majorEastAsia"/>
                <w:color w:val="auto"/>
                <w:sz w:val="24"/>
                <w:szCs w:val="28"/>
                <w:highlight w:val="none"/>
              </w:rPr>
            </w:pPr>
            <w:r>
              <w:rPr>
                <w:rFonts w:hint="eastAsia" w:asciiTheme="majorEastAsia" w:hAnsiTheme="majorEastAsia" w:eastAsiaTheme="majorEastAsia"/>
                <w:color w:val="auto"/>
                <w:sz w:val="24"/>
                <w:szCs w:val="28"/>
                <w:highlight w:val="none"/>
              </w:rPr>
              <w:t>在国家企业信用信息公示系统（http://www.gsxt.gov.cn/）中被列入严重违法失信企业名单；</w:t>
            </w:r>
          </w:p>
        </w:tc>
      </w:tr>
      <w:tr w14:paraId="2C5E4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5" w:hRule="atLeast"/>
          <w:jc w:val="center"/>
        </w:trPr>
        <w:tc>
          <w:tcPr>
            <w:tcW w:w="517" w:type="pct"/>
            <w:vAlign w:val="center"/>
          </w:tcPr>
          <w:p w14:paraId="7FA2BE32">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val="en-US" w:eastAsia="zh-CN"/>
              </w:rPr>
              <w:t>3</w:t>
            </w:r>
          </w:p>
        </w:tc>
        <w:tc>
          <w:tcPr>
            <w:tcW w:w="1068" w:type="pct"/>
            <w:vAlign w:val="center"/>
          </w:tcPr>
          <w:p w14:paraId="5C48D996">
            <w:pPr>
              <w:spacing w:after="50" w:line="360" w:lineRule="auto"/>
              <w:ind w:right="-10"/>
              <w:jc w:val="center"/>
              <w:rPr>
                <w:rFonts w:asciiTheme="minorEastAsia" w:hAnsiTheme="minorEastAsia" w:eastAsiaTheme="minorEastAsia"/>
                <w:color w:val="auto"/>
                <w:sz w:val="24"/>
                <w:szCs w:val="28"/>
                <w:highlight w:val="none"/>
              </w:rPr>
            </w:pPr>
            <w:r>
              <w:rPr>
                <w:rFonts w:hint="eastAsia" w:asciiTheme="majorEastAsia" w:hAnsiTheme="majorEastAsia" w:eastAsiaTheme="majorEastAsia"/>
                <w:color w:val="auto"/>
                <w:sz w:val="24"/>
                <w:szCs w:val="28"/>
                <w:highlight w:val="none"/>
              </w:rPr>
              <w:t>信用中国</w:t>
            </w:r>
          </w:p>
        </w:tc>
        <w:tc>
          <w:tcPr>
            <w:tcW w:w="3414" w:type="pct"/>
            <w:vAlign w:val="center"/>
          </w:tcPr>
          <w:p w14:paraId="5FAF9841">
            <w:pPr>
              <w:spacing w:after="50" w:line="240" w:lineRule="auto"/>
              <w:ind w:right="-10"/>
              <w:jc w:val="left"/>
              <w:rPr>
                <w:rFonts w:hint="eastAsia" w:asciiTheme="majorEastAsia" w:hAnsiTheme="majorEastAsia" w:eastAsiaTheme="majorEastAsia"/>
                <w:color w:val="auto"/>
                <w:sz w:val="24"/>
                <w:szCs w:val="28"/>
                <w:highlight w:val="none"/>
              </w:rPr>
            </w:pPr>
            <w:r>
              <w:rPr>
                <w:rFonts w:hint="eastAsia" w:asciiTheme="majorEastAsia" w:hAnsiTheme="majorEastAsia" w:eastAsiaTheme="majorEastAsia"/>
                <w:color w:val="auto"/>
                <w:sz w:val="24"/>
                <w:szCs w:val="28"/>
                <w:highlight w:val="none"/>
              </w:rPr>
              <w:t>（</w:t>
            </w:r>
            <w:r>
              <w:rPr>
                <w:rFonts w:hint="eastAsia" w:asciiTheme="majorEastAsia" w:hAnsiTheme="majorEastAsia" w:eastAsiaTheme="majorEastAsia"/>
                <w:color w:val="auto"/>
                <w:sz w:val="24"/>
                <w:szCs w:val="28"/>
                <w:highlight w:val="none"/>
                <w:lang w:val="en-US" w:eastAsia="zh-CN"/>
              </w:rPr>
              <w:t>1）</w:t>
            </w:r>
            <w:r>
              <w:rPr>
                <w:rFonts w:hint="eastAsia" w:asciiTheme="majorEastAsia" w:hAnsiTheme="majorEastAsia" w:eastAsiaTheme="majorEastAsia"/>
                <w:color w:val="auto"/>
                <w:sz w:val="24"/>
                <w:szCs w:val="28"/>
                <w:highlight w:val="none"/>
              </w:rPr>
              <w:t>在“信用中国”网站（http://www.creditchina.gov.cn/）中被列入失信被执行人名单；</w:t>
            </w:r>
          </w:p>
          <w:p w14:paraId="0ED481A5">
            <w:pPr>
              <w:spacing w:after="50" w:line="240" w:lineRule="auto"/>
              <w:ind w:right="-10"/>
              <w:jc w:val="left"/>
              <w:rPr>
                <w:rFonts w:hint="eastAsia" w:asciiTheme="minorEastAsia" w:hAnsiTheme="minorEastAsia" w:eastAsiaTheme="majorEastAsia"/>
                <w:color w:val="auto"/>
                <w:sz w:val="24"/>
                <w:szCs w:val="28"/>
                <w:highlight w:val="none"/>
                <w:lang w:eastAsia="zh-CN"/>
              </w:rPr>
            </w:pPr>
            <w:r>
              <w:rPr>
                <w:rFonts w:hint="eastAsia" w:asciiTheme="majorEastAsia" w:hAnsiTheme="majorEastAsia" w:eastAsiaTheme="majorEastAsia"/>
                <w:color w:val="auto"/>
                <w:sz w:val="24"/>
                <w:szCs w:val="28"/>
                <w:highlight w:val="none"/>
              </w:rPr>
              <w:t>（</w:t>
            </w:r>
            <w:r>
              <w:rPr>
                <w:rFonts w:hint="eastAsia" w:asciiTheme="majorEastAsia" w:hAnsiTheme="majorEastAsia" w:eastAsiaTheme="majorEastAsia"/>
                <w:color w:val="auto"/>
                <w:sz w:val="24"/>
                <w:szCs w:val="28"/>
                <w:highlight w:val="none"/>
                <w:lang w:val="en-US" w:eastAsia="zh-CN"/>
              </w:rPr>
              <w:t>2</w:t>
            </w:r>
            <w:r>
              <w:rPr>
                <w:rFonts w:hint="eastAsia" w:asciiTheme="majorEastAsia" w:hAnsiTheme="majorEastAsia" w:eastAsiaTheme="majorEastAsia"/>
                <w:color w:val="auto"/>
                <w:sz w:val="24"/>
                <w:szCs w:val="28"/>
                <w:highlight w:val="none"/>
              </w:rPr>
              <w:t>）在“信用中国”网站（http://www.creditchina.gov.cn/）中被列入重大税收违法</w:t>
            </w:r>
            <w:r>
              <w:rPr>
                <w:rFonts w:hint="eastAsia" w:asciiTheme="majorEastAsia" w:hAnsiTheme="majorEastAsia" w:eastAsiaTheme="majorEastAsia"/>
                <w:color w:val="auto"/>
                <w:sz w:val="24"/>
                <w:szCs w:val="28"/>
                <w:highlight w:val="none"/>
                <w:lang w:val="en-US" w:eastAsia="zh-CN"/>
              </w:rPr>
              <w:t>失信主体</w:t>
            </w:r>
            <w:r>
              <w:rPr>
                <w:rFonts w:hint="eastAsia" w:asciiTheme="majorEastAsia" w:hAnsiTheme="majorEastAsia" w:eastAsiaTheme="majorEastAsia"/>
                <w:color w:val="auto"/>
                <w:sz w:val="24"/>
                <w:szCs w:val="28"/>
                <w:highlight w:val="none"/>
              </w:rPr>
              <w:t>名单</w:t>
            </w:r>
            <w:r>
              <w:rPr>
                <w:rFonts w:hint="eastAsia" w:asciiTheme="majorEastAsia" w:hAnsiTheme="majorEastAsia" w:eastAsiaTheme="majorEastAsia"/>
                <w:color w:val="auto"/>
                <w:sz w:val="24"/>
                <w:szCs w:val="28"/>
                <w:highlight w:val="none"/>
                <w:lang w:eastAsia="zh-CN"/>
              </w:rPr>
              <w:t>。</w:t>
            </w:r>
          </w:p>
        </w:tc>
      </w:tr>
      <w:tr w14:paraId="4D872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517" w:type="pct"/>
            <w:vAlign w:val="center"/>
          </w:tcPr>
          <w:p w14:paraId="363DE3AE">
            <w:pPr>
              <w:adjustRightInd w:val="0"/>
              <w:snapToGrid w:val="0"/>
              <w:spacing w:line="360" w:lineRule="auto"/>
              <w:ind w:right="-10"/>
              <w:jc w:val="center"/>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4</w:t>
            </w:r>
          </w:p>
        </w:tc>
        <w:tc>
          <w:tcPr>
            <w:tcW w:w="1068" w:type="pct"/>
            <w:vAlign w:val="center"/>
          </w:tcPr>
          <w:p w14:paraId="166A0A75">
            <w:pPr>
              <w:spacing w:after="50" w:line="360" w:lineRule="auto"/>
              <w:ind w:right="-10"/>
              <w:jc w:val="center"/>
              <w:rPr>
                <w:rFonts w:asciiTheme="minorEastAsia" w:hAnsiTheme="minorEastAsia" w:eastAsiaTheme="minorEastAsia"/>
                <w:color w:val="auto"/>
                <w:sz w:val="24"/>
                <w:szCs w:val="28"/>
                <w:highlight w:val="none"/>
              </w:rPr>
            </w:pPr>
            <w:r>
              <w:rPr>
                <w:rFonts w:hint="eastAsia" w:asciiTheme="majorEastAsia" w:hAnsiTheme="majorEastAsia" w:eastAsiaTheme="majorEastAsia"/>
                <w:color w:val="auto"/>
                <w:sz w:val="24"/>
                <w:szCs w:val="28"/>
                <w:highlight w:val="none"/>
              </w:rPr>
              <w:t>投标人</w:t>
            </w:r>
            <w:r>
              <w:rPr>
                <w:rFonts w:hint="eastAsia" w:asciiTheme="majorEastAsia" w:hAnsiTheme="majorEastAsia" w:eastAsiaTheme="majorEastAsia"/>
                <w:color w:val="auto"/>
                <w:sz w:val="24"/>
                <w:szCs w:val="28"/>
                <w:highlight w:val="none"/>
                <w:lang w:val="en-US" w:eastAsia="zh-CN"/>
              </w:rPr>
              <w:t>不得</w:t>
            </w:r>
            <w:r>
              <w:rPr>
                <w:rFonts w:hint="eastAsia" w:asciiTheme="majorEastAsia" w:hAnsiTheme="majorEastAsia" w:eastAsiaTheme="majorEastAsia"/>
                <w:color w:val="auto"/>
                <w:sz w:val="24"/>
                <w:szCs w:val="28"/>
                <w:highlight w:val="none"/>
              </w:rPr>
              <w:t>存在以下不良信用记录情形</w:t>
            </w:r>
          </w:p>
        </w:tc>
        <w:tc>
          <w:tcPr>
            <w:tcW w:w="3414" w:type="pct"/>
            <w:vAlign w:val="center"/>
          </w:tcPr>
          <w:p w14:paraId="54E64DC9">
            <w:pPr>
              <w:spacing w:after="50" w:line="240" w:lineRule="auto"/>
              <w:ind w:right="-10"/>
              <w:jc w:val="left"/>
              <w:rPr>
                <w:rFonts w:hint="eastAsia" w:asciiTheme="majorEastAsia" w:hAnsiTheme="majorEastAsia" w:eastAsiaTheme="majorEastAsia"/>
                <w:color w:val="auto"/>
                <w:sz w:val="24"/>
                <w:szCs w:val="28"/>
                <w:highlight w:val="none"/>
              </w:rPr>
            </w:pPr>
            <w:r>
              <w:rPr>
                <w:rFonts w:hint="eastAsia" w:asciiTheme="majorEastAsia" w:hAnsiTheme="majorEastAsia" w:eastAsiaTheme="majorEastAsia"/>
                <w:color w:val="auto"/>
                <w:sz w:val="24"/>
                <w:szCs w:val="28"/>
                <w:highlight w:val="none"/>
              </w:rPr>
              <w:t>（1）被责令停产停业，暂扣或者吊销许可证，暂扣或者吊销执照；</w:t>
            </w:r>
          </w:p>
          <w:p w14:paraId="12976AB5">
            <w:pPr>
              <w:spacing w:after="50" w:line="240" w:lineRule="auto"/>
              <w:ind w:right="-10"/>
              <w:jc w:val="left"/>
              <w:rPr>
                <w:rFonts w:hint="eastAsia" w:asciiTheme="majorEastAsia" w:hAnsiTheme="majorEastAsia" w:eastAsiaTheme="majorEastAsia"/>
                <w:color w:val="auto"/>
                <w:sz w:val="24"/>
                <w:szCs w:val="28"/>
                <w:highlight w:val="none"/>
              </w:rPr>
            </w:pPr>
            <w:r>
              <w:rPr>
                <w:rFonts w:hint="eastAsia" w:asciiTheme="majorEastAsia" w:hAnsiTheme="majorEastAsia" w:eastAsiaTheme="majorEastAsia"/>
                <w:color w:val="auto"/>
                <w:sz w:val="24"/>
                <w:szCs w:val="28"/>
                <w:highlight w:val="none"/>
              </w:rPr>
              <w:t>（2）进入清算程序，或被宣告破产，或其他丧失履约能力的情形；</w:t>
            </w:r>
          </w:p>
          <w:p w14:paraId="0BC59A9E">
            <w:pPr>
              <w:spacing w:after="50" w:line="360" w:lineRule="auto"/>
              <w:ind w:right="-10"/>
              <w:jc w:val="both"/>
              <w:rPr>
                <w:rFonts w:hint="eastAsia" w:asciiTheme="minorEastAsia" w:hAnsiTheme="minorEastAsia" w:eastAsiaTheme="majorEastAsia"/>
                <w:color w:val="auto"/>
                <w:sz w:val="24"/>
                <w:szCs w:val="28"/>
                <w:highlight w:val="none"/>
                <w:lang w:eastAsia="zh-CN"/>
              </w:rPr>
            </w:pPr>
            <w:r>
              <w:rPr>
                <w:rFonts w:hint="eastAsia" w:asciiTheme="majorEastAsia" w:hAnsiTheme="majorEastAsia" w:eastAsiaTheme="majorEastAsia"/>
                <w:color w:val="auto"/>
                <w:sz w:val="24"/>
                <w:szCs w:val="28"/>
                <w:highlight w:val="none"/>
              </w:rPr>
              <w:t>（</w:t>
            </w:r>
            <w:r>
              <w:rPr>
                <w:rFonts w:hint="eastAsia" w:asciiTheme="majorEastAsia" w:hAnsiTheme="majorEastAsia" w:eastAsiaTheme="majorEastAsia"/>
                <w:color w:val="auto"/>
                <w:sz w:val="24"/>
                <w:szCs w:val="28"/>
                <w:highlight w:val="none"/>
                <w:lang w:val="en-US" w:eastAsia="zh-CN"/>
              </w:rPr>
              <w:t>3</w:t>
            </w:r>
            <w:r>
              <w:rPr>
                <w:rFonts w:hint="eastAsia" w:asciiTheme="majorEastAsia" w:hAnsiTheme="majorEastAsia" w:eastAsiaTheme="majorEastAsia"/>
                <w:color w:val="auto"/>
                <w:sz w:val="24"/>
                <w:szCs w:val="28"/>
                <w:highlight w:val="none"/>
              </w:rPr>
              <w:t>）在近三年内投标人或其法定代表人（单位负责人）有行贿犯罪行为的</w:t>
            </w:r>
            <w:r>
              <w:rPr>
                <w:rFonts w:hint="eastAsia" w:asciiTheme="majorEastAsia" w:hAnsiTheme="majorEastAsia" w:eastAsiaTheme="majorEastAsia"/>
                <w:color w:val="auto"/>
                <w:sz w:val="24"/>
                <w:szCs w:val="28"/>
                <w:highlight w:val="none"/>
                <w:lang w:eastAsia="zh-CN"/>
              </w:rPr>
              <w:t>。</w:t>
            </w:r>
          </w:p>
        </w:tc>
      </w:tr>
      <w:tr w14:paraId="417CC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517" w:type="pct"/>
            <w:vAlign w:val="center"/>
          </w:tcPr>
          <w:p w14:paraId="4D895920">
            <w:pPr>
              <w:adjustRightInd w:val="0"/>
              <w:snapToGrid w:val="0"/>
              <w:spacing w:line="360" w:lineRule="auto"/>
              <w:ind w:right="-10"/>
              <w:jc w:val="center"/>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5</w:t>
            </w:r>
          </w:p>
        </w:tc>
        <w:tc>
          <w:tcPr>
            <w:tcW w:w="1068" w:type="pct"/>
            <w:vAlign w:val="center"/>
          </w:tcPr>
          <w:p w14:paraId="2069A6B2">
            <w:pPr>
              <w:spacing w:after="50" w:line="360" w:lineRule="auto"/>
              <w:ind w:right="-10" w:rightChars="0"/>
              <w:jc w:val="center"/>
              <w:rPr>
                <w:rFonts w:hint="eastAsia" w:cs="@仿宋_GB2312" w:asciiTheme="minorEastAsia" w:hAnsiTheme="minorEastAsia" w:eastAsiaTheme="minorEastAsia"/>
                <w:color w:val="auto"/>
                <w:kern w:val="2"/>
                <w:sz w:val="24"/>
                <w:szCs w:val="28"/>
                <w:highlight w:val="none"/>
                <w:lang w:val="en-US" w:eastAsia="zh-CN" w:bidi="ar-SA"/>
              </w:rPr>
            </w:pPr>
            <w:r>
              <w:rPr>
                <w:rFonts w:hint="eastAsia" w:asciiTheme="minorEastAsia" w:hAnsiTheme="minorEastAsia" w:eastAsiaTheme="minorEastAsia"/>
                <w:color w:val="auto"/>
                <w:sz w:val="24"/>
                <w:highlight w:val="none"/>
              </w:rPr>
              <w:t>报价</w:t>
            </w:r>
          </w:p>
        </w:tc>
        <w:tc>
          <w:tcPr>
            <w:tcW w:w="3414" w:type="pct"/>
            <w:vAlign w:val="center"/>
          </w:tcPr>
          <w:p w14:paraId="1F8C1FD0">
            <w:pPr>
              <w:spacing w:after="50" w:line="360" w:lineRule="auto"/>
              <w:ind w:right="-10" w:rightChars="0"/>
              <w:jc w:val="both"/>
              <w:rPr>
                <w:rFonts w:hint="eastAsia" w:cs="@仿宋_GB2312" w:asciiTheme="minorEastAsia" w:hAnsiTheme="minorEastAsia" w:eastAsiaTheme="minorEastAsia"/>
                <w:color w:val="auto"/>
                <w:kern w:val="2"/>
                <w:sz w:val="24"/>
                <w:szCs w:val="28"/>
                <w:highlight w:val="none"/>
                <w:lang w:val="en-US" w:eastAsia="zh-CN" w:bidi="ar-SA"/>
              </w:rPr>
            </w:pPr>
            <w:r>
              <w:rPr>
                <w:rFonts w:hint="eastAsia" w:asciiTheme="minorEastAsia" w:hAnsiTheme="minorEastAsia" w:eastAsiaTheme="minorEastAsia"/>
                <w:color w:val="auto"/>
                <w:sz w:val="24"/>
                <w:szCs w:val="28"/>
                <w:highlight w:val="none"/>
              </w:rPr>
              <w:t>报价符合</w:t>
            </w:r>
            <w:r>
              <w:rPr>
                <w:rFonts w:hint="eastAsia" w:asciiTheme="minorEastAsia" w:hAnsiTheme="minorEastAsia" w:eastAsiaTheme="minorEastAsia"/>
                <w:color w:val="auto"/>
                <w:sz w:val="24"/>
                <w:szCs w:val="28"/>
                <w:highlight w:val="none"/>
                <w:lang w:eastAsia="zh-CN"/>
              </w:rPr>
              <w:t>比选文件</w:t>
            </w:r>
            <w:r>
              <w:rPr>
                <w:rFonts w:hint="eastAsia" w:asciiTheme="minorEastAsia" w:hAnsiTheme="minorEastAsia" w:eastAsiaTheme="minorEastAsia"/>
                <w:color w:val="auto"/>
                <w:sz w:val="24"/>
                <w:szCs w:val="28"/>
                <w:highlight w:val="none"/>
              </w:rPr>
              <w:t>要求</w:t>
            </w:r>
          </w:p>
        </w:tc>
      </w:tr>
      <w:tr w14:paraId="7EB89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517" w:type="pct"/>
            <w:vAlign w:val="center"/>
          </w:tcPr>
          <w:p w14:paraId="3138E810">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val="en-US" w:eastAsia="zh-CN"/>
              </w:rPr>
              <w:t>6</w:t>
            </w:r>
          </w:p>
        </w:tc>
        <w:tc>
          <w:tcPr>
            <w:tcW w:w="1068" w:type="pct"/>
            <w:vAlign w:val="center"/>
          </w:tcPr>
          <w:p w14:paraId="67F81F54">
            <w:pPr>
              <w:spacing w:after="50" w:line="360" w:lineRule="auto"/>
              <w:ind w:right="-10"/>
              <w:jc w:val="center"/>
              <w:rPr>
                <w:rFonts w:hint="eastAsia" w:asciiTheme="minorEastAsia" w:hAnsiTheme="minorEastAsia" w:eastAsiaTheme="minorEastAsia"/>
                <w:color w:val="auto"/>
                <w:sz w:val="24"/>
                <w:szCs w:val="28"/>
                <w:highlight w:val="none"/>
                <w:lang w:eastAsia="zh-CN"/>
              </w:rPr>
            </w:pPr>
            <w:r>
              <w:rPr>
                <w:rFonts w:hint="eastAsia" w:asciiTheme="minorEastAsia" w:hAnsiTheme="minorEastAsia" w:eastAsiaTheme="minorEastAsia"/>
                <w:color w:val="auto"/>
                <w:sz w:val="24"/>
                <w:szCs w:val="28"/>
                <w:highlight w:val="none"/>
                <w:lang w:eastAsia="zh-CN"/>
              </w:rPr>
              <w:t>投标函</w:t>
            </w:r>
          </w:p>
        </w:tc>
        <w:tc>
          <w:tcPr>
            <w:tcW w:w="3414" w:type="pct"/>
            <w:vAlign w:val="center"/>
          </w:tcPr>
          <w:p w14:paraId="4A13A1E8">
            <w:pPr>
              <w:spacing w:after="50" w:line="360" w:lineRule="auto"/>
              <w:ind w:right="-10"/>
              <w:jc w:val="both"/>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w:t>
            </w:r>
            <w:r>
              <w:rPr>
                <w:rFonts w:hint="eastAsia" w:asciiTheme="minorEastAsia" w:hAnsiTheme="minorEastAsia" w:eastAsiaTheme="minorEastAsia"/>
                <w:color w:val="auto"/>
                <w:sz w:val="24"/>
                <w:highlight w:val="none"/>
                <w:lang w:eastAsia="zh-CN"/>
              </w:rPr>
              <w:t>比选文件</w:t>
            </w:r>
            <w:r>
              <w:rPr>
                <w:rFonts w:hint="eastAsia" w:asciiTheme="minorEastAsia" w:hAnsiTheme="minorEastAsia" w:eastAsiaTheme="minorEastAsia"/>
                <w:color w:val="auto"/>
                <w:sz w:val="24"/>
                <w:highlight w:val="none"/>
              </w:rPr>
              <w:t>要求</w:t>
            </w:r>
          </w:p>
        </w:tc>
      </w:tr>
      <w:tr w14:paraId="4F72E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517" w:type="pct"/>
            <w:vAlign w:val="center"/>
          </w:tcPr>
          <w:p w14:paraId="16D89595">
            <w:pPr>
              <w:adjustRightInd w:val="0"/>
              <w:snapToGrid w:val="0"/>
              <w:spacing w:line="360" w:lineRule="auto"/>
              <w:ind w:right="-10"/>
              <w:jc w:val="center"/>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7</w:t>
            </w:r>
          </w:p>
        </w:tc>
        <w:tc>
          <w:tcPr>
            <w:tcW w:w="1068" w:type="pct"/>
            <w:vAlign w:val="center"/>
          </w:tcPr>
          <w:p w14:paraId="7DEECF78">
            <w:pPr>
              <w:spacing w:after="50" w:line="360" w:lineRule="auto"/>
              <w:ind w:right="-10" w:rightChars="0"/>
              <w:jc w:val="center"/>
              <w:rPr>
                <w:rFonts w:hint="eastAsia" w:cs="@仿宋_GB2312" w:asciiTheme="minorEastAsia" w:hAnsiTheme="minorEastAsia" w:eastAsiaTheme="minorEastAsia"/>
                <w:color w:val="auto"/>
                <w:kern w:val="2"/>
                <w:sz w:val="24"/>
                <w:szCs w:val="28"/>
                <w:highlight w:val="none"/>
                <w:lang w:val="en-US" w:eastAsia="zh-CN" w:bidi="ar-SA"/>
              </w:rPr>
            </w:pPr>
            <w:r>
              <w:rPr>
                <w:rFonts w:hint="eastAsia" w:asciiTheme="minorEastAsia" w:hAnsiTheme="minorEastAsia" w:eastAsiaTheme="minorEastAsia"/>
                <w:color w:val="auto"/>
                <w:sz w:val="24"/>
                <w:szCs w:val="28"/>
                <w:highlight w:val="none"/>
                <w:lang w:val="en-US" w:eastAsia="zh-CN"/>
              </w:rPr>
              <w:t>比选文件获取情况</w:t>
            </w:r>
          </w:p>
        </w:tc>
        <w:tc>
          <w:tcPr>
            <w:tcW w:w="3414" w:type="pct"/>
            <w:vAlign w:val="center"/>
          </w:tcPr>
          <w:p w14:paraId="7FCF9315">
            <w:pPr>
              <w:spacing w:after="50" w:line="360" w:lineRule="auto"/>
              <w:ind w:right="-10" w:rightChars="0"/>
              <w:jc w:val="both"/>
              <w:rPr>
                <w:rFonts w:hint="eastAsia" w:cs="@仿宋_GB2312" w:asciiTheme="minorEastAsia" w:hAnsiTheme="minorEastAsia" w:eastAsiaTheme="minorEastAsia"/>
                <w:color w:val="auto"/>
                <w:kern w:val="2"/>
                <w:sz w:val="24"/>
                <w:szCs w:val="28"/>
                <w:highlight w:val="none"/>
                <w:lang w:val="en-US" w:eastAsia="zh-CN" w:bidi="ar-SA"/>
              </w:rPr>
            </w:pPr>
            <w:r>
              <w:rPr>
                <w:rFonts w:hint="eastAsia" w:asciiTheme="minorEastAsia" w:hAnsiTheme="minorEastAsia" w:eastAsiaTheme="minorEastAsia"/>
                <w:color w:val="auto"/>
                <w:sz w:val="24"/>
                <w:szCs w:val="28"/>
                <w:highlight w:val="none"/>
              </w:rPr>
              <w:t>在</w:t>
            </w:r>
            <w:r>
              <w:rPr>
                <w:rFonts w:hint="eastAsia" w:asciiTheme="minorEastAsia" w:hAnsiTheme="minorEastAsia" w:eastAsiaTheme="minorEastAsia"/>
                <w:color w:val="auto"/>
                <w:sz w:val="24"/>
                <w:szCs w:val="28"/>
                <w:highlight w:val="none"/>
                <w:lang w:val="en-US" w:eastAsia="zh-CN"/>
              </w:rPr>
              <w:t>比选文件</w:t>
            </w:r>
            <w:r>
              <w:rPr>
                <w:rFonts w:hint="eastAsia" w:asciiTheme="minorEastAsia" w:hAnsiTheme="minorEastAsia" w:eastAsiaTheme="minorEastAsia"/>
                <w:color w:val="auto"/>
                <w:sz w:val="24"/>
                <w:szCs w:val="28"/>
                <w:highlight w:val="none"/>
              </w:rPr>
              <w:t>获取截止时间前完成</w:t>
            </w:r>
            <w:r>
              <w:rPr>
                <w:rFonts w:hint="eastAsia" w:asciiTheme="minorEastAsia" w:hAnsiTheme="minorEastAsia" w:eastAsiaTheme="minorEastAsia"/>
                <w:color w:val="auto"/>
                <w:sz w:val="24"/>
                <w:szCs w:val="28"/>
                <w:highlight w:val="none"/>
                <w:lang w:val="en-US" w:eastAsia="zh-CN"/>
              </w:rPr>
              <w:t>比选文件</w:t>
            </w:r>
            <w:r>
              <w:rPr>
                <w:rFonts w:hint="eastAsia" w:asciiTheme="minorEastAsia" w:hAnsiTheme="minorEastAsia" w:eastAsiaTheme="minorEastAsia"/>
                <w:color w:val="auto"/>
                <w:sz w:val="24"/>
                <w:szCs w:val="28"/>
                <w:highlight w:val="none"/>
              </w:rPr>
              <w:t>获取</w:t>
            </w:r>
          </w:p>
        </w:tc>
      </w:tr>
      <w:tr w14:paraId="754E5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517" w:type="pct"/>
            <w:vAlign w:val="center"/>
          </w:tcPr>
          <w:p w14:paraId="62686ED6">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val="en-US" w:eastAsia="zh-CN"/>
              </w:rPr>
              <w:t>8</w:t>
            </w:r>
          </w:p>
        </w:tc>
        <w:tc>
          <w:tcPr>
            <w:tcW w:w="1068" w:type="pct"/>
            <w:vAlign w:val="center"/>
          </w:tcPr>
          <w:p w14:paraId="0F5EFCEE">
            <w:pPr>
              <w:spacing w:after="50" w:line="360" w:lineRule="auto"/>
              <w:ind w:right="-10" w:rightChars="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商务响应情况</w:t>
            </w:r>
          </w:p>
        </w:tc>
        <w:tc>
          <w:tcPr>
            <w:tcW w:w="3414" w:type="pct"/>
            <w:vAlign w:val="center"/>
          </w:tcPr>
          <w:p w14:paraId="48495FC6">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w:t>
            </w:r>
            <w:r>
              <w:rPr>
                <w:rFonts w:hint="eastAsia" w:asciiTheme="minorEastAsia" w:hAnsiTheme="minorEastAsia" w:eastAsiaTheme="minorEastAsia"/>
                <w:color w:val="auto"/>
                <w:sz w:val="24"/>
                <w:szCs w:val="28"/>
                <w:highlight w:val="none"/>
                <w:lang w:eastAsia="zh-CN"/>
              </w:rPr>
              <w:t>比选文件</w:t>
            </w:r>
            <w:r>
              <w:rPr>
                <w:rFonts w:hint="eastAsia" w:asciiTheme="minorEastAsia" w:hAnsiTheme="minorEastAsia" w:eastAsiaTheme="minorEastAsia"/>
                <w:color w:val="auto"/>
                <w:sz w:val="24"/>
                <w:szCs w:val="28"/>
                <w:highlight w:val="none"/>
              </w:rPr>
              <w:t>采购需求中对付款方式、</w:t>
            </w:r>
            <w:r>
              <w:rPr>
                <w:rFonts w:hint="eastAsia" w:asciiTheme="minorEastAsia" w:hAnsiTheme="minorEastAsia" w:eastAsiaTheme="minorEastAsia"/>
                <w:color w:val="auto"/>
                <w:sz w:val="24"/>
                <w:szCs w:val="28"/>
                <w:highlight w:val="none"/>
                <w:lang w:val="en-US" w:eastAsia="zh-CN"/>
              </w:rPr>
              <w:t>服务</w:t>
            </w:r>
            <w:r>
              <w:rPr>
                <w:rFonts w:hint="eastAsia" w:asciiTheme="minorEastAsia" w:hAnsiTheme="minorEastAsia" w:eastAsiaTheme="minorEastAsia"/>
                <w:color w:val="auto"/>
                <w:sz w:val="24"/>
                <w:szCs w:val="28"/>
                <w:highlight w:val="none"/>
              </w:rPr>
              <w:t>期限</w:t>
            </w:r>
            <w:r>
              <w:rPr>
                <w:rFonts w:hint="eastAsia" w:asciiTheme="minorEastAsia" w:hAnsiTheme="minorEastAsia" w:eastAsiaTheme="minorEastAsia"/>
                <w:color w:val="auto"/>
                <w:sz w:val="24"/>
                <w:szCs w:val="28"/>
                <w:highlight w:val="none"/>
                <w:lang w:eastAsia="zh-CN"/>
              </w:rPr>
              <w:t>、</w:t>
            </w:r>
            <w:r>
              <w:rPr>
                <w:rFonts w:hint="eastAsia" w:asciiTheme="minorEastAsia" w:hAnsiTheme="minorEastAsia" w:eastAsiaTheme="minorEastAsia"/>
                <w:color w:val="auto"/>
                <w:sz w:val="24"/>
                <w:szCs w:val="28"/>
                <w:highlight w:val="none"/>
                <w:lang w:val="en-US" w:eastAsia="zh-CN"/>
              </w:rPr>
              <w:t>服务要求等</w:t>
            </w:r>
            <w:r>
              <w:rPr>
                <w:rFonts w:hint="eastAsia" w:asciiTheme="minorEastAsia" w:hAnsiTheme="minorEastAsia" w:eastAsiaTheme="minorEastAsia"/>
                <w:color w:val="auto"/>
                <w:sz w:val="24"/>
                <w:szCs w:val="28"/>
                <w:highlight w:val="none"/>
              </w:rPr>
              <w:t>的要求</w:t>
            </w:r>
          </w:p>
        </w:tc>
      </w:tr>
      <w:tr w14:paraId="0C9B7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517" w:type="pct"/>
            <w:vAlign w:val="center"/>
          </w:tcPr>
          <w:p w14:paraId="62AC02D2">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val="en-US" w:eastAsia="zh-CN"/>
              </w:rPr>
              <w:t>9</w:t>
            </w:r>
          </w:p>
        </w:tc>
        <w:tc>
          <w:tcPr>
            <w:tcW w:w="1068" w:type="pct"/>
            <w:vAlign w:val="center"/>
          </w:tcPr>
          <w:p w14:paraId="4D00E604">
            <w:pPr>
              <w:spacing w:after="50" w:line="360" w:lineRule="auto"/>
              <w:ind w:right="-10" w:rightChars="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技术响应情况</w:t>
            </w:r>
          </w:p>
        </w:tc>
        <w:tc>
          <w:tcPr>
            <w:tcW w:w="3414" w:type="pct"/>
            <w:vAlign w:val="center"/>
          </w:tcPr>
          <w:p w14:paraId="73DA71D7">
            <w:pPr>
              <w:spacing w:after="50" w:line="360" w:lineRule="auto"/>
              <w:ind w:right="-10" w:rightChars="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w:t>
            </w:r>
            <w:r>
              <w:rPr>
                <w:rFonts w:hint="eastAsia" w:asciiTheme="minorEastAsia" w:hAnsiTheme="minorEastAsia" w:eastAsiaTheme="minorEastAsia"/>
                <w:color w:val="auto"/>
                <w:sz w:val="24"/>
                <w:szCs w:val="28"/>
                <w:highlight w:val="none"/>
                <w:lang w:eastAsia="zh-CN"/>
              </w:rPr>
              <w:t>比选文件</w:t>
            </w:r>
            <w:r>
              <w:rPr>
                <w:rFonts w:hint="eastAsia" w:asciiTheme="minorEastAsia" w:hAnsiTheme="minorEastAsia" w:eastAsiaTheme="minorEastAsia"/>
                <w:color w:val="auto"/>
                <w:sz w:val="24"/>
                <w:szCs w:val="28"/>
                <w:highlight w:val="none"/>
              </w:rPr>
              <w:t>采购需求要求</w:t>
            </w:r>
          </w:p>
        </w:tc>
      </w:tr>
      <w:tr w14:paraId="1636F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517" w:type="pct"/>
            <w:vAlign w:val="center"/>
          </w:tcPr>
          <w:p w14:paraId="77A0A47E">
            <w:pPr>
              <w:adjustRightInd w:val="0"/>
              <w:snapToGrid w:val="0"/>
              <w:spacing w:line="360" w:lineRule="auto"/>
              <w:ind w:right="-10"/>
              <w:jc w:val="center"/>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10</w:t>
            </w:r>
          </w:p>
        </w:tc>
        <w:tc>
          <w:tcPr>
            <w:tcW w:w="1068" w:type="pct"/>
            <w:vAlign w:val="center"/>
          </w:tcPr>
          <w:p w14:paraId="62094DD7">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其他要求</w:t>
            </w:r>
          </w:p>
        </w:tc>
        <w:tc>
          <w:tcPr>
            <w:tcW w:w="3414" w:type="pct"/>
            <w:vAlign w:val="center"/>
          </w:tcPr>
          <w:p w14:paraId="14FDEACD">
            <w:pPr>
              <w:spacing w:after="50" w:line="360" w:lineRule="auto"/>
              <w:ind w:right="-10"/>
              <w:jc w:val="both"/>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符合法律、行政法规规定的其他条件或</w:t>
            </w:r>
            <w:r>
              <w:rPr>
                <w:rFonts w:hint="eastAsia" w:asciiTheme="minorEastAsia" w:hAnsiTheme="minorEastAsia" w:eastAsiaTheme="minorEastAsia"/>
                <w:color w:val="auto"/>
                <w:sz w:val="24"/>
                <w:szCs w:val="28"/>
                <w:highlight w:val="none"/>
                <w:lang w:eastAsia="zh-CN"/>
              </w:rPr>
              <w:t>比选文件</w:t>
            </w:r>
            <w:r>
              <w:rPr>
                <w:rFonts w:hint="eastAsia" w:asciiTheme="minorEastAsia" w:hAnsiTheme="minorEastAsia" w:eastAsiaTheme="minorEastAsia"/>
                <w:color w:val="auto"/>
                <w:sz w:val="24"/>
                <w:szCs w:val="28"/>
                <w:highlight w:val="none"/>
              </w:rPr>
              <w:t>列明的其他要求。</w:t>
            </w:r>
          </w:p>
        </w:tc>
      </w:tr>
      <w:tr w14:paraId="2FF8D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5000" w:type="pct"/>
            <w:gridSpan w:val="3"/>
            <w:vAlign w:val="center"/>
          </w:tcPr>
          <w:p w14:paraId="2BDF87EB">
            <w:pPr>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b/>
                <w:bCs/>
                <w:color w:val="auto"/>
                <w:sz w:val="24"/>
                <w:highlight w:val="none"/>
              </w:rPr>
              <w:t>评审指标通过标准：</w:t>
            </w:r>
            <w:r>
              <w:rPr>
                <w:rFonts w:hint="eastAsia" w:asciiTheme="minorEastAsia" w:hAnsiTheme="minorEastAsia" w:eastAsiaTheme="minorEastAsia"/>
                <w:color w:val="auto"/>
                <w:sz w:val="24"/>
                <w:highlight w:val="none"/>
                <w:lang w:eastAsia="zh-CN"/>
              </w:rPr>
              <w:t>投标人</w:t>
            </w:r>
            <w:r>
              <w:rPr>
                <w:rFonts w:hint="eastAsia" w:asciiTheme="minorEastAsia" w:hAnsiTheme="minorEastAsia" w:eastAsiaTheme="minorEastAsia"/>
                <w:color w:val="auto"/>
                <w:sz w:val="24"/>
                <w:highlight w:val="none"/>
              </w:rPr>
              <w:t>必须通过</w:t>
            </w:r>
            <w:r>
              <w:rPr>
                <w:rFonts w:hint="eastAsia" w:asciiTheme="minorEastAsia" w:hAnsiTheme="minorEastAsia" w:eastAsiaTheme="minorEastAsia"/>
                <w:color w:val="auto"/>
                <w:sz w:val="24"/>
                <w:highlight w:val="none"/>
                <w:lang w:val="en-US" w:eastAsia="zh-CN"/>
              </w:rPr>
              <w:t>上述</w:t>
            </w:r>
            <w:r>
              <w:rPr>
                <w:rFonts w:hint="eastAsia" w:asciiTheme="minorEastAsia" w:hAnsiTheme="minorEastAsia" w:eastAsiaTheme="minorEastAsia"/>
                <w:color w:val="auto"/>
                <w:sz w:val="24"/>
                <w:highlight w:val="none"/>
              </w:rPr>
              <w:t>的全部评审指标。</w:t>
            </w:r>
          </w:p>
          <w:p w14:paraId="46F5FC90">
            <w:pPr>
              <w:spacing w:after="50" w:line="360" w:lineRule="auto"/>
              <w:ind w:right="-10"/>
              <w:jc w:val="center"/>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stheme="minorEastAsia"/>
                <w:color w:val="auto"/>
                <w:sz w:val="24"/>
                <w:highlight w:val="none"/>
                <w:lang w:val="en-US" w:eastAsia="zh-CN"/>
              </w:rPr>
              <w:t>评审</w:t>
            </w:r>
            <w:r>
              <w:rPr>
                <w:rFonts w:hint="eastAsia" w:asciiTheme="minorEastAsia" w:hAnsiTheme="minorEastAsia" w:eastAsiaTheme="minorEastAsia" w:cstheme="minorEastAsia"/>
                <w:color w:val="auto"/>
                <w:sz w:val="24"/>
                <w:highlight w:val="none"/>
              </w:rPr>
              <w:t>小组根据表中所列各项指标对投标人是否为有效标进行评审，未列入上表中的指标不得作为否决投标依据。符合评审指标通过标准的，为有效投标。</w:t>
            </w:r>
          </w:p>
        </w:tc>
      </w:tr>
    </w:tbl>
    <w:p w14:paraId="4775396D">
      <w:pPr>
        <w:spacing w:line="360" w:lineRule="auto"/>
        <w:ind w:firstLine="435"/>
        <w:rPr>
          <w:rFonts w:hint="eastAsia" w:asciiTheme="minorEastAsia" w:hAnsiTheme="minorEastAsia" w:eastAsiaTheme="minorEastAsia"/>
          <w:b/>
          <w:color w:val="auto"/>
          <w:sz w:val="24"/>
          <w:highlight w:val="none"/>
          <w:lang w:eastAsia="zh-CN"/>
        </w:rPr>
      </w:pPr>
      <w:r>
        <w:rPr>
          <w:rFonts w:hint="eastAsia" w:asciiTheme="minorEastAsia" w:hAnsiTheme="minorEastAsia" w:eastAsiaTheme="minorEastAsia"/>
          <w:b/>
          <w:color w:val="auto"/>
          <w:sz w:val="24"/>
          <w:highlight w:val="none"/>
          <w:lang w:val="en-US" w:eastAsia="zh-CN"/>
        </w:rPr>
        <w:t>2.</w:t>
      </w:r>
      <w:r>
        <w:rPr>
          <w:rFonts w:hint="eastAsia" w:asciiTheme="minorEastAsia" w:hAnsiTheme="minorEastAsia" w:eastAsiaTheme="minorEastAsia"/>
          <w:b/>
          <w:color w:val="auto"/>
          <w:sz w:val="24"/>
          <w:highlight w:val="none"/>
        </w:rPr>
        <w:t>综合</w:t>
      </w:r>
      <w:r>
        <w:rPr>
          <w:rFonts w:hint="eastAsia" w:asciiTheme="minorEastAsia" w:hAnsiTheme="minorEastAsia" w:eastAsiaTheme="minorEastAsia"/>
          <w:b/>
          <w:color w:val="auto"/>
          <w:sz w:val="24"/>
          <w:highlight w:val="none"/>
          <w:lang w:eastAsia="zh-CN"/>
        </w:rPr>
        <w:t>评估</w:t>
      </w:r>
    </w:p>
    <w:p w14:paraId="14528FA8">
      <w:pPr>
        <w:spacing w:line="360" w:lineRule="auto"/>
        <w:ind w:firstLine="435"/>
        <w:rPr>
          <w:rFonts w:hint="eastAsia" w:asciiTheme="minorEastAsia" w:hAnsiTheme="minorEastAsia" w:eastAsiaTheme="minorEastAsia"/>
          <w:b w:val="0"/>
          <w:bCs/>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.1</w:t>
      </w:r>
      <w:r>
        <w:rPr>
          <w:rFonts w:hint="eastAsia" w:asciiTheme="minorEastAsia" w:hAnsiTheme="minorEastAsia" w:eastAsiaTheme="minorEastAsia"/>
          <w:b w:val="0"/>
          <w:bCs/>
          <w:color w:val="auto"/>
          <w:sz w:val="24"/>
          <w:highlight w:val="none"/>
          <w:lang w:eastAsia="zh-CN"/>
        </w:rPr>
        <w:t>评审小组</w:t>
      </w:r>
      <w:r>
        <w:rPr>
          <w:rFonts w:hint="eastAsia" w:asciiTheme="minorEastAsia" w:hAnsiTheme="minorEastAsia" w:eastAsiaTheme="minorEastAsia"/>
          <w:b w:val="0"/>
          <w:bCs/>
          <w:color w:val="auto"/>
          <w:sz w:val="24"/>
          <w:highlight w:val="none"/>
        </w:rPr>
        <w:t>只对通过初审，实质上响应</w:t>
      </w:r>
      <w:r>
        <w:rPr>
          <w:rFonts w:hint="eastAsia" w:asciiTheme="minorEastAsia" w:hAnsiTheme="minorEastAsia" w:eastAsiaTheme="minorEastAsia"/>
          <w:b w:val="0"/>
          <w:bCs/>
          <w:color w:val="auto"/>
          <w:sz w:val="24"/>
          <w:highlight w:val="none"/>
          <w:lang w:val="en-US" w:eastAsia="zh-CN"/>
        </w:rPr>
        <w:t>比选</w:t>
      </w:r>
      <w:r>
        <w:rPr>
          <w:rFonts w:hint="eastAsia" w:asciiTheme="minorEastAsia" w:hAnsiTheme="minorEastAsia" w:eastAsiaTheme="minorEastAsia"/>
          <w:b w:val="0"/>
          <w:bCs/>
          <w:color w:val="auto"/>
          <w:sz w:val="24"/>
          <w:highlight w:val="none"/>
        </w:rPr>
        <w:t>文件要求的</w:t>
      </w:r>
      <w:r>
        <w:rPr>
          <w:rFonts w:hint="eastAsia" w:asciiTheme="minorEastAsia" w:hAnsiTheme="minorEastAsia" w:eastAsiaTheme="minorEastAsia"/>
          <w:b w:val="0"/>
          <w:bCs/>
          <w:color w:val="auto"/>
          <w:sz w:val="24"/>
          <w:highlight w:val="none"/>
          <w:lang w:eastAsia="zh-CN"/>
        </w:rPr>
        <w:t>投标文件</w:t>
      </w:r>
      <w:r>
        <w:rPr>
          <w:rFonts w:hint="eastAsia" w:asciiTheme="minorEastAsia" w:hAnsiTheme="minorEastAsia" w:eastAsiaTheme="minorEastAsia"/>
          <w:b w:val="0"/>
          <w:bCs/>
          <w:color w:val="auto"/>
          <w:sz w:val="24"/>
          <w:highlight w:val="none"/>
        </w:rPr>
        <w:t>进行综合</w:t>
      </w:r>
      <w:r>
        <w:rPr>
          <w:rFonts w:hint="eastAsia" w:asciiTheme="minorEastAsia" w:hAnsiTheme="minorEastAsia" w:eastAsiaTheme="minorEastAsia"/>
          <w:b w:val="0"/>
          <w:bCs/>
          <w:color w:val="auto"/>
          <w:sz w:val="24"/>
          <w:highlight w:val="none"/>
          <w:lang w:eastAsia="zh-CN"/>
        </w:rPr>
        <w:t>评估</w:t>
      </w:r>
      <w:r>
        <w:rPr>
          <w:rFonts w:hint="eastAsia" w:asciiTheme="minorEastAsia" w:hAnsiTheme="minorEastAsia" w:eastAsiaTheme="minorEastAsia"/>
          <w:b w:val="0"/>
          <w:bCs/>
          <w:color w:val="auto"/>
          <w:sz w:val="24"/>
          <w:highlight w:val="none"/>
        </w:rPr>
        <w:t>。</w:t>
      </w:r>
    </w:p>
    <w:p w14:paraId="215B760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2.2</w:t>
      </w:r>
      <w:r>
        <w:rPr>
          <w:rFonts w:hint="eastAsia" w:asciiTheme="minorEastAsia" w:hAnsiTheme="minorEastAsia" w:eastAsiaTheme="minorEastAsia"/>
          <w:color w:val="auto"/>
          <w:sz w:val="24"/>
          <w:highlight w:val="none"/>
          <w:lang w:eastAsia="zh-CN"/>
        </w:rPr>
        <w:t>评审小组</w:t>
      </w:r>
      <w:r>
        <w:rPr>
          <w:rFonts w:hint="eastAsia" w:asciiTheme="minorEastAsia" w:hAnsiTheme="minorEastAsia" w:eastAsiaTheme="minorEastAsia"/>
          <w:color w:val="auto"/>
          <w:sz w:val="24"/>
          <w:highlight w:val="none"/>
        </w:rPr>
        <w:t>按照</w:t>
      </w:r>
      <w:r>
        <w:rPr>
          <w:rFonts w:hint="eastAsia" w:asciiTheme="minorEastAsia" w:hAnsiTheme="minorEastAsia" w:eastAsiaTheme="minorEastAsia"/>
          <w:color w:val="auto"/>
          <w:sz w:val="24"/>
          <w:highlight w:val="none"/>
          <w:lang w:eastAsia="zh-CN"/>
        </w:rPr>
        <w:t>下表对</w:t>
      </w:r>
      <w:r>
        <w:rPr>
          <w:rFonts w:hint="eastAsia" w:asciiTheme="minorEastAsia" w:hAnsiTheme="minorEastAsia" w:eastAsiaTheme="minorEastAsia"/>
          <w:color w:val="auto"/>
          <w:sz w:val="24"/>
          <w:highlight w:val="none"/>
          <w:lang w:val="en-US" w:eastAsia="zh-CN"/>
        </w:rPr>
        <w:t>通过初审</w:t>
      </w:r>
      <w:r>
        <w:rPr>
          <w:rFonts w:hint="eastAsia" w:asciiTheme="minorEastAsia" w:hAnsiTheme="minorEastAsia" w:eastAsiaTheme="minorEastAsia"/>
          <w:color w:val="auto"/>
          <w:sz w:val="24"/>
          <w:highlight w:val="none"/>
          <w:lang w:eastAsia="zh-CN"/>
        </w:rPr>
        <w:t>的所有投标人的投标文件进行综</w:t>
      </w:r>
      <w:r>
        <w:rPr>
          <w:rFonts w:hint="eastAsia" w:asciiTheme="minorEastAsia" w:hAnsiTheme="minorEastAsia" w:eastAsiaTheme="minorEastAsia"/>
          <w:color w:val="auto"/>
          <w:sz w:val="24"/>
          <w:highlight w:val="none"/>
        </w:rPr>
        <w:t>合</w:t>
      </w:r>
      <w:r>
        <w:rPr>
          <w:rFonts w:hint="eastAsia" w:asciiTheme="minorEastAsia" w:hAnsiTheme="minorEastAsia" w:eastAsiaTheme="minorEastAsia"/>
          <w:color w:val="auto"/>
          <w:sz w:val="24"/>
          <w:highlight w:val="none"/>
          <w:lang w:eastAsia="zh-CN"/>
        </w:rPr>
        <w:t>评估</w:t>
      </w:r>
      <w:r>
        <w:rPr>
          <w:rFonts w:hint="eastAsia" w:asciiTheme="minorEastAsia" w:hAnsiTheme="minorEastAsia" w:eastAsiaTheme="minorEastAsia"/>
          <w:color w:val="auto"/>
          <w:sz w:val="24"/>
          <w:highlight w:val="none"/>
        </w:rPr>
        <w:t>。</w:t>
      </w:r>
    </w:p>
    <w:p w14:paraId="0609044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本项目综合</w:t>
      </w:r>
      <w:r>
        <w:rPr>
          <w:rFonts w:hint="eastAsia" w:asciiTheme="minorEastAsia" w:hAnsiTheme="minorEastAsia" w:eastAsiaTheme="minorEastAsia"/>
          <w:color w:val="auto"/>
          <w:sz w:val="24"/>
          <w:highlight w:val="none"/>
          <w:lang w:eastAsia="zh-CN"/>
        </w:rPr>
        <w:t>评估</w:t>
      </w:r>
      <w:r>
        <w:rPr>
          <w:rFonts w:hint="eastAsia" w:asciiTheme="minorEastAsia" w:hAnsiTheme="minorEastAsia" w:eastAsiaTheme="minorEastAsia"/>
          <w:color w:val="auto"/>
          <w:sz w:val="24"/>
          <w:highlight w:val="none"/>
        </w:rPr>
        <w:t>满分为</w:t>
      </w:r>
      <w:r>
        <w:rPr>
          <w:rFonts w:hint="eastAsia" w:asciiTheme="minorEastAsia" w:hAnsiTheme="minorEastAsia" w:eastAsiaTheme="minorEastAsia"/>
          <w:color w:val="auto"/>
          <w:sz w:val="24"/>
          <w:highlight w:val="none"/>
          <w:u w:val="single"/>
        </w:rPr>
        <w:t>1</w:t>
      </w:r>
      <w:r>
        <w:rPr>
          <w:rFonts w:asciiTheme="minorEastAsia" w:hAnsiTheme="minorEastAsia" w:eastAsiaTheme="minorEastAsia"/>
          <w:color w:val="auto"/>
          <w:sz w:val="24"/>
          <w:highlight w:val="none"/>
          <w:u w:val="single"/>
        </w:rPr>
        <w:t>00</w:t>
      </w:r>
      <w:r>
        <w:rPr>
          <w:rFonts w:hint="eastAsia" w:asciiTheme="minorEastAsia" w:hAnsiTheme="minorEastAsia" w:eastAsiaTheme="minorEastAsia"/>
          <w:color w:val="auto"/>
          <w:sz w:val="24"/>
          <w:highlight w:val="none"/>
        </w:rPr>
        <w:t>分，其中：技术资信分值占总分值的权重为</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90</w:t>
      </w:r>
      <w:r>
        <w:rPr>
          <w:rFonts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rPr>
        <w:t>%，价格分值占总分值的权重为</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10</w:t>
      </w:r>
      <w:r>
        <w:rPr>
          <w:rFonts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rPr>
        <w:t>%。具体</w:t>
      </w:r>
      <w:r>
        <w:rPr>
          <w:rFonts w:hint="eastAsia" w:asciiTheme="minorEastAsia" w:hAnsiTheme="minorEastAsia" w:eastAsiaTheme="minorEastAsia"/>
          <w:color w:val="auto"/>
          <w:sz w:val="24"/>
          <w:highlight w:val="none"/>
          <w:lang w:val="en-US" w:eastAsia="zh-CN"/>
        </w:rPr>
        <w:t>评分</w:t>
      </w:r>
      <w:r>
        <w:rPr>
          <w:rFonts w:asciiTheme="minorEastAsia" w:hAnsiTheme="minorEastAsia" w:eastAsiaTheme="minorEastAsia"/>
          <w:color w:val="auto"/>
          <w:sz w:val="24"/>
          <w:highlight w:val="none"/>
        </w:rPr>
        <w:t>细则如下：</w:t>
      </w:r>
    </w:p>
    <w:tbl>
      <w:tblPr>
        <w:tblStyle w:val="2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6"/>
        <w:gridCol w:w="924"/>
        <w:gridCol w:w="1033"/>
        <w:gridCol w:w="4054"/>
        <w:gridCol w:w="1575"/>
      </w:tblGrid>
      <w:tr w14:paraId="130DB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549" w:type="pct"/>
            <w:tcBorders>
              <w:top w:val="single" w:color="auto" w:sz="4" w:space="0"/>
              <w:left w:val="single" w:color="auto" w:sz="4" w:space="0"/>
              <w:bottom w:val="single" w:color="auto" w:sz="4" w:space="0"/>
              <w:right w:val="single" w:color="auto" w:sz="4" w:space="0"/>
            </w:tcBorders>
            <w:vAlign w:val="center"/>
          </w:tcPr>
          <w:p w14:paraId="58538624">
            <w:pPr>
              <w:spacing w:line="360" w:lineRule="auto"/>
              <w:jc w:val="center"/>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类别</w:t>
            </w:r>
          </w:p>
        </w:tc>
        <w:tc>
          <w:tcPr>
            <w:tcW w:w="1148" w:type="pct"/>
            <w:gridSpan w:val="2"/>
            <w:tcBorders>
              <w:top w:val="single" w:color="auto" w:sz="4" w:space="0"/>
              <w:left w:val="single" w:color="auto" w:sz="4" w:space="0"/>
              <w:bottom w:val="single" w:color="auto" w:sz="4" w:space="0"/>
              <w:right w:val="single" w:color="auto" w:sz="4" w:space="0"/>
            </w:tcBorders>
            <w:vAlign w:val="center"/>
          </w:tcPr>
          <w:p w14:paraId="6F529F9D">
            <w:pPr>
              <w:spacing w:line="360" w:lineRule="auto"/>
              <w:jc w:val="center"/>
              <w:rPr>
                <w:rFonts w:hint="default" w:asciiTheme="minorEastAsia" w:hAnsiTheme="minorEastAsia" w:eastAsiaTheme="minorEastAsia"/>
                <w:b/>
                <w:bCs/>
                <w:color w:val="auto"/>
                <w:sz w:val="24"/>
                <w:highlight w:val="none"/>
                <w:lang w:val="en-US" w:eastAsia="zh-CN"/>
              </w:rPr>
            </w:pPr>
            <w:r>
              <w:rPr>
                <w:rFonts w:hint="eastAsia" w:asciiTheme="minorEastAsia" w:hAnsiTheme="minorEastAsia" w:eastAsiaTheme="minorEastAsia"/>
                <w:b/>
                <w:bCs/>
                <w:color w:val="auto"/>
                <w:sz w:val="24"/>
                <w:highlight w:val="none"/>
                <w:lang w:val="en-US" w:eastAsia="zh-CN"/>
              </w:rPr>
              <w:t>评审因素</w:t>
            </w:r>
          </w:p>
        </w:tc>
        <w:tc>
          <w:tcPr>
            <w:tcW w:w="2378" w:type="pct"/>
            <w:tcBorders>
              <w:top w:val="single" w:color="auto" w:sz="4" w:space="0"/>
              <w:left w:val="single" w:color="auto" w:sz="4" w:space="0"/>
              <w:bottom w:val="single" w:color="auto" w:sz="4" w:space="0"/>
              <w:right w:val="single" w:color="auto" w:sz="4" w:space="0"/>
            </w:tcBorders>
            <w:vAlign w:val="center"/>
          </w:tcPr>
          <w:p w14:paraId="1A129557">
            <w:pPr>
              <w:spacing w:line="360" w:lineRule="auto"/>
              <w:jc w:val="center"/>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评</w:t>
            </w:r>
            <w:r>
              <w:rPr>
                <w:rFonts w:hint="eastAsia" w:asciiTheme="minorEastAsia" w:hAnsiTheme="minorEastAsia" w:eastAsiaTheme="minorEastAsia"/>
                <w:b/>
                <w:bCs/>
                <w:color w:val="auto"/>
                <w:sz w:val="24"/>
                <w:highlight w:val="none"/>
                <w:lang w:val="en-US" w:eastAsia="zh-CN"/>
              </w:rPr>
              <w:t>审</w:t>
            </w:r>
            <w:r>
              <w:rPr>
                <w:rFonts w:hint="eastAsia" w:asciiTheme="minorEastAsia" w:hAnsiTheme="minorEastAsia" w:eastAsiaTheme="minorEastAsia"/>
                <w:b/>
                <w:bCs/>
                <w:color w:val="auto"/>
                <w:sz w:val="24"/>
                <w:highlight w:val="none"/>
              </w:rPr>
              <w:t>标准</w:t>
            </w:r>
          </w:p>
        </w:tc>
        <w:tc>
          <w:tcPr>
            <w:tcW w:w="924" w:type="pct"/>
            <w:tcBorders>
              <w:top w:val="single" w:color="auto" w:sz="4" w:space="0"/>
              <w:left w:val="single" w:color="auto" w:sz="4" w:space="0"/>
              <w:bottom w:val="single" w:color="auto" w:sz="4" w:space="0"/>
              <w:right w:val="single" w:color="auto" w:sz="4" w:space="0"/>
            </w:tcBorders>
            <w:vAlign w:val="center"/>
          </w:tcPr>
          <w:p w14:paraId="1C7294BC">
            <w:pPr>
              <w:spacing w:line="360" w:lineRule="auto"/>
              <w:jc w:val="center"/>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分值范围</w:t>
            </w:r>
          </w:p>
        </w:tc>
      </w:tr>
      <w:tr w14:paraId="49285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pct"/>
            <w:vMerge w:val="restart"/>
            <w:tcBorders>
              <w:top w:val="single" w:color="auto" w:sz="4" w:space="0"/>
              <w:left w:val="single" w:color="auto" w:sz="4" w:space="0"/>
              <w:right w:val="single" w:color="auto" w:sz="4" w:space="0"/>
            </w:tcBorders>
            <w:vAlign w:val="center"/>
          </w:tcPr>
          <w:p w14:paraId="1B7D6BC0">
            <w:pPr>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技术资信分</w:t>
            </w:r>
          </w:p>
          <w:p w14:paraId="5ED05924">
            <w:pPr>
              <w:spacing w:line="360" w:lineRule="auto"/>
              <w:jc w:val="center"/>
              <w:rPr>
                <w:rFonts w:asciiTheme="minorEastAsia" w:hAnsiTheme="minorEastAsia" w:eastAsiaTheme="minorEastAsia"/>
                <w:b/>
                <w:bCs/>
                <w:color w:val="auto"/>
                <w:sz w:val="24"/>
                <w:highlight w:val="none"/>
              </w:rPr>
            </w:pP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90</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分）</w:t>
            </w:r>
          </w:p>
        </w:tc>
        <w:tc>
          <w:tcPr>
            <w:tcW w:w="542" w:type="pct"/>
            <w:vMerge w:val="restart"/>
            <w:tcBorders>
              <w:top w:val="single" w:color="auto" w:sz="4" w:space="0"/>
              <w:left w:val="single" w:color="auto" w:sz="4" w:space="0"/>
              <w:right w:val="single" w:color="auto" w:sz="4" w:space="0"/>
            </w:tcBorders>
            <w:vAlign w:val="center"/>
          </w:tcPr>
          <w:p w14:paraId="7FE941AC">
            <w:pPr>
              <w:keepNext w:val="0"/>
              <w:keepLines w:val="0"/>
              <w:widowControl/>
              <w:suppressLineNumbers w:val="0"/>
              <w:jc w:val="left"/>
              <w:rPr>
                <w:rFonts w:hint="eastAsia" w:asciiTheme="minorEastAsia" w:hAnsiTheme="minorEastAsia" w:eastAsiaTheme="minorEastAsia"/>
                <w:bCs/>
                <w:color w:val="auto"/>
                <w:sz w:val="24"/>
                <w:highlight w:val="none"/>
                <w:lang w:val="en-US" w:eastAsia="zh-CN"/>
              </w:rPr>
            </w:pPr>
          </w:p>
          <w:p w14:paraId="0EE2E04B">
            <w:pPr>
              <w:keepNext w:val="0"/>
              <w:keepLines w:val="0"/>
              <w:widowControl/>
              <w:suppressLineNumbers w:val="0"/>
              <w:jc w:val="left"/>
              <w:rPr>
                <w:rFonts w:hint="eastAsia" w:asciiTheme="minorEastAsia" w:hAnsiTheme="minorEastAsia" w:eastAsiaTheme="minorEastAsia"/>
                <w:bCs/>
                <w:color w:val="auto"/>
                <w:sz w:val="24"/>
                <w:highlight w:val="none"/>
                <w:lang w:val="en-US" w:eastAsia="zh-CN"/>
              </w:rPr>
            </w:pPr>
          </w:p>
          <w:p w14:paraId="475D90FD">
            <w:pPr>
              <w:keepNext w:val="0"/>
              <w:keepLines w:val="0"/>
              <w:widowControl/>
              <w:suppressLineNumbers w:val="0"/>
              <w:jc w:val="left"/>
              <w:rPr>
                <w:rFonts w:hint="eastAsia" w:asciiTheme="minorEastAsia" w:hAnsiTheme="minorEastAsia" w:eastAsiaTheme="minorEastAsia"/>
                <w:bCs/>
                <w:color w:val="auto"/>
                <w:sz w:val="24"/>
                <w:highlight w:val="none"/>
                <w:lang w:val="en-US" w:eastAsia="zh-CN"/>
              </w:rPr>
            </w:pPr>
          </w:p>
          <w:p w14:paraId="126A6127">
            <w:pPr>
              <w:keepNext w:val="0"/>
              <w:keepLines w:val="0"/>
              <w:widowControl/>
              <w:suppressLineNumbers w:val="0"/>
              <w:jc w:val="left"/>
              <w:rPr>
                <w:rFonts w:hint="eastAsia" w:asciiTheme="minorEastAsia" w:hAnsiTheme="minorEastAsia" w:eastAsiaTheme="minorEastAsia"/>
                <w:bCs/>
                <w:color w:val="auto"/>
                <w:sz w:val="24"/>
                <w:highlight w:val="none"/>
                <w:lang w:val="en-US" w:eastAsia="zh-CN"/>
              </w:rPr>
            </w:pPr>
          </w:p>
          <w:p w14:paraId="1AF98D36">
            <w:pPr>
              <w:keepNext w:val="0"/>
              <w:keepLines w:val="0"/>
              <w:widowControl/>
              <w:suppressLineNumbers w:val="0"/>
              <w:jc w:val="left"/>
              <w:rPr>
                <w:rFonts w:hint="eastAsia" w:asciiTheme="minorEastAsia" w:hAnsiTheme="minorEastAsia" w:eastAsiaTheme="minorEastAsia"/>
                <w:bCs/>
                <w:color w:val="auto"/>
                <w:sz w:val="24"/>
                <w:highlight w:val="none"/>
                <w:lang w:val="en-US" w:eastAsia="zh-CN"/>
              </w:rPr>
            </w:pPr>
          </w:p>
          <w:p w14:paraId="60841A78">
            <w:pPr>
              <w:keepNext w:val="0"/>
              <w:keepLines w:val="0"/>
              <w:widowControl/>
              <w:suppressLineNumbers w:val="0"/>
              <w:jc w:val="left"/>
              <w:rPr>
                <w:rFonts w:hint="eastAsia" w:asciiTheme="minorEastAsia" w:hAnsiTheme="minorEastAsia" w:eastAsiaTheme="minorEastAsia"/>
                <w:bCs/>
                <w:color w:val="auto"/>
                <w:sz w:val="24"/>
                <w:highlight w:val="none"/>
                <w:lang w:val="en-US" w:eastAsia="zh-CN"/>
              </w:rPr>
            </w:pPr>
          </w:p>
          <w:p w14:paraId="56BE7067">
            <w:pPr>
              <w:keepNext w:val="0"/>
              <w:keepLines w:val="0"/>
              <w:widowControl/>
              <w:suppressLineNumbers w:val="0"/>
              <w:jc w:val="left"/>
              <w:rPr>
                <w:rFonts w:hint="eastAsia" w:asciiTheme="minorEastAsia" w:hAnsiTheme="minorEastAsia" w:eastAsiaTheme="minorEastAsia"/>
                <w:bCs/>
                <w:color w:val="auto"/>
                <w:sz w:val="24"/>
                <w:highlight w:val="none"/>
                <w:lang w:val="en-US" w:eastAsia="zh-CN"/>
              </w:rPr>
            </w:pPr>
          </w:p>
          <w:p w14:paraId="455275EC">
            <w:pPr>
              <w:keepNext w:val="0"/>
              <w:keepLines w:val="0"/>
              <w:widowControl/>
              <w:suppressLineNumbers w:val="0"/>
              <w:jc w:val="left"/>
              <w:rPr>
                <w:rFonts w:hint="eastAsia" w:asciiTheme="minorEastAsia" w:hAnsiTheme="minorEastAsia" w:eastAsiaTheme="minorEastAsia"/>
                <w:bCs/>
                <w:color w:val="auto"/>
                <w:sz w:val="24"/>
                <w:highlight w:val="none"/>
                <w:lang w:val="en-US" w:eastAsia="zh-CN"/>
              </w:rPr>
            </w:pPr>
          </w:p>
          <w:p w14:paraId="225BBC02">
            <w:pPr>
              <w:keepNext w:val="0"/>
              <w:keepLines w:val="0"/>
              <w:widowControl/>
              <w:suppressLineNumbers w:val="0"/>
              <w:jc w:val="left"/>
              <w:rPr>
                <w:rFonts w:hint="eastAsia" w:asciiTheme="minorEastAsia" w:hAnsiTheme="minorEastAsia" w:eastAsiaTheme="minorEastAsia"/>
                <w:bCs/>
                <w:color w:val="auto"/>
                <w:sz w:val="24"/>
                <w:highlight w:val="none"/>
                <w:lang w:val="en-US" w:eastAsia="zh-CN"/>
              </w:rPr>
            </w:pPr>
          </w:p>
          <w:p w14:paraId="765AAC40">
            <w:pPr>
              <w:keepNext w:val="0"/>
              <w:keepLines w:val="0"/>
              <w:widowControl/>
              <w:suppressLineNumbers w:val="0"/>
              <w:jc w:val="left"/>
              <w:rPr>
                <w:rFonts w:hint="eastAsia" w:asciiTheme="minorEastAsia" w:hAnsiTheme="minorEastAsia" w:eastAsiaTheme="minorEastAsia"/>
                <w:bCs/>
                <w:color w:val="auto"/>
                <w:sz w:val="24"/>
                <w:highlight w:val="none"/>
                <w:lang w:val="en-US" w:eastAsia="zh-CN"/>
              </w:rPr>
            </w:pPr>
          </w:p>
          <w:p w14:paraId="24E40A52">
            <w:pPr>
              <w:keepNext w:val="0"/>
              <w:keepLines w:val="0"/>
              <w:widowControl/>
              <w:suppressLineNumbers w:val="0"/>
              <w:jc w:val="left"/>
              <w:rPr>
                <w:rFonts w:hint="eastAsia" w:asciiTheme="minorEastAsia" w:hAnsiTheme="minorEastAsia" w:eastAsiaTheme="minorEastAsia"/>
                <w:bCs/>
                <w:color w:val="auto"/>
                <w:sz w:val="24"/>
                <w:highlight w:val="none"/>
                <w:lang w:val="en-US" w:eastAsia="zh-CN"/>
              </w:rPr>
            </w:pPr>
          </w:p>
          <w:p w14:paraId="1F6F6B24">
            <w:pPr>
              <w:keepNext w:val="0"/>
              <w:keepLines w:val="0"/>
              <w:widowControl/>
              <w:suppressLineNumbers w:val="0"/>
              <w:jc w:val="left"/>
              <w:rPr>
                <w:rFonts w:hint="eastAsia" w:asciiTheme="minorEastAsia" w:hAnsiTheme="minorEastAsia" w:eastAsiaTheme="minorEastAsia"/>
                <w:bCs/>
                <w:color w:val="auto"/>
                <w:sz w:val="24"/>
                <w:highlight w:val="none"/>
                <w:lang w:val="en-US" w:eastAsia="zh-CN"/>
              </w:rPr>
            </w:pPr>
          </w:p>
          <w:p w14:paraId="4931483E">
            <w:pPr>
              <w:keepNext w:val="0"/>
              <w:keepLines w:val="0"/>
              <w:widowControl/>
              <w:suppressLineNumbers w:val="0"/>
              <w:jc w:val="left"/>
              <w:rPr>
                <w:rFonts w:hint="default" w:asciiTheme="minorEastAsia" w:hAnsiTheme="minorEastAsia" w:eastAsiaTheme="minorEastAsia"/>
                <w:bCs/>
                <w:color w:val="auto"/>
                <w:sz w:val="24"/>
                <w:highlight w:val="none"/>
                <w:lang w:val="en-US" w:eastAsia="zh-CN"/>
              </w:rPr>
            </w:pPr>
            <w:r>
              <w:rPr>
                <w:rFonts w:hint="eastAsia" w:asciiTheme="minorEastAsia" w:hAnsiTheme="minorEastAsia" w:eastAsiaTheme="minorEastAsia"/>
                <w:bCs/>
                <w:color w:val="auto"/>
                <w:sz w:val="24"/>
                <w:highlight w:val="none"/>
                <w:lang w:val="en-US" w:eastAsia="zh-CN"/>
              </w:rPr>
              <w:t>技术方案</w:t>
            </w:r>
          </w:p>
        </w:tc>
        <w:tc>
          <w:tcPr>
            <w:tcW w:w="606" w:type="pct"/>
            <w:tcBorders>
              <w:top w:val="single" w:color="auto" w:sz="4" w:space="0"/>
              <w:left w:val="single" w:color="auto" w:sz="4" w:space="0"/>
              <w:bottom w:val="single" w:color="auto" w:sz="4" w:space="0"/>
              <w:right w:val="single" w:color="auto" w:sz="4" w:space="0"/>
            </w:tcBorders>
            <w:vAlign w:val="center"/>
          </w:tcPr>
          <w:p w14:paraId="07E2DDD4">
            <w:pPr>
              <w:keepNext w:val="0"/>
              <w:keepLines w:val="0"/>
              <w:widowControl/>
              <w:suppressLineNumbers w:val="0"/>
              <w:jc w:val="left"/>
              <w:rPr>
                <w:rFonts w:hint="eastAsia" w:cs="@仿宋_GB2312" w:asciiTheme="minorEastAsia" w:hAnsiTheme="minorEastAsia" w:eastAsiaTheme="minorEastAsia"/>
                <w:bCs/>
                <w:color w:val="auto"/>
                <w:kern w:val="2"/>
                <w:sz w:val="24"/>
                <w:highlight w:val="none"/>
                <w:lang w:val="en-US" w:eastAsia="zh-CN" w:bidi="ar-SA"/>
              </w:rPr>
            </w:pPr>
            <w:r>
              <w:rPr>
                <w:rFonts w:hint="eastAsia" w:ascii="宋体" w:hAnsi="宋体" w:eastAsia="宋体" w:cs="宋体"/>
                <w:color w:val="auto"/>
                <w:kern w:val="0"/>
                <w:sz w:val="24"/>
                <w:szCs w:val="24"/>
                <w:lang w:val="en-US" w:eastAsia="zh-CN" w:bidi="ar"/>
              </w:rPr>
              <w:t>项目业绩</w:t>
            </w:r>
          </w:p>
        </w:tc>
        <w:tc>
          <w:tcPr>
            <w:tcW w:w="2378" w:type="pct"/>
            <w:tcBorders>
              <w:top w:val="single" w:color="auto" w:sz="4" w:space="0"/>
              <w:left w:val="single" w:color="auto" w:sz="4" w:space="0"/>
              <w:bottom w:val="single" w:color="auto" w:sz="4" w:space="0"/>
              <w:right w:val="single" w:color="auto" w:sz="4" w:space="0"/>
            </w:tcBorders>
            <w:vAlign w:val="center"/>
          </w:tcPr>
          <w:p w14:paraId="36473DDA">
            <w:pPr>
              <w:keepNext w:val="0"/>
              <w:keepLines w:val="0"/>
              <w:widowControl/>
              <w:suppressLineNumbers w:val="0"/>
              <w:jc w:val="left"/>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须提供2022年1月1日以来完成过同类项目（以合同签订时间为准）的同类服务项目成功案例的业绩证明材料进行打分。每份业绩得5分，满分25分。</w:t>
            </w:r>
          </w:p>
          <w:p w14:paraId="7E63C89D">
            <w:pPr>
              <w:keepNext w:val="0"/>
              <w:keepLines w:val="0"/>
              <w:widowControl/>
              <w:suppressLineNumbers w:val="0"/>
              <w:jc w:val="left"/>
              <w:rPr>
                <w:rFonts w:asciiTheme="minorEastAsia" w:hAnsiTheme="minorEastAsia" w:eastAsiaTheme="minorEastAsia"/>
                <w:bCs/>
                <w:color w:val="auto"/>
                <w:sz w:val="24"/>
                <w:highlight w:val="none"/>
              </w:rPr>
            </w:pPr>
            <w:r>
              <w:rPr>
                <w:rFonts w:hint="eastAsia" w:ascii="宋体" w:hAnsi="宋体" w:eastAsia="宋体" w:cs="宋体"/>
                <w:b/>
                <w:bCs/>
                <w:color w:val="auto"/>
                <w:kern w:val="0"/>
                <w:sz w:val="24"/>
                <w:szCs w:val="24"/>
                <w:lang w:val="en-US" w:eastAsia="zh-CN" w:bidi="ar"/>
              </w:rPr>
              <w:t>注：类似项目业绩以提供的合同为准，须提供合同首页、签字盖章页和相关内容页复印件并加盖供应商公章，否则评审时不予认可。</w:t>
            </w:r>
          </w:p>
        </w:tc>
        <w:tc>
          <w:tcPr>
            <w:tcW w:w="924" w:type="pct"/>
            <w:tcBorders>
              <w:top w:val="single" w:color="auto" w:sz="4" w:space="0"/>
              <w:left w:val="single" w:color="auto" w:sz="4" w:space="0"/>
              <w:bottom w:val="single" w:color="auto" w:sz="4" w:space="0"/>
              <w:right w:val="single" w:color="auto" w:sz="4" w:space="0"/>
            </w:tcBorders>
            <w:vAlign w:val="center"/>
          </w:tcPr>
          <w:p w14:paraId="0A36F57F">
            <w:pPr>
              <w:spacing w:line="360" w:lineRule="auto"/>
              <w:jc w:val="center"/>
              <w:rPr>
                <w:rFonts w:hint="default" w:asciiTheme="minorEastAsia" w:hAnsiTheme="minorEastAsia" w:eastAsiaTheme="minorEastAsia"/>
                <w:b/>
                <w:bCs/>
                <w:color w:val="auto"/>
                <w:sz w:val="24"/>
                <w:highlight w:val="none"/>
                <w:lang w:val="en-US" w:eastAsia="zh-CN"/>
              </w:rPr>
            </w:pPr>
            <w:r>
              <w:rPr>
                <w:rFonts w:hint="eastAsia" w:asciiTheme="minorEastAsia" w:hAnsiTheme="minorEastAsia" w:eastAsiaTheme="minorEastAsia"/>
                <w:b/>
                <w:bCs/>
                <w:color w:val="auto"/>
                <w:sz w:val="24"/>
                <w:highlight w:val="none"/>
                <w:lang w:val="en-US" w:eastAsia="zh-CN"/>
              </w:rPr>
              <w:t>0</w:t>
            </w:r>
            <w:r>
              <w:rPr>
                <w:rFonts w:hint="eastAsia" w:asciiTheme="minorEastAsia" w:hAnsiTheme="minorEastAsia" w:eastAsiaTheme="minorEastAsia"/>
                <w:b/>
                <w:bCs/>
                <w:color w:val="auto"/>
                <w:sz w:val="24"/>
                <w:highlight w:val="none"/>
              </w:rPr>
              <w:t>-</w:t>
            </w:r>
            <w:r>
              <w:rPr>
                <w:rFonts w:hint="eastAsia" w:asciiTheme="minorEastAsia" w:hAnsiTheme="minorEastAsia" w:eastAsiaTheme="minorEastAsia"/>
                <w:b/>
                <w:bCs/>
                <w:color w:val="auto"/>
                <w:sz w:val="24"/>
                <w:highlight w:val="none"/>
                <w:lang w:val="en-US" w:eastAsia="zh-CN"/>
              </w:rPr>
              <w:t>25分</w:t>
            </w:r>
          </w:p>
        </w:tc>
      </w:tr>
      <w:tr w14:paraId="22029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pct"/>
            <w:vMerge w:val="continue"/>
            <w:tcBorders>
              <w:left w:val="single" w:color="auto" w:sz="4" w:space="0"/>
              <w:right w:val="single" w:color="auto" w:sz="4" w:space="0"/>
            </w:tcBorders>
            <w:vAlign w:val="center"/>
          </w:tcPr>
          <w:p w14:paraId="4058A025">
            <w:pPr>
              <w:spacing w:line="360" w:lineRule="auto"/>
              <w:ind w:firstLine="435"/>
              <w:jc w:val="center"/>
              <w:rPr>
                <w:rFonts w:asciiTheme="minorEastAsia" w:hAnsiTheme="minorEastAsia" w:eastAsiaTheme="minorEastAsia"/>
                <w:b/>
                <w:bCs/>
                <w:color w:val="auto"/>
                <w:sz w:val="24"/>
                <w:highlight w:val="none"/>
              </w:rPr>
            </w:pPr>
          </w:p>
        </w:tc>
        <w:tc>
          <w:tcPr>
            <w:tcW w:w="542" w:type="pct"/>
            <w:vMerge w:val="continue"/>
            <w:tcBorders>
              <w:left w:val="single" w:color="auto" w:sz="4" w:space="0"/>
              <w:right w:val="single" w:color="auto" w:sz="4" w:space="0"/>
            </w:tcBorders>
            <w:vAlign w:val="center"/>
          </w:tcPr>
          <w:p w14:paraId="770163F3">
            <w:pPr>
              <w:spacing w:line="360" w:lineRule="auto"/>
              <w:jc w:val="center"/>
              <w:rPr>
                <w:rFonts w:asciiTheme="minorEastAsia" w:hAnsiTheme="minorEastAsia" w:eastAsiaTheme="minorEastAsia"/>
                <w:color w:val="auto"/>
                <w:sz w:val="24"/>
                <w:highlight w:val="none"/>
              </w:rPr>
            </w:pPr>
          </w:p>
        </w:tc>
        <w:tc>
          <w:tcPr>
            <w:tcW w:w="606" w:type="pct"/>
            <w:tcBorders>
              <w:top w:val="single" w:color="auto" w:sz="4" w:space="0"/>
              <w:left w:val="single" w:color="auto" w:sz="4" w:space="0"/>
              <w:bottom w:val="single" w:color="auto" w:sz="4" w:space="0"/>
              <w:right w:val="single" w:color="auto" w:sz="4" w:space="0"/>
            </w:tcBorders>
            <w:vAlign w:val="center"/>
          </w:tcPr>
          <w:p w14:paraId="508AF828">
            <w:pPr>
              <w:spacing w:line="360" w:lineRule="auto"/>
              <w:jc w:val="center"/>
              <w:rPr>
                <w:rFonts w:cs="@仿宋_GB2312" w:asciiTheme="minorEastAsia" w:hAnsiTheme="minorEastAsia" w:eastAsiaTheme="minorEastAsia"/>
                <w:color w:val="auto"/>
                <w:kern w:val="2"/>
                <w:sz w:val="24"/>
                <w:highlight w:val="none"/>
                <w:lang w:val="en-US" w:eastAsia="zh-CN" w:bidi="ar-SA"/>
              </w:rPr>
            </w:pPr>
            <w:r>
              <w:rPr>
                <w:rFonts w:hint="eastAsia" w:ascii="宋体" w:hAnsi="宋体" w:eastAsia="宋体" w:cs="宋体"/>
                <w:color w:val="auto"/>
                <w:kern w:val="0"/>
                <w:sz w:val="24"/>
                <w:szCs w:val="24"/>
                <w:lang w:val="en-US" w:eastAsia="zh-CN" w:bidi="ar"/>
              </w:rPr>
              <w:t>服务团队</w:t>
            </w:r>
          </w:p>
        </w:tc>
        <w:tc>
          <w:tcPr>
            <w:tcW w:w="2378" w:type="pct"/>
            <w:tcBorders>
              <w:top w:val="single" w:color="auto" w:sz="4" w:space="0"/>
              <w:left w:val="single" w:color="auto" w:sz="4" w:space="0"/>
              <w:bottom w:val="single" w:color="auto" w:sz="4" w:space="0"/>
              <w:right w:val="single" w:color="auto" w:sz="4" w:space="0"/>
            </w:tcBorders>
            <w:vAlign w:val="center"/>
          </w:tcPr>
          <w:p w14:paraId="2BF2D218">
            <w:pPr>
              <w:spacing w:line="240" w:lineRule="auto"/>
              <w:jc w:val="left"/>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综合比较项目服务团队配备情况，包括但不限于项目团队人员构成、项目经理、相关退税经验等。</w:t>
            </w:r>
          </w:p>
          <w:p w14:paraId="3D215460">
            <w:pPr>
              <w:spacing w:line="240" w:lineRule="auto"/>
              <w:jc w:val="left"/>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人员配置水平非常高，数量十分充足结构完全合理，专业资质非常齐全，经验丰富：10分；</w:t>
            </w:r>
          </w:p>
          <w:p w14:paraId="0D0BD029">
            <w:pPr>
              <w:spacing w:line="240" w:lineRule="auto"/>
              <w:jc w:val="left"/>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人员配置水平较好，数量较合理，专业资质较齐全，具备类似经验：5分；</w:t>
            </w:r>
          </w:p>
          <w:p w14:paraId="2E147922">
            <w:pPr>
              <w:spacing w:line="240" w:lineRule="auto"/>
              <w:jc w:val="left"/>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人员配置水平较差，数量满足采购文件要求结构不够合理，专业资质及经验情况较差：1分；</w:t>
            </w:r>
          </w:p>
          <w:p w14:paraId="57D5163B">
            <w:pPr>
              <w:spacing w:line="24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未提供相关材料得0分。</w:t>
            </w:r>
          </w:p>
        </w:tc>
        <w:tc>
          <w:tcPr>
            <w:tcW w:w="924" w:type="pct"/>
            <w:tcBorders>
              <w:top w:val="single" w:color="auto" w:sz="4" w:space="0"/>
              <w:left w:val="single" w:color="auto" w:sz="4" w:space="0"/>
              <w:bottom w:val="single" w:color="auto" w:sz="4" w:space="0"/>
              <w:right w:val="single" w:color="auto" w:sz="4" w:space="0"/>
            </w:tcBorders>
            <w:vAlign w:val="center"/>
          </w:tcPr>
          <w:p w14:paraId="067F1441">
            <w:pPr>
              <w:spacing w:line="360" w:lineRule="auto"/>
              <w:jc w:val="center"/>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lang w:val="en-US" w:eastAsia="zh-CN"/>
              </w:rPr>
              <w:t>0</w:t>
            </w:r>
            <w:r>
              <w:rPr>
                <w:rFonts w:hint="eastAsia" w:asciiTheme="minorEastAsia" w:hAnsiTheme="minorEastAsia" w:eastAsiaTheme="minorEastAsia"/>
                <w:b/>
                <w:bCs/>
                <w:color w:val="auto"/>
                <w:sz w:val="24"/>
                <w:highlight w:val="none"/>
              </w:rPr>
              <w:t>-</w:t>
            </w:r>
            <w:r>
              <w:rPr>
                <w:rFonts w:hint="eastAsia" w:asciiTheme="minorEastAsia" w:hAnsiTheme="minorEastAsia" w:eastAsiaTheme="minorEastAsia"/>
                <w:b/>
                <w:bCs/>
                <w:color w:val="auto"/>
                <w:sz w:val="24"/>
                <w:highlight w:val="none"/>
                <w:lang w:val="en-US" w:eastAsia="zh-CN"/>
              </w:rPr>
              <w:t>10分</w:t>
            </w:r>
          </w:p>
        </w:tc>
      </w:tr>
      <w:tr w14:paraId="5CBE2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pct"/>
            <w:vMerge w:val="continue"/>
            <w:tcBorders>
              <w:left w:val="single" w:color="auto" w:sz="4" w:space="0"/>
              <w:right w:val="single" w:color="auto" w:sz="4" w:space="0"/>
            </w:tcBorders>
            <w:vAlign w:val="center"/>
          </w:tcPr>
          <w:p w14:paraId="55E816B0">
            <w:pPr>
              <w:spacing w:line="360" w:lineRule="auto"/>
              <w:ind w:firstLine="435"/>
              <w:jc w:val="center"/>
              <w:rPr>
                <w:rFonts w:asciiTheme="minorEastAsia" w:hAnsiTheme="minorEastAsia" w:eastAsiaTheme="minorEastAsia"/>
                <w:b/>
                <w:bCs/>
                <w:color w:val="auto"/>
                <w:sz w:val="24"/>
                <w:highlight w:val="none"/>
              </w:rPr>
            </w:pPr>
          </w:p>
        </w:tc>
        <w:tc>
          <w:tcPr>
            <w:tcW w:w="542" w:type="pct"/>
            <w:vMerge w:val="continue"/>
            <w:tcBorders>
              <w:left w:val="single" w:color="auto" w:sz="4" w:space="0"/>
              <w:right w:val="single" w:color="auto" w:sz="4" w:space="0"/>
            </w:tcBorders>
            <w:vAlign w:val="center"/>
          </w:tcPr>
          <w:p w14:paraId="6E85D4F9">
            <w:pPr>
              <w:spacing w:line="360" w:lineRule="auto"/>
              <w:jc w:val="center"/>
              <w:rPr>
                <w:rFonts w:asciiTheme="minorEastAsia" w:hAnsiTheme="minorEastAsia" w:eastAsiaTheme="minorEastAsia"/>
                <w:color w:val="auto"/>
                <w:sz w:val="24"/>
                <w:highlight w:val="none"/>
              </w:rPr>
            </w:pPr>
          </w:p>
        </w:tc>
        <w:tc>
          <w:tcPr>
            <w:tcW w:w="606" w:type="pct"/>
            <w:vMerge w:val="restart"/>
            <w:tcBorders>
              <w:top w:val="single" w:color="auto" w:sz="4" w:space="0"/>
              <w:left w:val="single" w:color="auto" w:sz="4" w:space="0"/>
              <w:right w:val="single" w:color="auto" w:sz="4" w:space="0"/>
            </w:tcBorders>
            <w:vAlign w:val="center"/>
          </w:tcPr>
          <w:p w14:paraId="63B249C8">
            <w:pPr>
              <w:spacing w:line="360" w:lineRule="auto"/>
              <w:jc w:val="center"/>
              <w:rPr>
                <w:rFonts w:cs="@仿宋_GB2312" w:asciiTheme="minorEastAsia" w:hAnsiTheme="minorEastAsia" w:eastAsiaTheme="minorEastAsia"/>
                <w:color w:val="auto"/>
                <w:kern w:val="2"/>
                <w:sz w:val="24"/>
                <w:highlight w:val="none"/>
                <w:lang w:val="en-US" w:eastAsia="zh-CN" w:bidi="ar-SA"/>
              </w:rPr>
            </w:pPr>
            <w:r>
              <w:rPr>
                <w:rFonts w:hint="eastAsia" w:ascii="宋体" w:hAnsi="宋体" w:eastAsia="宋体" w:cs="宋体"/>
                <w:color w:val="auto"/>
                <w:kern w:val="0"/>
                <w:sz w:val="24"/>
                <w:szCs w:val="24"/>
                <w:lang w:val="en-US" w:eastAsia="zh-CN" w:bidi="ar"/>
              </w:rPr>
              <w:t>退税工作方案</w:t>
            </w:r>
          </w:p>
        </w:tc>
        <w:tc>
          <w:tcPr>
            <w:tcW w:w="2378" w:type="pct"/>
            <w:tcBorders>
              <w:top w:val="single" w:color="auto" w:sz="4" w:space="0"/>
              <w:left w:val="single" w:color="auto" w:sz="4" w:space="0"/>
              <w:bottom w:val="single" w:color="auto" w:sz="4" w:space="0"/>
              <w:right w:val="single" w:color="auto" w:sz="4" w:space="0"/>
            </w:tcBorders>
            <w:vAlign w:val="center"/>
          </w:tcPr>
          <w:p w14:paraId="54A36FA8">
            <w:pPr>
              <w:keepNext w:val="0"/>
              <w:keepLines w:val="0"/>
              <w:widowControl/>
              <w:suppressLineNumbers w:val="0"/>
              <w:jc w:val="left"/>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提供针对本项目退税工作方案，至少包含对项目理解、项目实施计划、完整的服务方案、过程管理、文档管理。</w:t>
            </w:r>
          </w:p>
          <w:p w14:paraId="2188727A">
            <w:pPr>
              <w:keepNext w:val="0"/>
              <w:keepLines w:val="0"/>
              <w:widowControl/>
              <w:suppressLineNumbers w:val="0"/>
              <w:jc w:val="left"/>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方案完整、可行、合理、针对性强，能高效完成本服务项目的，得10分；</w:t>
            </w:r>
          </w:p>
          <w:p w14:paraId="51E0414A">
            <w:pPr>
              <w:keepNext w:val="0"/>
              <w:keepLines w:val="0"/>
              <w:widowControl/>
              <w:suppressLineNumbers w:val="0"/>
              <w:jc w:val="left"/>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方案完整、较合理，可行性、针对性较弱，能保障项目实施的，得5分；</w:t>
            </w:r>
          </w:p>
          <w:p w14:paraId="0702EAA8">
            <w:pPr>
              <w:keepNext w:val="0"/>
              <w:keepLines w:val="0"/>
              <w:widowControl/>
              <w:suppressLineNumbers w:val="0"/>
              <w:jc w:val="left"/>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方案不完整，合理性、可行性、针对性差，不能保障项目实施的，得1分；</w:t>
            </w:r>
          </w:p>
          <w:p w14:paraId="199A70D6">
            <w:pPr>
              <w:keepNext w:val="0"/>
              <w:keepLines w:val="0"/>
              <w:widowControl/>
              <w:suppressLineNumbers w:val="0"/>
              <w:jc w:val="left"/>
              <w:rPr>
                <w:rFonts w:asciiTheme="minorEastAsia" w:hAnsiTheme="minorEastAsia" w:eastAsiaTheme="minorEastAsia"/>
                <w:color w:val="auto"/>
                <w:sz w:val="24"/>
                <w:highlight w:val="none"/>
              </w:rPr>
            </w:pPr>
            <w:r>
              <w:rPr>
                <w:rFonts w:hint="eastAsia" w:ascii="宋体" w:hAnsi="宋体" w:eastAsia="宋体" w:cs="宋体"/>
                <w:color w:val="auto"/>
                <w:kern w:val="0"/>
                <w:sz w:val="24"/>
                <w:szCs w:val="24"/>
                <w:lang w:val="en-US" w:eastAsia="zh-CN" w:bidi="ar"/>
              </w:rPr>
              <w:t>不提供的，得0分。</w:t>
            </w:r>
          </w:p>
        </w:tc>
        <w:tc>
          <w:tcPr>
            <w:tcW w:w="924" w:type="pct"/>
            <w:tcBorders>
              <w:top w:val="single" w:color="auto" w:sz="4" w:space="0"/>
              <w:left w:val="single" w:color="auto" w:sz="4" w:space="0"/>
              <w:bottom w:val="single" w:color="auto" w:sz="4" w:space="0"/>
              <w:right w:val="single" w:color="auto" w:sz="4" w:space="0"/>
            </w:tcBorders>
            <w:vAlign w:val="center"/>
          </w:tcPr>
          <w:p w14:paraId="1603F90B">
            <w:pPr>
              <w:spacing w:line="360" w:lineRule="auto"/>
              <w:jc w:val="center"/>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lang w:val="en-US" w:eastAsia="zh-CN"/>
              </w:rPr>
              <w:t>0</w:t>
            </w:r>
            <w:r>
              <w:rPr>
                <w:rFonts w:hint="eastAsia" w:asciiTheme="minorEastAsia" w:hAnsiTheme="minorEastAsia" w:eastAsiaTheme="minorEastAsia"/>
                <w:b/>
                <w:bCs/>
                <w:color w:val="auto"/>
                <w:sz w:val="24"/>
                <w:highlight w:val="none"/>
              </w:rPr>
              <w:t>-</w:t>
            </w:r>
            <w:r>
              <w:rPr>
                <w:rFonts w:hint="eastAsia" w:asciiTheme="minorEastAsia" w:hAnsiTheme="minorEastAsia" w:eastAsiaTheme="minorEastAsia"/>
                <w:b/>
                <w:bCs/>
                <w:color w:val="auto"/>
                <w:sz w:val="24"/>
                <w:highlight w:val="none"/>
                <w:lang w:val="en-US" w:eastAsia="zh-CN"/>
              </w:rPr>
              <w:t>10分</w:t>
            </w:r>
          </w:p>
        </w:tc>
      </w:tr>
      <w:tr w14:paraId="5EF30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pct"/>
            <w:vMerge w:val="continue"/>
            <w:tcBorders>
              <w:left w:val="single" w:color="auto" w:sz="4" w:space="0"/>
              <w:right w:val="single" w:color="auto" w:sz="4" w:space="0"/>
            </w:tcBorders>
            <w:vAlign w:val="center"/>
          </w:tcPr>
          <w:p w14:paraId="183D158E">
            <w:pPr>
              <w:spacing w:line="360" w:lineRule="auto"/>
              <w:ind w:firstLine="435"/>
              <w:jc w:val="center"/>
              <w:rPr>
                <w:rFonts w:asciiTheme="minorEastAsia" w:hAnsiTheme="minorEastAsia" w:eastAsiaTheme="minorEastAsia"/>
                <w:b/>
                <w:bCs/>
                <w:color w:val="auto"/>
                <w:sz w:val="24"/>
                <w:highlight w:val="none"/>
              </w:rPr>
            </w:pPr>
          </w:p>
        </w:tc>
        <w:tc>
          <w:tcPr>
            <w:tcW w:w="542" w:type="pct"/>
            <w:vMerge w:val="continue"/>
            <w:tcBorders>
              <w:left w:val="single" w:color="auto" w:sz="4" w:space="0"/>
              <w:right w:val="single" w:color="auto" w:sz="4" w:space="0"/>
            </w:tcBorders>
            <w:vAlign w:val="center"/>
          </w:tcPr>
          <w:p w14:paraId="57DF19D2">
            <w:pPr>
              <w:spacing w:line="360" w:lineRule="auto"/>
              <w:jc w:val="center"/>
              <w:rPr>
                <w:rFonts w:asciiTheme="minorEastAsia" w:hAnsiTheme="minorEastAsia" w:eastAsiaTheme="minorEastAsia"/>
                <w:color w:val="auto"/>
                <w:sz w:val="24"/>
                <w:highlight w:val="none"/>
              </w:rPr>
            </w:pPr>
          </w:p>
        </w:tc>
        <w:tc>
          <w:tcPr>
            <w:tcW w:w="606" w:type="pct"/>
            <w:vMerge w:val="continue"/>
            <w:tcBorders>
              <w:left w:val="single" w:color="auto" w:sz="4" w:space="0"/>
              <w:bottom w:val="single" w:color="auto" w:sz="4" w:space="0"/>
              <w:right w:val="single" w:color="auto" w:sz="4" w:space="0"/>
            </w:tcBorders>
            <w:vAlign w:val="center"/>
          </w:tcPr>
          <w:p w14:paraId="3B754F2F">
            <w:pPr>
              <w:spacing w:line="360" w:lineRule="auto"/>
              <w:jc w:val="center"/>
              <w:rPr>
                <w:rFonts w:hint="eastAsia" w:ascii="宋体" w:hAnsi="宋体" w:eastAsia="宋体" w:cs="宋体"/>
                <w:color w:val="auto"/>
                <w:kern w:val="0"/>
                <w:sz w:val="24"/>
                <w:szCs w:val="24"/>
                <w:lang w:val="en-US" w:eastAsia="zh-CN" w:bidi="ar"/>
              </w:rPr>
            </w:pPr>
          </w:p>
        </w:tc>
        <w:tc>
          <w:tcPr>
            <w:tcW w:w="2378" w:type="pct"/>
            <w:tcBorders>
              <w:top w:val="single" w:color="auto" w:sz="4" w:space="0"/>
              <w:left w:val="single" w:color="auto" w:sz="4" w:space="0"/>
              <w:bottom w:val="single" w:color="auto" w:sz="4" w:space="0"/>
              <w:right w:val="single" w:color="auto" w:sz="4" w:space="0"/>
            </w:tcBorders>
            <w:vAlign w:val="center"/>
          </w:tcPr>
          <w:p w14:paraId="0508CBB3">
            <w:pPr>
              <w:keepNext w:val="0"/>
              <w:keepLines w:val="0"/>
              <w:widowControl/>
              <w:suppressLineNumbers w:val="0"/>
              <w:jc w:val="left"/>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提供针对退税服务过程中发现问题的改进措施及解决办法的建议。</w:t>
            </w:r>
          </w:p>
          <w:p w14:paraId="43B5B1D6">
            <w:pPr>
              <w:keepNext w:val="0"/>
              <w:keepLines w:val="0"/>
              <w:widowControl/>
              <w:suppressLineNumbers w:val="0"/>
              <w:jc w:val="left"/>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对退税服务中发现问题的改进措施及解决办法的建议阐述清楚，有合理及有针对性的改进措施及解决方案，得10分；</w:t>
            </w:r>
          </w:p>
          <w:p w14:paraId="0798A477">
            <w:pPr>
              <w:keepNext w:val="0"/>
              <w:keepLines w:val="0"/>
              <w:widowControl/>
              <w:suppressLineNumbers w:val="0"/>
              <w:jc w:val="left"/>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对退税服务中发现问题的改进措施及解决办法的建议阐述较清楚，有较合理及较有针对性的改进措施及解决方案，得5分；</w:t>
            </w:r>
          </w:p>
          <w:p w14:paraId="5C7A60D2">
            <w:pPr>
              <w:keepNext w:val="0"/>
              <w:keepLines w:val="0"/>
              <w:widowControl/>
              <w:suppressLineNumbers w:val="0"/>
              <w:jc w:val="left"/>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对退税服务中发现问题的改进措施及解决办法的建议阐述不合理、无针对性、无解决方案，得1分。</w:t>
            </w:r>
          </w:p>
          <w:p w14:paraId="1139AF7A">
            <w:pPr>
              <w:keepNext w:val="0"/>
              <w:keepLines w:val="0"/>
              <w:widowControl/>
              <w:suppressLineNumbers w:val="0"/>
              <w:jc w:val="left"/>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不提供的，得0分。</w:t>
            </w:r>
          </w:p>
        </w:tc>
        <w:tc>
          <w:tcPr>
            <w:tcW w:w="924" w:type="pct"/>
            <w:tcBorders>
              <w:top w:val="single" w:color="auto" w:sz="4" w:space="0"/>
              <w:left w:val="single" w:color="auto" w:sz="4" w:space="0"/>
              <w:bottom w:val="single" w:color="auto" w:sz="4" w:space="0"/>
              <w:right w:val="single" w:color="auto" w:sz="4" w:space="0"/>
            </w:tcBorders>
            <w:vAlign w:val="center"/>
          </w:tcPr>
          <w:p w14:paraId="1AAC0F92">
            <w:pPr>
              <w:spacing w:line="360" w:lineRule="auto"/>
              <w:jc w:val="center"/>
              <w:rPr>
                <w:rFonts w:hint="eastAsia" w:asciiTheme="minorEastAsia" w:hAnsiTheme="minorEastAsia" w:eastAsiaTheme="minorEastAsia"/>
                <w:b/>
                <w:bCs/>
                <w:color w:val="auto"/>
                <w:sz w:val="24"/>
                <w:highlight w:val="none"/>
                <w:lang w:val="en-US" w:eastAsia="zh-CN"/>
              </w:rPr>
            </w:pPr>
            <w:r>
              <w:rPr>
                <w:rFonts w:hint="eastAsia" w:asciiTheme="minorEastAsia" w:hAnsiTheme="minorEastAsia" w:eastAsiaTheme="minorEastAsia"/>
                <w:b/>
                <w:bCs/>
                <w:color w:val="auto"/>
                <w:sz w:val="24"/>
                <w:highlight w:val="none"/>
                <w:lang w:val="en-US" w:eastAsia="zh-CN"/>
              </w:rPr>
              <w:t>0</w:t>
            </w:r>
            <w:r>
              <w:rPr>
                <w:rFonts w:hint="eastAsia" w:asciiTheme="minorEastAsia" w:hAnsiTheme="minorEastAsia" w:eastAsiaTheme="minorEastAsia"/>
                <w:b/>
                <w:bCs/>
                <w:color w:val="auto"/>
                <w:sz w:val="24"/>
                <w:highlight w:val="none"/>
              </w:rPr>
              <w:t>-</w:t>
            </w:r>
            <w:r>
              <w:rPr>
                <w:rFonts w:hint="eastAsia" w:asciiTheme="minorEastAsia" w:hAnsiTheme="minorEastAsia" w:eastAsiaTheme="minorEastAsia"/>
                <w:b/>
                <w:bCs/>
                <w:color w:val="auto"/>
                <w:sz w:val="24"/>
                <w:highlight w:val="none"/>
                <w:lang w:val="en-US" w:eastAsia="zh-CN"/>
              </w:rPr>
              <w:t>10分</w:t>
            </w:r>
          </w:p>
        </w:tc>
      </w:tr>
      <w:tr w14:paraId="6E147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pct"/>
            <w:vMerge w:val="continue"/>
            <w:tcBorders>
              <w:left w:val="single" w:color="auto" w:sz="4" w:space="0"/>
              <w:right w:val="single" w:color="auto" w:sz="4" w:space="0"/>
            </w:tcBorders>
            <w:vAlign w:val="center"/>
          </w:tcPr>
          <w:p w14:paraId="04F8C627">
            <w:pPr>
              <w:spacing w:line="360" w:lineRule="auto"/>
              <w:ind w:firstLine="435"/>
              <w:jc w:val="center"/>
              <w:rPr>
                <w:rFonts w:asciiTheme="minorEastAsia" w:hAnsiTheme="minorEastAsia" w:eastAsiaTheme="minorEastAsia"/>
                <w:b/>
                <w:bCs/>
                <w:color w:val="auto"/>
                <w:sz w:val="24"/>
                <w:highlight w:val="none"/>
              </w:rPr>
            </w:pPr>
          </w:p>
        </w:tc>
        <w:tc>
          <w:tcPr>
            <w:tcW w:w="542" w:type="pct"/>
            <w:vMerge w:val="continue"/>
            <w:tcBorders>
              <w:left w:val="single" w:color="auto" w:sz="4" w:space="0"/>
              <w:right w:val="single" w:color="auto" w:sz="4" w:space="0"/>
            </w:tcBorders>
            <w:vAlign w:val="center"/>
          </w:tcPr>
          <w:p w14:paraId="1FB39046">
            <w:pPr>
              <w:spacing w:line="360" w:lineRule="auto"/>
              <w:jc w:val="center"/>
              <w:rPr>
                <w:rFonts w:asciiTheme="minorEastAsia" w:hAnsiTheme="minorEastAsia" w:eastAsiaTheme="minorEastAsia"/>
                <w:color w:val="auto"/>
                <w:sz w:val="24"/>
                <w:highlight w:val="none"/>
              </w:rPr>
            </w:pPr>
          </w:p>
        </w:tc>
        <w:tc>
          <w:tcPr>
            <w:tcW w:w="606" w:type="pct"/>
            <w:tcBorders>
              <w:top w:val="single" w:color="auto" w:sz="4" w:space="0"/>
              <w:left w:val="single" w:color="auto" w:sz="4" w:space="0"/>
              <w:bottom w:val="single" w:color="auto" w:sz="4" w:space="0"/>
              <w:right w:val="single" w:color="auto" w:sz="4" w:space="0"/>
            </w:tcBorders>
            <w:vAlign w:val="center"/>
          </w:tcPr>
          <w:p w14:paraId="045F0834">
            <w:pPr>
              <w:spacing w:line="360" w:lineRule="auto"/>
              <w:jc w:val="center"/>
              <w:rPr>
                <w:rFonts w:cs="@仿宋_GB2312" w:asciiTheme="minorEastAsia" w:hAnsiTheme="minorEastAsia" w:eastAsiaTheme="minorEastAsia"/>
                <w:color w:val="auto"/>
                <w:kern w:val="2"/>
                <w:sz w:val="24"/>
                <w:highlight w:val="none"/>
                <w:lang w:val="en-US" w:eastAsia="zh-CN" w:bidi="ar-SA"/>
              </w:rPr>
            </w:pPr>
            <w:r>
              <w:rPr>
                <w:rFonts w:hint="eastAsia" w:ascii="宋体" w:hAnsi="宋体" w:eastAsia="宋体" w:cs="宋体"/>
                <w:color w:val="auto"/>
                <w:kern w:val="0"/>
                <w:sz w:val="24"/>
                <w:szCs w:val="24"/>
                <w:lang w:val="en-US" w:eastAsia="zh-CN" w:bidi="ar"/>
              </w:rPr>
              <w:t>质量保证方案</w:t>
            </w:r>
          </w:p>
        </w:tc>
        <w:tc>
          <w:tcPr>
            <w:tcW w:w="2378" w:type="pct"/>
            <w:tcBorders>
              <w:top w:val="single" w:color="auto" w:sz="4" w:space="0"/>
              <w:left w:val="single" w:color="auto" w:sz="4" w:space="0"/>
              <w:bottom w:val="single" w:color="auto" w:sz="4" w:space="0"/>
              <w:right w:val="single" w:color="auto" w:sz="4" w:space="0"/>
            </w:tcBorders>
            <w:vAlign w:val="center"/>
          </w:tcPr>
          <w:p w14:paraId="4BC4DA79">
            <w:pPr>
              <w:keepNext w:val="0"/>
              <w:keepLines w:val="0"/>
              <w:widowControl/>
              <w:suppressLineNumbers w:val="0"/>
              <w:jc w:val="left"/>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针对本项目提供工作质量保证方案包括：质量目标、质量保证措施、内部复核方案、重大问题汇报方案等4项要点。</w:t>
            </w:r>
          </w:p>
          <w:p w14:paraId="74140E58">
            <w:pPr>
              <w:keepNext w:val="0"/>
              <w:keepLines w:val="0"/>
              <w:widowControl/>
              <w:suppressLineNumbers w:val="0"/>
              <w:jc w:val="left"/>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所有要点均结合采购需求进行了具体、详细的阐述，条理清晰，且均能够满足项目需要，得10分；</w:t>
            </w:r>
          </w:p>
          <w:p w14:paraId="1C062999">
            <w:pPr>
              <w:keepNext w:val="0"/>
              <w:keepLines w:val="0"/>
              <w:widowControl/>
              <w:suppressLineNumbers w:val="0"/>
              <w:jc w:val="left"/>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所有要点均结合采购需求进行了较具体、较详细的阐述，条理较清晰，且较能满足项目需要，得5分；</w:t>
            </w:r>
          </w:p>
          <w:p w14:paraId="0B07C172">
            <w:pPr>
              <w:keepNext w:val="0"/>
              <w:keepLines w:val="0"/>
              <w:widowControl/>
              <w:suppressLineNumbers w:val="0"/>
              <w:jc w:val="left"/>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所所有要点均结合采购需求进行了不具体、不详细的阐述，条理不清晰，且不能满足项目需要，得1分；</w:t>
            </w:r>
          </w:p>
          <w:p w14:paraId="19073F02">
            <w:pPr>
              <w:keepNext w:val="0"/>
              <w:keepLines w:val="0"/>
              <w:widowControl/>
              <w:suppressLineNumbers w:val="0"/>
              <w:jc w:val="left"/>
              <w:rPr>
                <w:rFonts w:asciiTheme="minorEastAsia" w:hAnsiTheme="minorEastAsia" w:eastAsiaTheme="minorEastAsia"/>
                <w:color w:val="auto"/>
                <w:sz w:val="24"/>
                <w:highlight w:val="none"/>
              </w:rPr>
            </w:pPr>
            <w:r>
              <w:rPr>
                <w:rFonts w:hint="eastAsia" w:ascii="宋体" w:hAnsi="宋体" w:eastAsia="宋体" w:cs="宋体"/>
                <w:color w:val="auto"/>
                <w:kern w:val="0"/>
                <w:sz w:val="24"/>
                <w:szCs w:val="24"/>
                <w:lang w:val="en-US" w:eastAsia="zh-CN" w:bidi="ar"/>
              </w:rPr>
              <w:t>不提供的，得0分。</w:t>
            </w:r>
          </w:p>
        </w:tc>
        <w:tc>
          <w:tcPr>
            <w:tcW w:w="924" w:type="pct"/>
            <w:tcBorders>
              <w:top w:val="single" w:color="auto" w:sz="4" w:space="0"/>
              <w:left w:val="single" w:color="auto" w:sz="4" w:space="0"/>
              <w:bottom w:val="single" w:color="auto" w:sz="4" w:space="0"/>
              <w:right w:val="single" w:color="auto" w:sz="4" w:space="0"/>
            </w:tcBorders>
            <w:vAlign w:val="center"/>
          </w:tcPr>
          <w:p w14:paraId="7D1AF873">
            <w:pPr>
              <w:spacing w:line="360" w:lineRule="auto"/>
              <w:jc w:val="center"/>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lang w:val="en-US" w:eastAsia="zh-CN"/>
              </w:rPr>
              <w:t>0</w:t>
            </w:r>
            <w:r>
              <w:rPr>
                <w:rFonts w:hint="eastAsia" w:asciiTheme="minorEastAsia" w:hAnsiTheme="minorEastAsia" w:eastAsiaTheme="minorEastAsia"/>
                <w:b/>
                <w:bCs/>
                <w:color w:val="auto"/>
                <w:sz w:val="24"/>
                <w:highlight w:val="none"/>
              </w:rPr>
              <w:t>-</w:t>
            </w:r>
            <w:r>
              <w:rPr>
                <w:rFonts w:hint="eastAsia" w:asciiTheme="minorEastAsia" w:hAnsiTheme="minorEastAsia" w:eastAsiaTheme="minorEastAsia"/>
                <w:b/>
                <w:bCs/>
                <w:color w:val="auto"/>
                <w:sz w:val="24"/>
                <w:highlight w:val="none"/>
                <w:lang w:val="en-US" w:eastAsia="zh-CN"/>
              </w:rPr>
              <w:t>10分</w:t>
            </w:r>
          </w:p>
        </w:tc>
      </w:tr>
      <w:tr w14:paraId="5B88F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pct"/>
            <w:vMerge w:val="continue"/>
            <w:tcBorders>
              <w:left w:val="single" w:color="auto" w:sz="4" w:space="0"/>
              <w:right w:val="single" w:color="auto" w:sz="4" w:space="0"/>
            </w:tcBorders>
            <w:vAlign w:val="center"/>
          </w:tcPr>
          <w:p w14:paraId="3E854813">
            <w:pPr>
              <w:spacing w:line="360" w:lineRule="auto"/>
              <w:ind w:firstLine="435"/>
              <w:jc w:val="center"/>
              <w:rPr>
                <w:rFonts w:asciiTheme="minorEastAsia" w:hAnsiTheme="minorEastAsia" w:eastAsiaTheme="minorEastAsia"/>
                <w:b/>
                <w:bCs/>
                <w:color w:val="auto"/>
                <w:sz w:val="24"/>
                <w:highlight w:val="none"/>
              </w:rPr>
            </w:pPr>
          </w:p>
        </w:tc>
        <w:tc>
          <w:tcPr>
            <w:tcW w:w="542" w:type="pct"/>
            <w:vMerge w:val="continue"/>
            <w:tcBorders>
              <w:left w:val="single" w:color="auto" w:sz="4" w:space="0"/>
              <w:bottom w:val="single" w:color="auto" w:sz="4" w:space="0"/>
              <w:right w:val="single" w:color="auto" w:sz="4" w:space="0"/>
            </w:tcBorders>
            <w:vAlign w:val="center"/>
          </w:tcPr>
          <w:p w14:paraId="7241CE56">
            <w:pPr>
              <w:spacing w:line="360" w:lineRule="auto"/>
              <w:jc w:val="center"/>
              <w:rPr>
                <w:rFonts w:asciiTheme="minorEastAsia" w:hAnsiTheme="minorEastAsia" w:eastAsiaTheme="minorEastAsia"/>
                <w:color w:val="auto"/>
                <w:sz w:val="24"/>
                <w:highlight w:val="none"/>
              </w:rPr>
            </w:pPr>
          </w:p>
        </w:tc>
        <w:tc>
          <w:tcPr>
            <w:tcW w:w="606" w:type="pct"/>
            <w:tcBorders>
              <w:top w:val="single" w:color="auto" w:sz="4" w:space="0"/>
              <w:left w:val="single" w:color="auto" w:sz="4" w:space="0"/>
              <w:bottom w:val="single" w:color="auto" w:sz="4" w:space="0"/>
              <w:right w:val="single" w:color="auto" w:sz="4" w:space="0"/>
            </w:tcBorders>
            <w:vAlign w:val="center"/>
          </w:tcPr>
          <w:p w14:paraId="22B63956">
            <w:pPr>
              <w:spacing w:line="360" w:lineRule="auto"/>
              <w:jc w:val="center"/>
              <w:rPr>
                <w:rFonts w:cs="@仿宋_GB2312" w:asciiTheme="minorEastAsia" w:hAnsiTheme="minorEastAsia" w:eastAsiaTheme="minorEastAsia"/>
                <w:color w:val="auto"/>
                <w:kern w:val="2"/>
                <w:sz w:val="24"/>
                <w:highlight w:val="none"/>
                <w:lang w:val="en-US" w:eastAsia="zh-CN" w:bidi="ar-SA"/>
              </w:rPr>
            </w:pPr>
            <w:r>
              <w:rPr>
                <w:rFonts w:hint="eastAsia" w:ascii="宋体" w:hAnsi="宋体" w:eastAsia="宋体" w:cs="宋体"/>
                <w:color w:val="auto"/>
                <w:kern w:val="0"/>
                <w:sz w:val="24"/>
                <w:szCs w:val="24"/>
                <w:lang w:val="en-US" w:eastAsia="zh-CN" w:bidi="ar"/>
              </w:rPr>
              <w:t>进度计划</w:t>
            </w:r>
          </w:p>
        </w:tc>
        <w:tc>
          <w:tcPr>
            <w:tcW w:w="2378" w:type="pct"/>
            <w:tcBorders>
              <w:top w:val="single" w:color="auto" w:sz="4" w:space="0"/>
              <w:left w:val="single" w:color="auto" w:sz="4" w:space="0"/>
              <w:bottom w:val="single" w:color="auto" w:sz="4" w:space="0"/>
              <w:right w:val="single" w:color="auto" w:sz="4" w:space="0"/>
            </w:tcBorders>
            <w:vAlign w:val="center"/>
          </w:tcPr>
          <w:p w14:paraId="67F87938">
            <w:pPr>
              <w:keepNext w:val="0"/>
              <w:keepLines w:val="0"/>
              <w:widowControl/>
              <w:suppressLineNumbers w:val="0"/>
              <w:jc w:val="left"/>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提供进度计划及保障措施，至少包含进度安排时间表、关键时间节点的标注及合理性、保障措施。</w:t>
            </w:r>
          </w:p>
          <w:p w14:paraId="3078C985">
            <w:pPr>
              <w:keepNext w:val="0"/>
              <w:keepLines w:val="0"/>
              <w:widowControl/>
              <w:suppressLineNumbers w:val="0"/>
              <w:jc w:val="left"/>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方案完整、可行、合理、针对性强，能高效完成本服务项目的，得10分；</w:t>
            </w:r>
          </w:p>
          <w:p w14:paraId="2A2A9ECA">
            <w:pPr>
              <w:keepNext w:val="0"/>
              <w:keepLines w:val="0"/>
              <w:widowControl/>
              <w:suppressLineNumbers w:val="0"/>
              <w:jc w:val="left"/>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方案完整、较合理，可行性、针对性较弱，能保障项目实施的，得5分；</w:t>
            </w:r>
          </w:p>
          <w:p w14:paraId="514B3F87">
            <w:pPr>
              <w:keepNext w:val="0"/>
              <w:keepLines w:val="0"/>
              <w:widowControl/>
              <w:suppressLineNumbers w:val="0"/>
              <w:jc w:val="left"/>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方案不完整，合理性、可行性、针对性差，不能保障项目实施的，得1分；</w:t>
            </w:r>
          </w:p>
          <w:p w14:paraId="4DC98074">
            <w:pPr>
              <w:keepNext w:val="0"/>
              <w:keepLines w:val="0"/>
              <w:widowControl/>
              <w:suppressLineNumbers w:val="0"/>
              <w:jc w:val="left"/>
              <w:rPr>
                <w:rFonts w:asciiTheme="minorEastAsia" w:hAnsiTheme="minorEastAsia" w:eastAsiaTheme="minorEastAsia"/>
                <w:color w:val="auto"/>
                <w:sz w:val="24"/>
                <w:highlight w:val="none"/>
              </w:rPr>
            </w:pPr>
            <w:r>
              <w:rPr>
                <w:rFonts w:hint="eastAsia" w:ascii="宋体" w:hAnsi="宋体" w:eastAsia="宋体" w:cs="宋体"/>
                <w:color w:val="auto"/>
                <w:kern w:val="0"/>
                <w:sz w:val="24"/>
                <w:szCs w:val="24"/>
                <w:lang w:val="en-US" w:eastAsia="zh-CN" w:bidi="ar"/>
              </w:rPr>
              <w:t>不提供的，得0分。</w:t>
            </w:r>
          </w:p>
        </w:tc>
        <w:tc>
          <w:tcPr>
            <w:tcW w:w="924" w:type="pct"/>
            <w:tcBorders>
              <w:top w:val="single" w:color="auto" w:sz="4" w:space="0"/>
              <w:left w:val="single" w:color="auto" w:sz="4" w:space="0"/>
              <w:bottom w:val="single" w:color="auto" w:sz="4" w:space="0"/>
              <w:right w:val="single" w:color="auto" w:sz="4" w:space="0"/>
            </w:tcBorders>
            <w:vAlign w:val="center"/>
          </w:tcPr>
          <w:p w14:paraId="1B393D6F">
            <w:pPr>
              <w:spacing w:line="360" w:lineRule="auto"/>
              <w:jc w:val="center"/>
              <w:rPr>
                <w:rFonts w:hint="eastAsia"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lang w:val="en-US" w:eastAsia="zh-CN"/>
              </w:rPr>
              <w:t>0</w:t>
            </w:r>
            <w:r>
              <w:rPr>
                <w:rFonts w:hint="eastAsia" w:asciiTheme="minorEastAsia" w:hAnsiTheme="minorEastAsia" w:eastAsiaTheme="minorEastAsia"/>
                <w:b/>
                <w:bCs/>
                <w:color w:val="auto"/>
                <w:sz w:val="24"/>
                <w:highlight w:val="none"/>
              </w:rPr>
              <w:t>-</w:t>
            </w:r>
            <w:r>
              <w:rPr>
                <w:rFonts w:hint="eastAsia" w:asciiTheme="minorEastAsia" w:hAnsiTheme="minorEastAsia" w:eastAsiaTheme="minorEastAsia"/>
                <w:b/>
                <w:bCs/>
                <w:color w:val="auto"/>
                <w:sz w:val="24"/>
                <w:highlight w:val="none"/>
                <w:lang w:val="en-US" w:eastAsia="zh-CN"/>
              </w:rPr>
              <w:t>10分</w:t>
            </w:r>
          </w:p>
        </w:tc>
      </w:tr>
      <w:tr w14:paraId="7CB38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pct"/>
            <w:vMerge w:val="continue"/>
            <w:tcBorders>
              <w:left w:val="single" w:color="auto" w:sz="4" w:space="0"/>
              <w:right w:val="single" w:color="auto" w:sz="4" w:space="0"/>
            </w:tcBorders>
            <w:vAlign w:val="center"/>
          </w:tcPr>
          <w:p w14:paraId="1BE73BF3">
            <w:pPr>
              <w:spacing w:line="360" w:lineRule="auto"/>
              <w:ind w:firstLine="435"/>
              <w:jc w:val="center"/>
              <w:rPr>
                <w:rFonts w:asciiTheme="minorEastAsia" w:hAnsiTheme="minorEastAsia" w:eastAsiaTheme="minorEastAsia"/>
                <w:b/>
                <w:bCs/>
                <w:color w:val="auto"/>
                <w:sz w:val="24"/>
                <w:highlight w:val="none"/>
              </w:rPr>
            </w:pPr>
          </w:p>
        </w:tc>
        <w:tc>
          <w:tcPr>
            <w:tcW w:w="542" w:type="pct"/>
            <w:vMerge w:val="restart"/>
            <w:tcBorders>
              <w:top w:val="single" w:color="auto" w:sz="4" w:space="0"/>
              <w:left w:val="single" w:color="auto" w:sz="4" w:space="0"/>
              <w:right w:val="single" w:color="auto" w:sz="4" w:space="0"/>
            </w:tcBorders>
            <w:vAlign w:val="center"/>
          </w:tcPr>
          <w:p w14:paraId="527F64D4">
            <w:pPr>
              <w:spacing w:line="360" w:lineRule="auto"/>
              <w:jc w:val="center"/>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服务方案</w:t>
            </w:r>
          </w:p>
        </w:tc>
        <w:tc>
          <w:tcPr>
            <w:tcW w:w="606" w:type="pct"/>
            <w:vMerge w:val="restart"/>
            <w:tcBorders>
              <w:top w:val="single" w:color="auto" w:sz="4" w:space="0"/>
              <w:left w:val="single" w:color="auto" w:sz="4" w:space="0"/>
              <w:right w:val="single" w:color="auto" w:sz="4" w:space="0"/>
            </w:tcBorders>
            <w:vAlign w:val="center"/>
          </w:tcPr>
          <w:p w14:paraId="18E3BEAE">
            <w:pPr>
              <w:keepNext w:val="0"/>
              <w:keepLines w:val="0"/>
              <w:widowControl/>
              <w:suppressLineNumbers w:val="0"/>
              <w:jc w:val="left"/>
              <w:rPr>
                <w:rFonts w:hint="eastAsia" w:asciiTheme="minorEastAsia" w:hAnsiTheme="minorEastAsia" w:eastAsiaTheme="minorEastAsia"/>
                <w:color w:val="auto"/>
                <w:sz w:val="24"/>
                <w:highlight w:val="none"/>
                <w:lang w:val="en-US" w:eastAsia="zh-CN"/>
              </w:rPr>
            </w:pPr>
            <w:r>
              <w:rPr>
                <w:rFonts w:hint="eastAsia" w:ascii="宋体" w:hAnsi="宋体" w:eastAsia="宋体" w:cs="宋体"/>
                <w:color w:val="auto"/>
                <w:kern w:val="0"/>
                <w:sz w:val="24"/>
                <w:szCs w:val="24"/>
                <w:lang w:val="en-US" w:eastAsia="zh-CN" w:bidi="ar"/>
              </w:rPr>
              <w:t>服务响应</w:t>
            </w:r>
          </w:p>
        </w:tc>
        <w:tc>
          <w:tcPr>
            <w:tcW w:w="2378" w:type="pct"/>
            <w:tcBorders>
              <w:top w:val="single" w:color="auto" w:sz="4" w:space="0"/>
              <w:left w:val="single" w:color="auto" w:sz="4" w:space="0"/>
              <w:bottom w:val="single" w:color="auto" w:sz="4" w:space="0"/>
              <w:right w:val="single" w:color="auto" w:sz="4" w:space="0"/>
            </w:tcBorders>
            <w:vAlign w:val="center"/>
          </w:tcPr>
          <w:p w14:paraId="4EBECA8D">
            <w:pPr>
              <w:keepNext w:val="0"/>
              <w:keepLines w:val="0"/>
              <w:widowControl/>
              <w:suppressLineNumbers w:val="0"/>
              <w:jc w:val="left"/>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提供服务响应及沟通协调配合方案，至少包含配备专人与采购人沟通和服务、配合沟通效果反馈机制、定期配合沟通频次。</w:t>
            </w:r>
          </w:p>
          <w:p w14:paraId="4AB57092">
            <w:pPr>
              <w:keepNext w:val="0"/>
              <w:keepLines w:val="0"/>
              <w:widowControl/>
              <w:suppressLineNumbers w:val="0"/>
              <w:jc w:val="left"/>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方案完整、可行、合理、针对性强，能高效完成本服务项目的，得5分；</w:t>
            </w:r>
          </w:p>
          <w:p w14:paraId="733C1B65">
            <w:pPr>
              <w:keepNext w:val="0"/>
              <w:keepLines w:val="0"/>
              <w:widowControl/>
              <w:suppressLineNumbers w:val="0"/>
              <w:jc w:val="left"/>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方案完整、较合理，可行性、针对性一般，能保障项目实施的，得3分；</w:t>
            </w:r>
          </w:p>
          <w:p w14:paraId="2B327BDE">
            <w:pPr>
              <w:keepNext w:val="0"/>
              <w:keepLines w:val="0"/>
              <w:widowControl/>
              <w:suppressLineNumbers w:val="0"/>
              <w:jc w:val="left"/>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方案不完整，合理性、可行性、针对性较差，不能保障项目实施的，得1分；</w:t>
            </w:r>
          </w:p>
          <w:p w14:paraId="329AD67D">
            <w:pPr>
              <w:keepNext w:val="0"/>
              <w:keepLines w:val="0"/>
              <w:widowControl/>
              <w:suppressLineNumbers w:val="0"/>
              <w:jc w:val="left"/>
              <w:rPr>
                <w:rFonts w:asciiTheme="minorEastAsia" w:hAnsiTheme="minorEastAsia" w:eastAsiaTheme="minorEastAsia"/>
                <w:color w:val="auto"/>
                <w:sz w:val="24"/>
                <w:highlight w:val="none"/>
              </w:rPr>
            </w:pPr>
            <w:r>
              <w:rPr>
                <w:rFonts w:hint="eastAsia" w:ascii="宋体" w:hAnsi="宋体" w:eastAsia="宋体" w:cs="宋体"/>
                <w:color w:val="auto"/>
                <w:kern w:val="0"/>
                <w:sz w:val="24"/>
                <w:szCs w:val="24"/>
                <w:lang w:val="en-US" w:eastAsia="zh-CN" w:bidi="ar"/>
              </w:rPr>
              <w:t>不提供的，得0分。</w:t>
            </w:r>
          </w:p>
        </w:tc>
        <w:tc>
          <w:tcPr>
            <w:tcW w:w="924" w:type="pct"/>
            <w:tcBorders>
              <w:top w:val="single" w:color="auto" w:sz="4" w:space="0"/>
              <w:left w:val="single" w:color="auto" w:sz="4" w:space="0"/>
              <w:bottom w:val="single" w:color="auto" w:sz="4" w:space="0"/>
              <w:right w:val="single" w:color="auto" w:sz="4" w:space="0"/>
            </w:tcBorders>
            <w:vAlign w:val="center"/>
          </w:tcPr>
          <w:p w14:paraId="735EB2A0">
            <w:pPr>
              <w:spacing w:line="360" w:lineRule="auto"/>
              <w:jc w:val="center"/>
              <w:rPr>
                <w:rFonts w:hint="eastAsia"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lang w:val="en-US" w:eastAsia="zh-CN"/>
              </w:rPr>
              <w:t>0</w:t>
            </w:r>
            <w:r>
              <w:rPr>
                <w:rFonts w:hint="eastAsia" w:asciiTheme="minorEastAsia" w:hAnsiTheme="minorEastAsia" w:eastAsiaTheme="minorEastAsia"/>
                <w:b/>
                <w:bCs/>
                <w:color w:val="auto"/>
                <w:sz w:val="24"/>
                <w:highlight w:val="none"/>
              </w:rPr>
              <w:t>-</w:t>
            </w:r>
            <w:r>
              <w:rPr>
                <w:rFonts w:hint="eastAsia" w:asciiTheme="minorEastAsia" w:hAnsiTheme="minorEastAsia" w:eastAsiaTheme="minorEastAsia"/>
                <w:b/>
                <w:bCs/>
                <w:color w:val="auto"/>
                <w:sz w:val="24"/>
                <w:highlight w:val="none"/>
                <w:lang w:val="en-US" w:eastAsia="zh-CN"/>
              </w:rPr>
              <w:t>5分</w:t>
            </w:r>
          </w:p>
        </w:tc>
      </w:tr>
      <w:tr w14:paraId="69DD9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pct"/>
            <w:vMerge w:val="continue"/>
            <w:tcBorders>
              <w:left w:val="single" w:color="auto" w:sz="4" w:space="0"/>
              <w:right w:val="single" w:color="auto" w:sz="4" w:space="0"/>
            </w:tcBorders>
            <w:vAlign w:val="center"/>
          </w:tcPr>
          <w:p w14:paraId="6A0CFBC2">
            <w:pPr>
              <w:spacing w:line="360" w:lineRule="auto"/>
              <w:ind w:firstLine="435"/>
              <w:jc w:val="center"/>
              <w:rPr>
                <w:rFonts w:asciiTheme="minorEastAsia" w:hAnsiTheme="minorEastAsia" w:eastAsiaTheme="minorEastAsia"/>
                <w:b/>
                <w:bCs/>
                <w:color w:val="auto"/>
                <w:sz w:val="24"/>
                <w:highlight w:val="none"/>
              </w:rPr>
            </w:pPr>
          </w:p>
        </w:tc>
        <w:tc>
          <w:tcPr>
            <w:tcW w:w="542" w:type="pct"/>
            <w:vMerge w:val="continue"/>
            <w:tcBorders>
              <w:left w:val="single" w:color="auto" w:sz="4" w:space="0"/>
              <w:right w:val="single" w:color="auto" w:sz="4" w:space="0"/>
            </w:tcBorders>
            <w:vAlign w:val="center"/>
          </w:tcPr>
          <w:p w14:paraId="3D5AF892">
            <w:pPr>
              <w:spacing w:line="360" w:lineRule="auto"/>
              <w:jc w:val="center"/>
              <w:rPr>
                <w:rFonts w:hint="eastAsia" w:asciiTheme="minorEastAsia" w:hAnsiTheme="minorEastAsia" w:eastAsiaTheme="minorEastAsia"/>
                <w:color w:val="auto"/>
                <w:sz w:val="24"/>
                <w:highlight w:val="none"/>
                <w:lang w:val="en-US" w:eastAsia="zh-CN"/>
              </w:rPr>
            </w:pPr>
          </w:p>
        </w:tc>
        <w:tc>
          <w:tcPr>
            <w:tcW w:w="606" w:type="pct"/>
            <w:vMerge w:val="continue"/>
            <w:tcBorders>
              <w:left w:val="single" w:color="auto" w:sz="4" w:space="0"/>
              <w:bottom w:val="single" w:color="auto" w:sz="4" w:space="0"/>
              <w:right w:val="single" w:color="auto" w:sz="4" w:space="0"/>
            </w:tcBorders>
            <w:vAlign w:val="center"/>
          </w:tcPr>
          <w:p w14:paraId="63891F72">
            <w:pPr>
              <w:keepNext w:val="0"/>
              <w:keepLines w:val="0"/>
              <w:widowControl/>
              <w:suppressLineNumbers w:val="0"/>
              <w:jc w:val="left"/>
              <w:rPr>
                <w:rFonts w:hint="eastAsia" w:ascii="宋体" w:hAnsi="宋体" w:eastAsia="宋体" w:cs="宋体"/>
                <w:color w:val="auto"/>
                <w:kern w:val="0"/>
                <w:sz w:val="24"/>
                <w:szCs w:val="24"/>
                <w:lang w:val="en-US" w:eastAsia="zh-CN" w:bidi="ar"/>
              </w:rPr>
            </w:pPr>
          </w:p>
        </w:tc>
        <w:tc>
          <w:tcPr>
            <w:tcW w:w="2378" w:type="pct"/>
            <w:tcBorders>
              <w:top w:val="single" w:color="auto" w:sz="4" w:space="0"/>
              <w:left w:val="single" w:color="auto" w:sz="4" w:space="0"/>
              <w:bottom w:val="single" w:color="auto" w:sz="4" w:space="0"/>
              <w:right w:val="single" w:color="auto" w:sz="4" w:space="0"/>
            </w:tcBorders>
            <w:vAlign w:val="center"/>
          </w:tcPr>
          <w:p w14:paraId="6749C504">
            <w:pPr>
              <w:keepNext w:val="0"/>
              <w:keepLines w:val="0"/>
              <w:widowControl/>
              <w:suppressLineNumbers w:val="0"/>
              <w:jc w:val="left"/>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提供服务承诺及应急保障措施，至少包含售后服务承诺、服务响应时间、应急保障措施。</w:t>
            </w:r>
          </w:p>
          <w:p w14:paraId="1FC2C462">
            <w:pPr>
              <w:keepNext w:val="0"/>
              <w:keepLines w:val="0"/>
              <w:widowControl/>
              <w:suppressLineNumbers w:val="0"/>
              <w:jc w:val="left"/>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承诺及措施完整、可行、合理、针对性强，能高效完成本服务项目的，得5分；</w:t>
            </w:r>
          </w:p>
          <w:p w14:paraId="73B84321">
            <w:pPr>
              <w:keepNext w:val="0"/>
              <w:keepLines w:val="0"/>
              <w:widowControl/>
              <w:suppressLineNumbers w:val="0"/>
              <w:jc w:val="left"/>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承诺及措施不完整，合理性、可行性、针对性一般，基本能保障项目实施的，得3分；</w:t>
            </w:r>
          </w:p>
          <w:p w14:paraId="2AB66AF8">
            <w:pPr>
              <w:keepNext w:val="0"/>
              <w:keepLines w:val="0"/>
              <w:widowControl/>
              <w:suppressLineNumbers w:val="0"/>
              <w:jc w:val="left"/>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承诺及措施不完整，合理性、可行性、针对性差，不能保障项目实施的，得1分；</w:t>
            </w:r>
          </w:p>
          <w:p w14:paraId="1CB63416">
            <w:pPr>
              <w:keepNext w:val="0"/>
              <w:keepLines w:val="0"/>
              <w:widowControl/>
              <w:suppressLineNumbers w:val="0"/>
              <w:jc w:val="left"/>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不提供的，得0分。</w:t>
            </w:r>
          </w:p>
        </w:tc>
        <w:tc>
          <w:tcPr>
            <w:tcW w:w="924" w:type="pct"/>
            <w:tcBorders>
              <w:top w:val="single" w:color="auto" w:sz="4" w:space="0"/>
              <w:left w:val="single" w:color="auto" w:sz="4" w:space="0"/>
              <w:bottom w:val="single" w:color="auto" w:sz="4" w:space="0"/>
              <w:right w:val="single" w:color="auto" w:sz="4" w:space="0"/>
            </w:tcBorders>
            <w:vAlign w:val="center"/>
          </w:tcPr>
          <w:p w14:paraId="40271DEE">
            <w:pPr>
              <w:spacing w:line="360" w:lineRule="auto"/>
              <w:jc w:val="center"/>
              <w:rPr>
                <w:rFonts w:hint="eastAsia" w:asciiTheme="minorEastAsia" w:hAnsiTheme="minorEastAsia" w:eastAsiaTheme="minorEastAsia"/>
                <w:b/>
                <w:bCs/>
                <w:color w:val="auto"/>
                <w:sz w:val="24"/>
                <w:highlight w:val="none"/>
                <w:lang w:val="en-US" w:eastAsia="zh-CN"/>
              </w:rPr>
            </w:pPr>
            <w:r>
              <w:rPr>
                <w:rFonts w:hint="eastAsia" w:asciiTheme="minorEastAsia" w:hAnsiTheme="minorEastAsia" w:eastAsiaTheme="minorEastAsia"/>
                <w:b/>
                <w:bCs/>
                <w:color w:val="auto"/>
                <w:sz w:val="24"/>
                <w:highlight w:val="none"/>
                <w:lang w:val="en-US" w:eastAsia="zh-CN"/>
              </w:rPr>
              <w:t>0</w:t>
            </w:r>
            <w:r>
              <w:rPr>
                <w:rFonts w:hint="eastAsia" w:asciiTheme="minorEastAsia" w:hAnsiTheme="minorEastAsia" w:eastAsiaTheme="minorEastAsia"/>
                <w:b/>
                <w:bCs/>
                <w:color w:val="auto"/>
                <w:sz w:val="24"/>
                <w:highlight w:val="none"/>
              </w:rPr>
              <w:t>-</w:t>
            </w:r>
            <w:r>
              <w:rPr>
                <w:rFonts w:hint="eastAsia" w:asciiTheme="minorEastAsia" w:hAnsiTheme="minorEastAsia" w:eastAsiaTheme="minorEastAsia"/>
                <w:b/>
                <w:bCs/>
                <w:color w:val="auto"/>
                <w:sz w:val="24"/>
                <w:highlight w:val="none"/>
                <w:lang w:val="en-US" w:eastAsia="zh-CN"/>
              </w:rPr>
              <w:t>5分</w:t>
            </w:r>
          </w:p>
        </w:tc>
      </w:tr>
      <w:tr w14:paraId="3A021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2" w:hRule="atLeast"/>
          <w:jc w:val="center"/>
        </w:trPr>
        <w:tc>
          <w:tcPr>
            <w:tcW w:w="549" w:type="pct"/>
            <w:vMerge w:val="continue"/>
            <w:tcBorders>
              <w:left w:val="single" w:color="auto" w:sz="4" w:space="0"/>
              <w:right w:val="single" w:color="auto" w:sz="4" w:space="0"/>
            </w:tcBorders>
            <w:vAlign w:val="center"/>
          </w:tcPr>
          <w:p w14:paraId="4BE786FB">
            <w:pPr>
              <w:spacing w:line="360" w:lineRule="auto"/>
              <w:ind w:firstLine="435"/>
              <w:jc w:val="center"/>
              <w:rPr>
                <w:rFonts w:asciiTheme="minorEastAsia" w:hAnsiTheme="minorEastAsia" w:eastAsiaTheme="minorEastAsia"/>
                <w:b/>
                <w:bCs/>
                <w:color w:val="auto"/>
                <w:sz w:val="24"/>
                <w:highlight w:val="none"/>
              </w:rPr>
            </w:pPr>
          </w:p>
        </w:tc>
        <w:tc>
          <w:tcPr>
            <w:tcW w:w="542" w:type="pct"/>
            <w:vMerge w:val="continue"/>
            <w:tcBorders>
              <w:left w:val="single" w:color="auto" w:sz="4" w:space="0"/>
              <w:right w:val="single" w:color="auto" w:sz="4" w:space="0"/>
            </w:tcBorders>
            <w:vAlign w:val="center"/>
          </w:tcPr>
          <w:p w14:paraId="0620BA48">
            <w:pPr>
              <w:spacing w:line="360" w:lineRule="auto"/>
              <w:jc w:val="center"/>
              <w:rPr>
                <w:rFonts w:asciiTheme="minorEastAsia" w:hAnsiTheme="minorEastAsia" w:eastAsiaTheme="minorEastAsia"/>
                <w:color w:val="auto"/>
                <w:sz w:val="24"/>
                <w:highlight w:val="none"/>
              </w:rPr>
            </w:pPr>
          </w:p>
        </w:tc>
        <w:tc>
          <w:tcPr>
            <w:tcW w:w="606" w:type="pct"/>
            <w:tcBorders>
              <w:top w:val="single" w:color="auto" w:sz="4" w:space="0"/>
              <w:left w:val="single" w:color="auto" w:sz="4" w:space="0"/>
              <w:right w:val="single" w:color="auto" w:sz="4" w:space="0"/>
            </w:tcBorders>
            <w:vAlign w:val="center"/>
          </w:tcPr>
          <w:p w14:paraId="3B6B11D0">
            <w:pPr>
              <w:spacing w:line="360" w:lineRule="auto"/>
              <w:jc w:val="center"/>
              <w:rPr>
                <w:rFonts w:asciiTheme="minorEastAsia" w:hAnsiTheme="minorEastAsia" w:eastAsiaTheme="minorEastAsia"/>
                <w:color w:val="auto"/>
                <w:sz w:val="24"/>
                <w:highlight w:val="none"/>
              </w:rPr>
            </w:pPr>
            <w:r>
              <w:rPr>
                <w:rFonts w:hint="eastAsia" w:ascii="宋体" w:hAnsi="宋体" w:eastAsia="宋体" w:cs="宋体"/>
                <w:color w:val="auto"/>
                <w:kern w:val="0"/>
                <w:sz w:val="24"/>
                <w:szCs w:val="24"/>
                <w:lang w:val="en-US" w:eastAsia="zh-CN" w:bidi="ar"/>
              </w:rPr>
              <w:t>保密方案</w:t>
            </w:r>
          </w:p>
        </w:tc>
        <w:tc>
          <w:tcPr>
            <w:tcW w:w="2378" w:type="pct"/>
            <w:tcBorders>
              <w:top w:val="single" w:color="auto" w:sz="4" w:space="0"/>
              <w:left w:val="single" w:color="auto" w:sz="4" w:space="0"/>
              <w:right w:val="single" w:color="auto" w:sz="4" w:space="0"/>
            </w:tcBorders>
            <w:vAlign w:val="center"/>
          </w:tcPr>
          <w:p w14:paraId="55DFA1AC">
            <w:pPr>
              <w:keepNext w:val="0"/>
              <w:keepLines w:val="0"/>
              <w:widowControl/>
              <w:suppressLineNumbers w:val="0"/>
              <w:jc w:val="left"/>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提供安全保密措施，至少包含保密及安全的具体措施和承诺、单方义务、违约责任。</w:t>
            </w:r>
          </w:p>
          <w:p w14:paraId="20344420">
            <w:pPr>
              <w:keepNext w:val="0"/>
              <w:keepLines w:val="0"/>
              <w:widowControl/>
              <w:suppressLineNumbers w:val="0"/>
              <w:jc w:val="left"/>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方案完整、可行、合理、针对性强，能高效完成本服务项目的，得5分；</w:t>
            </w:r>
          </w:p>
          <w:p w14:paraId="23CA11DF">
            <w:pPr>
              <w:keepNext w:val="0"/>
              <w:keepLines w:val="0"/>
              <w:widowControl/>
              <w:suppressLineNumbers w:val="0"/>
              <w:jc w:val="left"/>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方案完整、较合理，可行性、针对性一般，能保障项目实施的，得3分；</w:t>
            </w:r>
          </w:p>
          <w:p w14:paraId="1FDE6726">
            <w:pPr>
              <w:keepNext w:val="0"/>
              <w:keepLines w:val="0"/>
              <w:widowControl/>
              <w:suppressLineNumbers w:val="0"/>
              <w:jc w:val="left"/>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方案不完整，合理性、可行性、针对性较差，基本能保障项目实施的，得1分；</w:t>
            </w:r>
          </w:p>
          <w:p w14:paraId="4339ED5C">
            <w:pPr>
              <w:keepNext w:val="0"/>
              <w:keepLines w:val="0"/>
              <w:widowControl/>
              <w:suppressLineNumbers w:val="0"/>
              <w:jc w:val="left"/>
              <w:rPr>
                <w:rFonts w:asciiTheme="minorEastAsia" w:hAnsiTheme="minorEastAsia" w:eastAsiaTheme="minorEastAsia"/>
                <w:color w:val="auto"/>
                <w:sz w:val="24"/>
                <w:highlight w:val="none"/>
              </w:rPr>
            </w:pPr>
            <w:r>
              <w:rPr>
                <w:rFonts w:hint="eastAsia" w:ascii="宋体" w:hAnsi="宋体" w:eastAsia="宋体" w:cs="宋体"/>
                <w:color w:val="auto"/>
                <w:kern w:val="0"/>
                <w:sz w:val="24"/>
                <w:szCs w:val="24"/>
                <w:lang w:val="en-US" w:eastAsia="zh-CN" w:bidi="ar"/>
              </w:rPr>
              <w:t>不提供的，得0分。</w:t>
            </w:r>
          </w:p>
        </w:tc>
        <w:tc>
          <w:tcPr>
            <w:tcW w:w="924" w:type="pct"/>
            <w:tcBorders>
              <w:top w:val="single" w:color="auto" w:sz="4" w:space="0"/>
              <w:left w:val="single" w:color="auto" w:sz="4" w:space="0"/>
              <w:bottom w:val="single" w:color="auto" w:sz="4" w:space="0"/>
              <w:right w:val="single" w:color="auto" w:sz="4" w:space="0"/>
            </w:tcBorders>
            <w:vAlign w:val="center"/>
          </w:tcPr>
          <w:p w14:paraId="31E5099C">
            <w:pPr>
              <w:spacing w:line="360" w:lineRule="auto"/>
              <w:jc w:val="center"/>
              <w:rPr>
                <w:rFonts w:hint="eastAsia"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lang w:val="en-US" w:eastAsia="zh-CN"/>
              </w:rPr>
              <w:t>0</w:t>
            </w:r>
            <w:r>
              <w:rPr>
                <w:rFonts w:hint="eastAsia" w:asciiTheme="minorEastAsia" w:hAnsiTheme="minorEastAsia" w:eastAsiaTheme="minorEastAsia"/>
                <w:b/>
                <w:bCs/>
                <w:color w:val="auto"/>
                <w:sz w:val="24"/>
                <w:highlight w:val="none"/>
              </w:rPr>
              <w:t>-</w:t>
            </w:r>
            <w:r>
              <w:rPr>
                <w:rFonts w:hint="eastAsia" w:asciiTheme="minorEastAsia" w:hAnsiTheme="minorEastAsia" w:eastAsiaTheme="minorEastAsia"/>
                <w:b/>
                <w:bCs/>
                <w:color w:val="auto"/>
                <w:sz w:val="24"/>
                <w:highlight w:val="none"/>
                <w:lang w:val="en-US" w:eastAsia="zh-CN"/>
              </w:rPr>
              <w:t>5分</w:t>
            </w:r>
          </w:p>
        </w:tc>
      </w:tr>
      <w:tr w14:paraId="43704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pct"/>
            <w:tcBorders>
              <w:left w:val="single" w:color="auto" w:sz="4" w:space="0"/>
              <w:right w:val="single" w:color="auto" w:sz="4" w:space="0"/>
            </w:tcBorders>
            <w:vAlign w:val="center"/>
          </w:tcPr>
          <w:p w14:paraId="1CF62D16">
            <w:pPr>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价格分</w:t>
            </w:r>
          </w:p>
          <w:p w14:paraId="65173425">
            <w:pPr>
              <w:spacing w:line="360" w:lineRule="auto"/>
              <w:jc w:val="center"/>
              <w:rPr>
                <w:rFonts w:asciiTheme="minorEastAsia" w:hAnsiTheme="minorEastAsia" w:eastAsiaTheme="minorEastAsia"/>
                <w:b/>
                <w:bCs/>
                <w:color w:val="auto"/>
                <w:sz w:val="24"/>
                <w:highlight w:val="none"/>
              </w:rPr>
            </w:pP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10</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分）</w:t>
            </w:r>
          </w:p>
        </w:tc>
        <w:tc>
          <w:tcPr>
            <w:tcW w:w="4450" w:type="pct"/>
            <w:gridSpan w:val="4"/>
            <w:tcBorders>
              <w:top w:val="single" w:color="auto" w:sz="4" w:space="0"/>
              <w:left w:val="single" w:color="auto" w:sz="4" w:space="0"/>
              <w:bottom w:val="single" w:color="auto" w:sz="4" w:space="0"/>
              <w:right w:val="single" w:color="auto" w:sz="4" w:space="0"/>
            </w:tcBorders>
            <w:vAlign w:val="center"/>
          </w:tcPr>
          <w:p w14:paraId="45C82AA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价格分统一采用低价优先法，即满足</w:t>
            </w:r>
            <w:r>
              <w:rPr>
                <w:rFonts w:hint="eastAsia" w:asciiTheme="minorEastAsia" w:hAnsiTheme="minorEastAsia" w:eastAsiaTheme="minorEastAsia"/>
                <w:color w:val="auto"/>
                <w:sz w:val="24"/>
                <w:highlight w:val="none"/>
                <w:lang w:eastAsia="zh-CN"/>
              </w:rPr>
              <w:t>比选</w:t>
            </w:r>
            <w:r>
              <w:rPr>
                <w:rFonts w:hint="eastAsia" w:asciiTheme="minorEastAsia" w:hAnsiTheme="minorEastAsia" w:eastAsiaTheme="minorEastAsia"/>
                <w:color w:val="auto"/>
                <w:sz w:val="24"/>
                <w:highlight w:val="none"/>
              </w:rPr>
              <w:t>文件要求且</w:t>
            </w:r>
            <w:r>
              <w:rPr>
                <w:rFonts w:hint="eastAsia" w:asciiTheme="minorEastAsia" w:hAnsiTheme="minorEastAsia" w:eastAsiaTheme="minorEastAsia"/>
                <w:color w:val="auto"/>
                <w:sz w:val="24"/>
                <w:highlight w:val="none"/>
                <w:lang w:eastAsia="zh-CN"/>
              </w:rPr>
              <w:t>最终投标报价</w:t>
            </w:r>
            <w:r>
              <w:rPr>
                <w:rFonts w:hint="eastAsia" w:asciiTheme="minorEastAsia" w:hAnsiTheme="minorEastAsia" w:eastAsiaTheme="minorEastAsia"/>
                <w:color w:val="auto"/>
                <w:sz w:val="24"/>
                <w:highlight w:val="none"/>
              </w:rPr>
              <w:t>最低的</w:t>
            </w:r>
            <w:r>
              <w:rPr>
                <w:rFonts w:hint="eastAsia" w:asciiTheme="minorEastAsia" w:hAnsiTheme="minorEastAsia" w:eastAsiaTheme="minorEastAsia"/>
                <w:color w:val="auto"/>
                <w:sz w:val="24"/>
                <w:highlight w:val="none"/>
                <w:lang w:eastAsia="zh-CN"/>
              </w:rPr>
              <w:t>投标人</w:t>
            </w:r>
            <w:r>
              <w:rPr>
                <w:rFonts w:hint="eastAsia" w:asciiTheme="minorEastAsia" w:hAnsiTheme="minorEastAsia" w:eastAsiaTheme="minorEastAsia"/>
                <w:color w:val="auto"/>
                <w:sz w:val="24"/>
                <w:highlight w:val="none"/>
              </w:rPr>
              <w:t>的价格为</w:t>
            </w:r>
            <w:r>
              <w:rPr>
                <w:rFonts w:hint="eastAsia" w:asciiTheme="minorEastAsia" w:hAnsiTheme="minorEastAsia" w:eastAsiaTheme="minorEastAsia"/>
                <w:color w:val="auto"/>
                <w:sz w:val="24"/>
                <w:highlight w:val="none"/>
                <w:lang w:eastAsia="zh-CN"/>
              </w:rPr>
              <w:t>比选</w:t>
            </w:r>
            <w:r>
              <w:rPr>
                <w:rFonts w:hint="eastAsia" w:asciiTheme="minorEastAsia" w:hAnsiTheme="minorEastAsia" w:eastAsiaTheme="minorEastAsia"/>
                <w:color w:val="auto"/>
                <w:sz w:val="24"/>
                <w:highlight w:val="none"/>
              </w:rPr>
              <w:t>基准价，其价格分为满分</w:t>
            </w: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lang w:val="en-US" w:eastAsia="zh-CN"/>
              </w:rPr>
              <w:t>0</w:t>
            </w:r>
            <w:r>
              <w:rPr>
                <w:rFonts w:hint="eastAsia" w:asciiTheme="minorEastAsia" w:hAnsiTheme="minorEastAsia" w:eastAsiaTheme="minorEastAsia"/>
                <w:color w:val="auto"/>
                <w:sz w:val="24"/>
                <w:highlight w:val="none"/>
              </w:rPr>
              <w:t>分。其他</w:t>
            </w:r>
            <w:r>
              <w:rPr>
                <w:rFonts w:hint="eastAsia" w:asciiTheme="minorEastAsia" w:hAnsiTheme="minorEastAsia" w:eastAsiaTheme="minorEastAsia"/>
                <w:color w:val="auto"/>
                <w:sz w:val="24"/>
                <w:highlight w:val="none"/>
                <w:lang w:eastAsia="zh-CN"/>
              </w:rPr>
              <w:t>投标人</w:t>
            </w:r>
            <w:r>
              <w:rPr>
                <w:rFonts w:hint="eastAsia" w:asciiTheme="minorEastAsia" w:hAnsiTheme="minorEastAsia" w:eastAsiaTheme="minorEastAsia"/>
                <w:color w:val="auto"/>
                <w:sz w:val="24"/>
                <w:highlight w:val="none"/>
              </w:rPr>
              <w:t>的价格分统一按照下列公式计算：</w:t>
            </w:r>
          </w:p>
          <w:p w14:paraId="126EE92F">
            <w:pPr>
              <w:spacing w:line="360" w:lineRule="auto"/>
              <w:ind w:firstLine="435"/>
              <w:rPr>
                <w:rFonts w:hint="eastAsia"/>
                <w:color w:val="auto"/>
                <w:lang w:eastAsia="zh-CN"/>
              </w:rPr>
            </w:pPr>
            <w:r>
              <w:rPr>
                <w:rFonts w:hint="eastAsia" w:asciiTheme="minorEastAsia" w:hAnsiTheme="minorEastAsia" w:eastAsiaTheme="minorEastAsia"/>
                <w:color w:val="auto"/>
                <w:sz w:val="24"/>
                <w:highlight w:val="none"/>
                <w:lang w:eastAsia="zh-CN"/>
              </w:rPr>
              <w:t>比选</w:t>
            </w:r>
            <w:r>
              <w:rPr>
                <w:rFonts w:hint="eastAsia" w:asciiTheme="minorEastAsia" w:hAnsiTheme="minorEastAsia" w:eastAsiaTheme="minorEastAsia"/>
                <w:color w:val="auto"/>
                <w:sz w:val="24"/>
                <w:highlight w:val="none"/>
              </w:rPr>
              <w:t>报价得分＝（</w:t>
            </w:r>
            <w:r>
              <w:rPr>
                <w:rFonts w:hint="eastAsia" w:asciiTheme="minorEastAsia" w:hAnsiTheme="minorEastAsia" w:eastAsiaTheme="minorEastAsia"/>
                <w:color w:val="auto"/>
                <w:sz w:val="24"/>
                <w:highlight w:val="none"/>
                <w:lang w:eastAsia="zh-CN"/>
              </w:rPr>
              <w:t>比选</w:t>
            </w:r>
            <w:r>
              <w:rPr>
                <w:rFonts w:hint="eastAsia" w:asciiTheme="minorEastAsia" w:hAnsiTheme="minorEastAsia" w:eastAsiaTheme="minorEastAsia"/>
                <w:color w:val="auto"/>
                <w:sz w:val="24"/>
                <w:highlight w:val="none"/>
              </w:rPr>
              <w:t>基准价/最后</w:t>
            </w:r>
            <w:r>
              <w:rPr>
                <w:rFonts w:hint="eastAsia" w:asciiTheme="minorEastAsia" w:hAnsiTheme="minorEastAsia" w:eastAsiaTheme="minorEastAsia"/>
                <w:color w:val="auto"/>
                <w:sz w:val="24"/>
                <w:highlight w:val="none"/>
                <w:lang w:eastAsia="zh-CN"/>
              </w:rPr>
              <w:t>比选</w:t>
            </w:r>
            <w:r>
              <w:rPr>
                <w:rFonts w:hint="eastAsia" w:asciiTheme="minorEastAsia" w:hAnsiTheme="minorEastAsia" w:eastAsiaTheme="minorEastAsia"/>
                <w:color w:val="auto"/>
                <w:sz w:val="24"/>
                <w:highlight w:val="none"/>
              </w:rPr>
              <w:t>报价）×</w:t>
            </w:r>
            <w:r>
              <w:rPr>
                <w:rFonts w:hint="eastAsia" w:asciiTheme="minorEastAsia" w:hAnsiTheme="minorEastAsia" w:eastAsiaTheme="minorEastAsia"/>
                <w:color w:val="auto"/>
                <w:sz w:val="24"/>
                <w:highlight w:val="none"/>
                <w:lang w:val="en-US" w:eastAsia="zh-CN"/>
              </w:rPr>
              <w:t>10</w:t>
            </w:r>
            <w:r>
              <w:rPr>
                <w:rFonts w:hint="eastAsia" w:asciiTheme="minorEastAsia" w:hAnsiTheme="minorEastAsia" w:eastAsiaTheme="minorEastAsia"/>
                <w:color w:val="auto"/>
                <w:sz w:val="24"/>
                <w:highlight w:val="none"/>
              </w:rPr>
              <w:t>％×100</w:t>
            </w:r>
          </w:p>
        </w:tc>
      </w:tr>
    </w:tbl>
    <w:p w14:paraId="36C264C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分值汇总</w:t>
      </w:r>
    </w:p>
    <w:p w14:paraId="7A39C1F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eastAsia="zh-CN"/>
        </w:rPr>
        <w:t>评审小组</w:t>
      </w:r>
      <w:r>
        <w:rPr>
          <w:rFonts w:asciiTheme="minorEastAsia" w:hAnsiTheme="minorEastAsia" w:eastAsiaTheme="minorEastAsia"/>
          <w:color w:val="auto"/>
          <w:sz w:val="24"/>
          <w:highlight w:val="none"/>
        </w:rPr>
        <w:t>各成员应当独立对每个</w:t>
      </w:r>
      <w:r>
        <w:rPr>
          <w:rFonts w:hint="eastAsia" w:asciiTheme="minorEastAsia" w:hAnsiTheme="minorEastAsia" w:eastAsiaTheme="minorEastAsia"/>
          <w:color w:val="auto"/>
          <w:sz w:val="24"/>
          <w:highlight w:val="none"/>
          <w:lang w:val="en-US" w:eastAsia="zh-CN"/>
        </w:rPr>
        <w:t>通过初审</w:t>
      </w:r>
      <w:r>
        <w:rPr>
          <w:rFonts w:asciiTheme="minorEastAsia" w:hAnsiTheme="minorEastAsia" w:eastAsiaTheme="minorEastAsia"/>
          <w:color w:val="auto"/>
          <w:sz w:val="24"/>
          <w:highlight w:val="none"/>
        </w:rPr>
        <w:t>的</w:t>
      </w:r>
      <w:r>
        <w:rPr>
          <w:rFonts w:hint="eastAsia" w:asciiTheme="minorEastAsia" w:hAnsiTheme="minorEastAsia" w:eastAsiaTheme="minorEastAsia"/>
          <w:color w:val="auto"/>
          <w:sz w:val="24"/>
          <w:highlight w:val="none"/>
          <w:lang w:val="en-US" w:eastAsia="zh-CN"/>
        </w:rPr>
        <w:t>投标</w:t>
      </w:r>
      <w:r>
        <w:rPr>
          <w:rFonts w:asciiTheme="minorEastAsia" w:hAnsiTheme="minorEastAsia" w:eastAsiaTheme="minorEastAsia"/>
          <w:color w:val="auto"/>
          <w:sz w:val="24"/>
          <w:highlight w:val="none"/>
        </w:rPr>
        <w:t>文件进行评价、打分，然后汇总每个</w:t>
      </w:r>
      <w:r>
        <w:rPr>
          <w:rFonts w:hint="eastAsia" w:asciiTheme="minorEastAsia" w:hAnsiTheme="minorEastAsia" w:eastAsiaTheme="minorEastAsia"/>
          <w:color w:val="auto"/>
          <w:sz w:val="24"/>
          <w:highlight w:val="none"/>
          <w:lang w:eastAsia="zh-CN"/>
        </w:rPr>
        <w:t>投标人</w:t>
      </w:r>
      <w:r>
        <w:rPr>
          <w:rFonts w:asciiTheme="minorEastAsia" w:hAnsiTheme="minorEastAsia" w:eastAsiaTheme="minorEastAsia"/>
          <w:color w:val="auto"/>
          <w:sz w:val="24"/>
          <w:highlight w:val="none"/>
        </w:rPr>
        <w:t>每项</w:t>
      </w:r>
      <w:r>
        <w:rPr>
          <w:rFonts w:hint="eastAsia" w:asciiTheme="minorEastAsia" w:hAnsiTheme="minorEastAsia" w:eastAsiaTheme="minorEastAsia"/>
          <w:color w:val="auto"/>
          <w:sz w:val="24"/>
          <w:highlight w:val="none"/>
          <w:lang w:eastAsia="zh-CN"/>
        </w:rPr>
        <w:t>评估</w:t>
      </w:r>
      <w:r>
        <w:rPr>
          <w:rFonts w:asciiTheme="minorEastAsia" w:hAnsiTheme="minorEastAsia" w:eastAsiaTheme="minorEastAsia"/>
          <w:color w:val="auto"/>
          <w:sz w:val="24"/>
          <w:highlight w:val="none"/>
        </w:rPr>
        <w:t>因素的得分，再取各位评委评分之平均值，四舍五入保留至小数点后两位数，得到该</w:t>
      </w:r>
      <w:r>
        <w:rPr>
          <w:rFonts w:hint="eastAsia" w:asciiTheme="minorEastAsia" w:hAnsiTheme="minorEastAsia" w:eastAsiaTheme="minorEastAsia"/>
          <w:color w:val="auto"/>
          <w:sz w:val="24"/>
          <w:highlight w:val="none"/>
          <w:lang w:eastAsia="zh-CN"/>
        </w:rPr>
        <w:t>投标人</w:t>
      </w:r>
      <w:r>
        <w:rPr>
          <w:rFonts w:asciiTheme="minorEastAsia" w:hAnsiTheme="minorEastAsia" w:eastAsiaTheme="minorEastAsia"/>
          <w:color w:val="auto"/>
          <w:sz w:val="24"/>
          <w:highlight w:val="none"/>
        </w:rPr>
        <w:t>的技术资信分。</w:t>
      </w:r>
    </w:p>
    <w:p w14:paraId="0681F3C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2）将每个</w:t>
      </w:r>
      <w:r>
        <w:rPr>
          <w:rFonts w:hint="eastAsia" w:asciiTheme="minorEastAsia" w:hAnsiTheme="minorEastAsia" w:eastAsiaTheme="minorEastAsia"/>
          <w:color w:val="auto"/>
          <w:sz w:val="24"/>
          <w:highlight w:val="none"/>
          <w:lang w:eastAsia="zh-CN"/>
        </w:rPr>
        <w:t>投标人</w:t>
      </w:r>
      <w:r>
        <w:rPr>
          <w:rFonts w:asciiTheme="minorEastAsia" w:hAnsiTheme="minorEastAsia" w:eastAsiaTheme="minorEastAsia"/>
          <w:color w:val="auto"/>
          <w:sz w:val="24"/>
          <w:highlight w:val="none"/>
        </w:rPr>
        <w:t>的技术资信分加上根据上述标准计算出的价格分，即为该</w:t>
      </w:r>
      <w:r>
        <w:rPr>
          <w:rFonts w:hint="eastAsia" w:asciiTheme="minorEastAsia" w:hAnsiTheme="minorEastAsia" w:eastAsiaTheme="minorEastAsia"/>
          <w:color w:val="auto"/>
          <w:sz w:val="24"/>
          <w:highlight w:val="none"/>
          <w:lang w:eastAsia="zh-CN"/>
        </w:rPr>
        <w:t>投标人</w:t>
      </w:r>
      <w:r>
        <w:rPr>
          <w:rFonts w:asciiTheme="minorEastAsia" w:hAnsiTheme="minorEastAsia" w:eastAsiaTheme="minorEastAsia"/>
          <w:color w:val="auto"/>
          <w:sz w:val="24"/>
          <w:highlight w:val="none"/>
        </w:rPr>
        <w:t>的综合总得分。</w:t>
      </w:r>
    </w:p>
    <w:p w14:paraId="0B118C92">
      <w:pPr>
        <w:spacing w:line="360" w:lineRule="auto"/>
        <w:ind w:firstLine="437"/>
        <w:outlineLvl w:val="3"/>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三、</w:t>
      </w:r>
      <w:r>
        <w:rPr>
          <w:rFonts w:hint="eastAsia" w:asciiTheme="minorEastAsia" w:hAnsiTheme="minorEastAsia" w:eastAsiaTheme="minorEastAsia"/>
          <w:b/>
          <w:color w:val="auto"/>
          <w:sz w:val="24"/>
          <w:highlight w:val="none"/>
          <w:lang w:eastAsia="zh-CN"/>
        </w:rPr>
        <w:t>中标候选人</w:t>
      </w:r>
      <w:r>
        <w:rPr>
          <w:rFonts w:hint="eastAsia" w:asciiTheme="minorEastAsia" w:hAnsiTheme="minorEastAsia" w:eastAsiaTheme="minorEastAsia"/>
          <w:b/>
          <w:color w:val="auto"/>
          <w:sz w:val="24"/>
          <w:highlight w:val="none"/>
        </w:rPr>
        <w:t>的推荐原则及标准</w:t>
      </w:r>
    </w:p>
    <w:p w14:paraId="552A41EB">
      <w:pPr>
        <w:spacing w:line="360" w:lineRule="auto"/>
        <w:ind w:firstLine="437"/>
        <w:outlineLvl w:val="3"/>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sz w:val="24"/>
          <w:highlight w:val="none"/>
          <w:lang w:val="en-US" w:eastAsia="zh-CN"/>
        </w:rPr>
        <w:t>1.</w:t>
      </w:r>
      <w:r>
        <w:rPr>
          <w:rFonts w:hint="eastAsia" w:asciiTheme="minorEastAsia" w:hAnsiTheme="minorEastAsia" w:eastAsiaTheme="minorEastAsia" w:cstheme="minorEastAsia"/>
          <w:color w:val="auto"/>
          <w:sz w:val="24"/>
          <w:highlight w:val="none"/>
          <w:lang w:eastAsia="zh-CN"/>
        </w:rPr>
        <w:t>评审小组</w:t>
      </w:r>
      <w:r>
        <w:rPr>
          <w:rFonts w:hint="eastAsia" w:asciiTheme="minorEastAsia" w:hAnsiTheme="minorEastAsia" w:eastAsiaTheme="minorEastAsia" w:cstheme="minorEastAsia"/>
          <w:color w:val="auto"/>
          <w:sz w:val="24"/>
          <w:highlight w:val="none"/>
        </w:rPr>
        <w:t>依据本项目</w:t>
      </w:r>
      <w:r>
        <w:rPr>
          <w:rFonts w:hint="eastAsia" w:asciiTheme="minorEastAsia" w:hAnsiTheme="minorEastAsia" w:eastAsiaTheme="minorEastAsia" w:cstheme="minorEastAsia"/>
          <w:color w:val="auto"/>
          <w:sz w:val="24"/>
          <w:highlight w:val="none"/>
          <w:lang w:eastAsia="zh-CN"/>
        </w:rPr>
        <w:t>比选</w:t>
      </w:r>
      <w:r>
        <w:rPr>
          <w:rFonts w:hint="eastAsia" w:asciiTheme="minorEastAsia" w:hAnsiTheme="minorEastAsia" w:eastAsiaTheme="minorEastAsia" w:cstheme="minorEastAsia"/>
          <w:color w:val="auto"/>
          <w:sz w:val="24"/>
          <w:highlight w:val="none"/>
        </w:rPr>
        <w:t>文件所约定的评审方法和标准，按照有效</w:t>
      </w:r>
      <w:r>
        <w:rPr>
          <w:rFonts w:hint="eastAsia" w:asciiTheme="minorEastAsia" w:hAnsiTheme="minorEastAsia" w:eastAsiaTheme="minorEastAsia" w:cstheme="minorEastAsia"/>
          <w:color w:val="auto"/>
          <w:sz w:val="24"/>
          <w:highlight w:val="none"/>
          <w:lang w:eastAsia="zh-CN"/>
        </w:rPr>
        <w:t>投标人</w:t>
      </w:r>
      <w:r>
        <w:rPr>
          <w:rFonts w:hint="eastAsia" w:asciiTheme="minorEastAsia" w:hAnsiTheme="minorEastAsia" w:eastAsiaTheme="minorEastAsia" w:cstheme="minorEastAsia"/>
          <w:color w:val="auto"/>
          <w:sz w:val="24"/>
          <w:highlight w:val="none"/>
        </w:rPr>
        <w:t>综合总得分由高到低依次推荐</w:t>
      </w:r>
      <w:r>
        <w:rPr>
          <w:rFonts w:hint="eastAsia" w:asciiTheme="minorEastAsia" w:hAnsiTheme="minorEastAsia" w:eastAsiaTheme="minorEastAsia" w:cstheme="minorEastAsia"/>
          <w:color w:val="auto"/>
          <w:sz w:val="24"/>
          <w:highlight w:val="none"/>
          <w:lang w:eastAsia="zh-CN"/>
        </w:rPr>
        <w:t>中标候选人</w:t>
      </w:r>
      <w:r>
        <w:rPr>
          <w:rFonts w:hint="eastAsia" w:asciiTheme="minorEastAsia" w:hAnsiTheme="minorEastAsia" w:eastAsiaTheme="minorEastAsia" w:cstheme="minorEastAsia"/>
          <w:color w:val="auto"/>
          <w:sz w:val="24"/>
          <w:highlight w:val="none"/>
        </w:rPr>
        <w:t>。评审得分相同的，</w:t>
      </w:r>
      <w:r>
        <w:rPr>
          <w:rFonts w:hint="eastAsia" w:asciiTheme="minorEastAsia" w:hAnsiTheme="minorEastAsia" w:eastAsiaTheme="minorEastAsia" w:cstheme="minorEastAsia"/>
          <w:color w:val="auto"/>
          <w:kern w:val="0"/>
          <w:sz w:val="24"/>
          <w:highlight w:val="none"/>
        </w:rPr>
        <w:t>由</w:t>
      </w:r>
      <w:r>
        <w:rPr>
          <w:rFonts w:hint="eastAsia" w:asciiTheme="minorEastAsia" w:hAnsiTheme="minorEastAsia" w:eastAsiaTheme="minorEastAsia" w:cstheme="minorEastAsia"/>
          <w:color w:val="auto"/>
          <w:kern w:val="0"/>
          <w:sz w:val="24"/>
          <w:highlight w:val="none"/>
          <w:lang w:val="en-US" w:eastAsia="zh-CN"/>
        </w:rPr>
        <w:t>评审小组</w:t>
      </w:r>
      <w:r>
        <w:rPr>
          <w:rFonts w:hint="eastAsia" w:asciiTheme="minorEastAsia" w:hAnsiTheme="minorEastAsia" w:eastAsiaTheme="minorEastAsia" w:cstheme="minorEastAsia"/>
          <w:color w:val="auto"/>
          <w:kern w:val="0"/>
          <w:sz w:val="24"/>
          <w:highlight w:val="none"/>
        </w:rPr>
        <w:t>根据投标文件投票，按少数服从多数的原则确定中标候选人顺序。</w:t>
      </w:r>
    </w:p>
    <w:p w14:paraId="3F843398">
      <w:pPr>
        <w:spacing w:line="360" w:lineRule="auto"/>
        <w:ind w:firstLine="437"/>
        <w:outlineLvl w:val="3"/>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val="en-US" w:eastAsia="zh-CN"/>
        </w:rPr>
        <w:t>2.</w:t>
      </w:r>
      <w:r>
        <w:rPr>
          <w:rFonts w:hint="eastAsia" w:asciiTheme="minorEastAsia" w:hAnsiTheme="minorEastAsia" w:eastAsiaTheme="minorEastAsia" w:cstheme="minorEastAsia"/>
          <w:color w:val="auto"/>
          <w:sz w:val="24"/>
          <w:highlight w:val="none"/>
          <w:lang w:eastAsia="zh-CN"/>
        </w:rPr>
        <w:t>评标后，评审小组应写出评标报告并签字。评标报告是评审小组根据全体评标成员签字的原始评标记录和评标结果编写的报告，评审小组全体成员及监督员均须在评标报告上签字。评标报告应如实记录本次评标的主要过程，全面反映评标过程中的各种不同的意见，以及其他澄清、说明、补正事项。</w:t>
      </w:r>
    </w:p>
    <w:p w14:paraId="47F65F6F">
      <w:pPr>
        <w:pStyle w:val="4"/>
        <w:rPr>
          <w:rFonts w:hint="eastAsia" w:asciiTheme="minorEastAsia" w:hAnsiTheme="minorEastAsia" w:eastAsiaTheme="minorEastAsia" w:cstheme="minorEastAsia"/>
          <w:color w:val="auto"/>
          <w:sz w:val="24"/>
          <w:highlight w:val="none"/>
          <w:lang w:eastAsia="zh-CN"/>
        </w:rPr>
      </w:pPr>
    </w:p>
    <w:p w14:paraId="13D79758">
      <w:pPr>
        <w:rPr>
          <w:rFonts w:hint="eastAsia" w:asciiTheme="minorEastAsia" w:hAnsiTheme="minorEastAsia" w:eastAsiaTheme="minorEastAsia" w:cstheme="minorEastAsia"/>
          <w:color w:val="auto"/>
          <w:sz w:val="24"/>
          <w:highlight w:val="none"/>
          <w:lang w:eastAsia="zh-CN"/>
        </w:rPr>
      </w:pPr>
    </w:p>
    <w:p w14:paraId="0F06F781">
      <w:pPr>
        <w:pStyle w:val="8"/>
        <w:rPr>
          <w:rFonts w:hint="eastAsia" w:asciiTheme="minorEastAsia" w:hAnsiTheme="minorEastAsia" w:eastAsiaTheme="minorEastAsia" w:cstheme="minorEastAsia"/>
          <w:color w:val="auto"/>
          <w:sz w:val="24"/>
          <w:highlight w:val="none"/>
          <w:lang w:eastAsia="zh-CN"/>
        </w:rPr>
      </w:pPr>
    </w:p>
    <w:p w14:paraId="081C593D">
      <w:pPr>
        <w:spacing w:line="360" w:lineRule="auto"/>
        <w:jc w:val="center"/>
        <w:outlineLvl w:val="1"/>
        <w:rPr>
          <w:rFonts w:asciiTheme="minorEastAsia" w:hAnsiTheme="minorEastAsia" w:eastAsiaTheme="minorEastAsia"/>
          <w:b/>
          <w:color w:val="auto"/>
          <w:sz w:val="28"/>
          <w:highlight w:val="none"/>
        </w:rPr>
      </w:pPr>
      <w:bookmarkStart w:id="7" w:name="_Toc13650"/>
      <w:r>
        <w:rPr>
          <w:rFonts w:hint="eastAsia" w:asciiTheme="minorEastAsia" w:hAnsiTheme="minorEastAsia" w:eastAsiaTheme="minorEastAsia"/>
          <w:b/>
          <w:color w:val="auto"/>
          <w:sz w:val="28"/>
          <w:highlight w:val="none"/>
        </w:rPr>
        <w:t xml:space="preserve">第五章  </w:t>
      </w:r>
      <w:r>
        <w:rPr>
          <w:rFonts w:asciiTheme="minorEastAsia" w:hAnsiTheme="minorEastAsia" w:eastAsiaTheme="minorEastAsia"/>
          <w:b/>
          <w:color w:val="auto"/>
          <w:sz w:val="28"/>
          <w:highlight w:val="none"/>
        </w:rPr>
        <w:t>合同</w:t>
      </w:r>
      <w:bookmarkEnd w:id="7"/>
    </w:p>
    <w:p w14:paraId="4A7F710D">
      <w:pPr>
        <w:pStyle w:val="3"/>
        <w:spacing w:line="500" w:lineRule="exact"/>
        <w:ind w:left="0" w:leftChars="0" w:firstLine="0" w:firstLineChars="0"/>
        <w:jc w:val="center"/>
        <w:outlineLvl w:val="0"/>
        <w:rPr>
          <w:rFonts w:hint="eastAsia" w:asciiTheme="minorEastAsia" w:hAnsiTheme="minorEastAsia" w:eastAsiaTheme="minorEastAsia" w:cstheme="minorEastAsia"/>
          <w:b w:val="0"/>
          <w:bCs w:val="0"/>
          <w:i/>
          <w:iCs/>
          <w:color w:val="auto"/>
          <w:kern w:val="2"/>
          <w:sz w:val="24"/>
          <w:szCs w:val="24"/>
          <w:highlight w:val="none"/>
          <w:lang w:val="en-US" w:eastAsia="zh-CN" w:bidi="ar-SA"/>
        </w:rPr>
      </w:pPr>
      <w:bookmarkStart w:id="8" w:name="_Toc2516"/>
      <w:bookmarkStart w:id="9" w:name="_Toc5282"/>
      <w:r>
        <w:rPr>
          <w:rFonts w:hint="eastAsia" w:asciiTheme="minorEastAsia" w:hAnsiTheme="minorEastAsia" w:eastAsiaTheme="minorEastAsia" w:cstheme="minorEastAsia"/>
          <w:b w:val="0"/>
          <w:bCs w:val="0"/>
          <w:i/>
          <w:iCs/>
          <w:color w:val="auto"/>
          <w:kern w:val="2"/>
          <w:sz w:val="24"/>
          <w:szCs w:val="24"/>
          <w:highlight w:val="none"/>
          <w:lang w:val="en-US" w:eastAsia="zh-CN" w:bidi="ar-SA"/>
        </w:rPr>
        <w:t>（本合同为参考格式，招标人可根据结合自身情况使用）</w:t>
      </w:r>
      <w:bookmarkEnd w:id="8"/>
      <w:bookmarkEnd w:id="9"/>
    </w:p>
    <w:p w14:paraId="520979F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招标人（甲方）：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0641D87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（乙方）：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4BBACB3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rPr>
        <w:t>签订地点：</w:t>
      </w:r>
      <w:r>
        <w:rPr>
          <w:rFonts w:hint="eastAsia" w:ascii="宋体" w:hAnsi="宋体" w:eastAsia="宋体" w:cs="宋体"/>
          <w:color w:val="auto"/>
          <w:sz w:val="24"/>
          <w:szCs w:val="24"/>
          <w:highlight w:val="none"/>
          <w:u w:val="single"/>
        </w:rPr>
        <w:t xml:space="preserve">                      </w:t>
      </w:r>
    </w:p>
    <w:p w14:paraId="7C239DF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12A74F1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6074B2F7">
      <w:pPr>
        <w:keepNext w:val="0"/>
        <w:keepLines w:val="0"/>
        <w:pageBreakBefore w:val="0"/>
        <w:widowControl w:val="0"/>
        <w:tabs>
          <w:tab w:val="left" w:pos="2394"/>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经本项目</w:t>
      </w:r>
      <w:r>
        <w:rPr>
          <w:rFonts w:hint="eastAsia" w:ascii="宋体" w:hAnsi="宋体" w:eastAsia="宋体" w:cs="宋体"/>
          <w:color w:val="auto"/>
          <w:sz w:val="24"/>
          <w:szCs w:val="24"/>
          <w:highlight w:val="none"/>
          <w:lang w:eastAsia="zh-CN"/>
        </w:rPr>
        <w:t>评审小组</w:t>
      </w:r>
      <w:r>
        <w:rPr>
          <w:rFonts w:hint="eastAsia" w:ascii="宋体" w:hAnsi="宋体" w:eastAsia="宋体" w:cs="宋体"/>
          <w:color w:val="auto"/>
          <w:sz w:val="24"/>
          <w:szCs w:val="24"/>
          <w:highlight w:val="none"/>
        </w:rPr>
        <w:t>评审，决定将合同授予乙方。为进一步明确双方的责任，确保合同的顺利履行，根据《中华人民共和国民法典》之规定及</w:t>
      </w:r>
      <w:r>
        <w:rPr>
          <w:rFonts w:hint="eastAsia" w:ascii="宋体" w:hAnsi="宋体" w:eastAsia="宋体" w:cs="宋体"/>
          <w:color w:val="auto"/>
          <w:sz w:val="24"/>
          <w:szCs w:val="24"/>
          <w:highlight w:val="none"/>
          <w:lang w:eastAsia="zh-CN"/>
        </w:rPr>
        <w:t>阜阳公共资源交易集团有限公司</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val="en-US" w:eastAsia="zh-CN"/>
        </w:rPr>
        <w:t>比选</w:t>
      </w:r>
      <w:r>
        <w:rPr>
          <w:rFonts w:hint="eastAsia" w:ascii="宋体" w:hAnsi="宋体" w:eastAsia="宋体" w:cs="宋体"/>
          <w:color w:val="auto"/>
          <w:sz w:val="24"/>
          <w:szCs w:val="24"/>
          <w:highlight w:val="none"/>
        </w:rPr>
        <w:t>文件、中标通知书等相关资料的要求，经甲乙双方充分协商，特订立本合同，以便共同遵守。</w:t>
      </w:r>
    </w:p>
    <w:p w14:paraId="6A86234D">
      <w:pPr>
        <w:spacing w:line="360" w:lineRule="auto"/>
        <w:ind w:firstLine="437"/>
        <w:outlineLvl w:val="2"/>
        <w:rPr>
          <w:rFonts w:ascii="宋体" w:hAnsi="宋体" w:eastAsia="宋体"/>
          <w:b/>
          <w:bCs/>
          <w:color w:val="auto"/>
          <w:sz w:val="24"/>
          <w:highlight w:val="none"/>
          <w:lang w:val="zh-CN"/>
        </w:rPr>
      </w:pPr>
      <w:bookmarkStart w:id="10" w:name="_Toc24059"/>
      <w:bookmarkStart w:id="11" w:name="_Toc3029"/>
      <w:bookmarkStart w:id="12" w:name="_Toc2232"/>
      <w:r>
        <w:rPr>
          <w:rFonts w:hint="eastAsia" w:ascii="宋体" w:hAnsi="宋体" w:eastAsia="宋体"/>
          <w:b/>
          <w:bCs/>
          <w:color w:val="auto"/>
          <w:sz w:val="24"/>
          <w:highlight w:val="none"/>
          <w:lang w:val="en-US" w:eastAsia="zh-CN"/>
        </w:rPr>
        <w:t>1.</w:t>
      </w:r>
      <w:r>
        <w:rPr>
          <w:rFonts w:hint="eastAsia" w:ascii="宋体" w:hAnsi="宋体" w:eastAsia="宋体"/>
          <w:b/>
          <w:bCs/>
          <w:color w:val="auto"/>
          <w:sz w:val="24"/>
          <w:highlight w:val="none"/>
          <w:lang w:val="zh-CN"/>
        </w:rPr>
        <w:t>合同组成部分</w:t>
      </w:r>
      <w:bookmarkEnd w:id="10"/>
      <w:bookmarkEnd w:id="11"/>
      <w:bookmarkEnd w:id="12"/>
    </w:p>
    <w:p w14:paraId="2D324B9E">
      <w:pPr>
        <w:spacing w:line="360" w:lineRule="auto"/>
        <w:ind w:firstLine="435"/>
        <w:rPr>
          <w:rFonts w:ascii="宋体" w:hAnsi="宋体" w:eastAsia="宋体"/>
          <w:color w:val="auto"/>
          <w:sz w:val="24"/>
          <w:highlight w:val="none"/>
          <w:lang w:val="zh-CN"/>
        </w:rPr>
      </w:pPr>
      <w:r>
        <w:rPr>
          <w:rFonts w:hint="eastAsia" w:ascii="宋体" w:hAnsi="宋体" w:eastAsia="宋体"/>
          <w:color w:val="auto"/>
          <w:sz w:val="24"/>
          <w:highlight w:val="none"/>
          <w:lang w:val="zh-CN"/>
        </w:rPr>
        <w:t>下列文件为本合同的组成部分，并构成一个整体，需综合解释、相互补充。如果下列文件内容出现不一致的情形，</w:t>
      </w:r>
      <w:r>
        <w:rPr>
          <w:rFonts w:hint="eastAsia" w:ascii="宋体" w:hAnsi="宋体" w:eastAsia="宋体"/>
          <w:color w:val="auto"/>
          <w:sz w:val="24"/>
          <w:highlight w:val="none"/>
          <w:lang w:val="en-US" w:eastAsia="zh-CN"/>
        </w:rPr>
        <w:t>那么</w:t>
      </w:r>
      <w:r>
        <w:rPr>
          <w:rFonts w:hint="eastAsia" w:ascii="宋体" w:hAnsi="宋体" w:eastAsia="宋体"/>
          <w:color w:val="auto"/>
          <w:sz w:val="24"/>
          <w:highlight w:val="none"/>
          <w:lang w:val="zh-CN"/>
        </w:rPr>
        <w:t>在保证按照</w:t>
      </w:r>
      <w:r>
        <w:rPr>
          <w:rFonts w:hint="eastAsia" w:ascii="宋体" w:hAnsi="宋体" w:eastAsia="宋体"/>
          <w:color w:val="auto"/>
          <w:sz w:val="24"/>
          <w:highlight w:val="none"/>
          <w:lang w:val="en-US" w:eastAsia="zh-CN"/>
        </w:rPr>
        <w:t>比选</w:t>
      </w:r>
      <w:r>
        <w:rPr>
          <w:rFonts w:hint="eastAsia" w:ascii="宋体" w:hAnsi="宋体" w:eastAsia="宋体"/>
          <w:color w:val="auto"/>
          <w:sz w:val="24"/>
          <w:highlight w:val="none"/>
          <w:lang w:val="zh-CN"/>
        </w:rPr>
        <w:t>文件确定的事项前提下，组成本合同的多个文件的优先适用顺序如下：</w:t>
      </w:r>
    </w:p>
    <w:p w14:paraId="43C9CF58">
      <w:pPr>
        <w:spacing w:line="360" w:lineRule="auto"/>
        <w:ind w:firstLine="435"/>
        <w:rPr>
          <w:rFonts w:ascii="宋体" w:hAnsi="宋体" w:eastAsia="宋体"/>
          <w:color w:val="auto"/>
          <w:sz w:val="24"/>
          <w:highlight w:val="none"/>
          <w:lang w:val="zh-CN"/>
        </w:rPr>
      </w:pPr>
      <w:r>
        <w:rPr>
          <w:rFonts w:hint="eastAsia" w:ascii="宋体" w:hAnsi="宋体" w:eastAsia="宋体"/>
          <w:color w:val="auto"/>
          <w:sz w:val="24"/>
          <w:highlight w:val="none"/>
          <w:lang w:val="en-US" w:eastAsia="zh-CN"/>
        </w:rPr>
        <w:t>1.1</w:t>
      </w:r>
      <w:r>
        <w:rPr>
          <w:rFonts w:hint="eastAsia" w:ascii="宋体" w:hAnsi="宋体" w:eastAsia="宋体"/>
          <w:color w:val="auto"/>
          <w:sz w:val="24"/>
          <w:highlight w:val="none"/>
          <w:lang w:val="zh-CN"/>
        </w:rPr>
        <w:t>本合同及其补充合同、变更协议；</w:t>
      </w:r>
    </w:p>
    <w:p w14:paraId="35A8D5AB">
      <w:pPr>
        <w:spacing w:line="360" w:lineRule="auto"/>
        <w:ind w:firstLine="435"/>
        <w:rPr>
          <w:rFonts w:ascii="宋体" w:hAnsi="宋体" w:eastAsia="宋体"/>
          <w:color w:val="auto"/>
          <w:sz w:val="24"/>
          <w:highlight w:val="none"/>
          <w:lang w:val="zh-CN"/>
        </w:rPr>
      </w:pPr>
      <w:r>
        <w:rPr>
          <w:rFonts w:hint="eastAsia" w:ascii="宋体" w:hAnsi="宋体" w:eastAsia="宋体"/>
          <w:color w:val="auto"/>
          <w:sz w:val="24"/>
          <w:highlight w:val="none"/>
          <w:lang w:val="zh-CN"/>
        </w:rPr>
        <w:t>1</w:t>
      </w:r>
      <w:r>
        <w:rPr>
          <w:rFonts w:hint="eastAsia" w:ascii="宋体" w:hAnsi="宋体" w:eastAsia="宋体"/>
          <w:color w:val="auto"/>
          <w:sz w:val="24"/>
          <w:highlight w:val="none"/>
          <w:lang w:val="en-US" w:eastAsia="zh-CN"/>
        </w:rPr>
        <w:t>.2中标</w:t>
      </w:r>
      <w:r>
        <w:rPr>
          <w:rFonts w:hint="eastAsia" w:ascii="宋体" w:hAnsi="宋体" w:eastAsia="宋体"/>
          <w:color w:val="auto"/>
          <w:sz w:val="24"/>
          <w:highlight w:val="none"/>
          <w:lang w:val="zh-CN"/>
        </w:rPr>
        <w:t>通知书；</w:t>
      </w:r>
    </w:p>
    <w:p w14:paraId="5158F88F">
      <w:pPr>
        <w:spacing w:line="360" w:lineRule="auto"/>
        <w:ind w:firstLine="435"/>
        <w:rPr>
          <w:rFonts w:ascii="宋体" w:hAnsi="宋体" w:eastAsia="宋体"/>
          <w:color w:val="auto"/>
          <w:sz w:val="24"/>
          <w:highlight w:val="none"/>
          <w:lang w:val="zh-CN"/>
        </w:rPr>
      </w:pPr>
      <w:r>
        <w:rPr>
          <w:rFonts w:hint="eastAsia" w:ascii="宋体" w:hAnsi="宋体" w:eastAsia="宋体"/>
          <w:color w:val="auto"/>
          <w:sz w:val="24"/>
          <w:highlight w:val="none"/>
          <w:lang w:val="en-US" w:eastAsia="zh-CN"/>
        </w:rPr>
        <w:t>1.3投标</w:t>
      </w:r>
      <w:r>
        <w:rPr>
          <w:rFonts w:hint="eastAsia" w:ascii="宋体" w:hAnsi="宋体" w:eastAsia="宋体"/>
          <w:color w:val="auto"/>
          <w:sz w:val="24"/>
          <w:highlight w:val="none"/>
          <w:lang w:val="zh-CN"/>
        </w:rPr>
        <w:t>文件（含澄清或者说明文件）；</w:t>
      </w:r>
    </w:p>
    <w:p w14:paraId="7539718C">
      <w:pPr>
        <w:spacing w:line="360" w:lineRule="auto"/>
        <w:ind w:firstLine="435"/>
        <w:rPr>
          <w:rFonts w:ascii="宋体" w:hAnsi="宋体" w:eastAsia="宋体"/>
          <w:color w:val="auto"/>
          <w:sz w:val="24"/>
          <w:highlight w:val="none"/>
          <w:lang w:val="zh-CN"/>
        </w:rPr>
      </w:pPr>
      <w:r>
        <w:rPr>
          <w:rFonts w:hint="eastAsia" w:ascii="宋体" w:hAnsi="宋体" w:eastAsia="宋体"/>
          <w:color w:val="auto"/>
          <w:sz w:val="24"/>
          <w:highlight w:val="none"/>
          <w:lang w:val="en-US" w:eastAsia="zh-CN"/>
        </w:rPr>
        <w:t>1.4</w:t>
      </w:r>
      <w:r>
        <w:rPr>
          <w:rFonts w:hint="eastAsia" w:ascii="宋体" w:hAnsi="宋体" w:eastAsia="宋体"/>
          <w:color w:val="auto"/>
          <w:sz w:val="24"/>
          <w:highlight w:val="none"/>
          <w:lang w:val="zh-CN"/>
        </w:rPr>
        <w:t>比选文件（含澄清或者修改文件）；</w:t>
      </w:r>
    </w:p>
    <w:p w14:paraId="01E37B22">
      <w:pPr>
        <w:spacing w:line="360" w:lineRule="auto"/>
        <w:ind w:firstLine="435"/>
        <w:rPr>
          <w:rFonts w:ascii="宋体" w:hAnsi="宋体" w:eastAsia="宋体"/>
          <w:color w:val="auto"/>
          <w:sz w:val="24"/>
          <w:highlight w:val="none"/>
          <w:lang w:val="zh-CN"/>
        </w:rPr>
      </w:pPr>
      <w:r>
        <w:rPr>
          <w:rFonts w:hint="eastAsia" w:ascii="宋体" w:hAnsi="宋体" w:eastAsia="宋体"/>
          <w:color w:val="auto"/>
          <w:sz w:val="24"/>
          <w:highlight w:val="none"/>
          <w:lang w:val="en-US" w:eastAsia="zh-CN"/>
        </w:rPr>
        <w:t>1.5</w:t>
      </w:r>
      <w:r>
        <w:rPr>
          <w:rFonts w:hint="eastAsia" w:ascii="宋体" w:hAnsi="宋体" w:eastAsia="宋体"/>
          <w:color w:val="auto"/>
          <w:sz w:val="24"/>
          <w:highlight w:val="none"/>
          <w:lang w:val="zh-CN"/>
        </w:rPr>
        <w:t>其他相关文件。</w:t>
      </w:r>
    </w:p>
    <w:p w14:paraId="00706CA1">
      <w:pPr>
        <w:spacing w:line="360" w:lineRule="auto"/>
        <w:ind w:firstLine="437"/>
        <w:outlineLvl w:val="2"/>
        <w:rPr>
          <w:rFonts w:ascii="宋体" w:hAnsi="宋体" w:eastAsia="宋体"/>
          <w:b/>
          <w:bCs/>
          <w:color w:val="auto"/>
          <w:sz w:val="24"/>
          <w:highlight w:val="none"/>
          <w:lang w:val="zh-CN"/>
        </w:rPr>
      </w:pPr>
      <w:r>
        <w:rPr>
          <w:rFonts w:hint="eastAsia" w:ascii="宋体" w:hAnsi="宋体" w:eastAsia="宋体"/>
          <w:b/>
          <w:bCs/>
          <w:color w:val="auto"/>
          <w:sz w:val="24"/>
          <w:highlight w:val="none"/>
          <w:lang w:val="en-US" w:eastAsia="zh-CN"/>
        </w:rPr>
        <w:t>2.</w:t>
      </w:r>
      <w:r>
        <w:rPr>
          <w:rFonts w:hint="eastAsia" w:ascii="宋体" w:hAnsi="宋体" w:eastAsia="宋体"/>
          <w:b/>
          <w:bCs/>
          <w:color w:val="auto"/>
          <w:sz w:val="24"/>
          <w:highlight w:val="none"/>
          <w:lang w:val="zh-CN"/>
        </w:rPr>
        <w:t>服务</w:t>
      </w:r>
    </w:p>
    <w:p w14:paraId="30A43144">
      <w:pPr>
        <w:spacing w:line="360" w:lineRule="auto"/>
        <w:ind w:firstLine="435"/>
        <w:rPr>
          <w:rFonts w:ascii="宋体" w:hAnsi="宋体" w:eastAsia="宋体"/>
          <w:color w:val="auto"/>
          <w:sz w:val="24"/>
          <w:highlight w:val="none"/>
          <w:u w:val="single"/>
        </w:rPr>
      </w:pPr>
      <w:r>
        <w:rPr>
          <w:rFonts w:hint="eastAsia" w:ascii="宋体" w:hAnsi="宋体" w:eastAsia="宋体"/>
          <w:color w:val="auto"/>
          <w:sz w:val="24"/>
          <w:highlight w:val="none"/>
          <w:lang w:val="en-US" w:eastAsia="zh-CN"/>
        </w:rPr>
        <w:t>2.1</w:t>
      </w:r>
      <w:r>
        <w:rPr>
          <w:rFonts w:hint="eastAsia" w:ascii="宋体" w:hAnsi="宋体" w:eastAsia="宋体"/>
          <w:color w:val="auto"/>
          <w:sz w:val="24"/>
          <w:highlight w:val="none"/>
        </w:rPr>
        <w:t>服务</w:t>
      </w:r>
      <w:r>
        <w:rPr>
          <w:rFonts w:ascii="宋体" w:hAnsi="宋体" w:eastAsia="宋体"/>
          <w:color w:val="auto"/>
          <w:sz w:val="24"/>
          <w:highlight w:val="none"/>
        </w:rPr>
        <w:t>名称：</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w:t>
      </w:r>
    </w:p>
    <w:p w14:paraId="4845C25B">
      <w:pPr>
        <w:spacing w:line="360" w:lineRule="auto"/>
        <w:ind w:firstLine="435"/>
        <w:rPr>
          <w:rFonts w:ascii="宋体" w:hAnsi="宋体" w:eastAsia="宋体"/>
          <w:color w:val="auto"/>
          <w:sz w:val="24"/>
          <w:highlight w:val="none"/>
          <w:u w:val="single"/>
        </w:rPr>
      </w:pPr>
      <w:r>
        <w:rPr>
          <w:rFonts w:hint="eastAsia" w:ascii="宋体" w:hAnsi="宋体" w:eastAsia="宋体"/>
          <w:color w:val="auto"/>
          <w:sz w:val="24"/>
          <w:highlight w:val="none"/>
          <w:lang w:val="en-US" w:eastAsia="zh-CN"/>
        </w:rPr>
        <w:t>2.2</w:t>
      </w:r>
      <w:r>
        <w:rPr>
          <w:rFonts w:hint="eastAsia" w:ascii="宋体" w:hAnsi="宋体" w:eastAsia="宋体"/>
          <w:color w:val="auto"/>
          <w:sz w:val="24"/>
          <w:highlight w:val="none"/>
        </w:rPr>
        <w:t>服务内容</w:t>
      </w:r>
      <w:r>
        <w:rPr>
          <w:rFonts w:ascii="宋体" w:hAnsi="宋体" w:eastAsia="宋体"/>
          <w:color w:val="auto"/>
          <w:sz w:val="24"/>
          <w:highlight w:val="none"/>
        </w:rPr>
        <w:t>：</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w:t>
      </w:r>
    </w:p>
    <w:p w14:paraId="076BC47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2.3</w:t>
      </w:r>
      <w:r>
        <w:rPr>
          <w:rFonts w:hint="eastAsia" w:ascii="宋体" w:hAnsi="宋体" w:eastAsia="宋体"/>
          <w:color w:val="auto"/>
          <w:sz w:val="24"/>
          <w:highlight w:val="none"/>
        </w:rPr>
        <w:t>服务质量：</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w:t>
      </w:r>
    </w:p>
    <w:p w14:paraId="3A127A2A">
      <w:pPr>
        <w:spacing w:line="360" w:lineRule="auto"/>
        <w:ind w:firstLine="437"/>
        <w:outlineLvl w:val="2"/>
        <w:rPr>
          <w:rFonts w:ascii="宋体" w:hAnsi="宋体" w:eastAsia="宋体"/>
          <w:b/>
          <w:bCs/>
          <w:color w:val="auto"/>
          <w:sz w:val="24"/>
          <w:highlight w:val="none"/>
          <w:lang w:val="zh-CN"/>
        </w:rPr>
      </w:pPr>
      <w:bookmarkStart w:id="13" w:name="_Toc23292"/>
      <w:bookmarkStart w:id="14" w:name="_Toc21631"/>
      <w:bookmarkStart w:id="15" w:name="_Toc21551"/>
      <w:r>
        <w:rPr>
          <w:rFonts w:hint="eastAsia" w:ascii="宋体" w:hAnsi="宋体" w:eastAsia="宋体"/>
          <w:b/>
          <w:bCs/>
          <w:color w:val="auto"/>
          <w:sz w:val="24"/>
          <w:highlight w:val="none"/>
          <w:lang w:val="en-US" w:eastAsia="zh-CN"/>
        </w:rPr>
        <w:t>3.</w:t>
      </w:r>
      <w:r>
        <w:rPr>
          <w:rFonts w:hint="eastAsia" w:ascii="宋体" w:hAnsi="宋体" w:eastAsia="宋体"/>
          <w:b/>
          <w:bCs/>
          <w:color w:val="auto"/>
          <w:sz w:val="24"/>
          <w:highlight w:val="none"/>
          <w:lang w:val="zh-CN"/>
        </w:rPr>
        <w:t>价款</w:t>
      </w:r>
      <w:bookmarkEnd w:id="13"/>
      <w:bookmarkEnd w:id="14"/>
      <w:bookmarkEnd w:id="15"/>
    </w:p>
    <w:p w14:paraId="6302A163">
      <w:pPr>
        <w:spacing w:line="360" w:lineRule="auto"/>
        <w:ind w:left="504" w:leftChars="240" w:firstLine="40" w:firstLineChars="17"/>
        <w:outlineLvl w:val="2"/>
        <w:rPr>
          <w:rFonts w:hint="eastAsia" w:asciiTheme="minorEastAsia" w:hAnsiTheme="minorEastAsia" w:eastAsiaTheme="minorEastAsia"/>
          <w:color w:val="auto"/>
          <w:sz w:val="24"/>
          <w:szCs w:val="18"/>
          <w:highlight w:val="none"/>
          <w:lang w:val="en-US" w:eastAsia="zh-CN"/>
        </w:rPr>
      </w:pPr>
      <w:r>
        <w:rPr>
          <w:rFonts w:ascii="宋体" w:hAnsi="宋体" w:eastAsia="宋体"/>
          <w:color w:val="auto"/>
          <w:sz w:val="24"/>
          <w:highlight w:val="none"/>
        </w:rPr>
        <w:t>本合同总价为</w:t>
      </w:r>
      <w:r>
        <w:rPr>
          <w:rFonts w:hint="eastAsia" w:ascii="宋体" w:hAnsi="宋体" w:eastAsia="宋体"/>
          <w:color w:val="auto"/>
          <w:sz w:val="24"/>
          <w:highlight w:val="none"/>
        </w:rPr>
        <w:t>：</w:t>
      </w:r>
      <w:r>
        <w:rPr>
          <w:rFonts w:hint="eastAsia" w:asciiTheme="minorEastAsia" w:hAnsiTheme="minorEastAsia" w:eastAsiaTheme="minorEastAsia"/>
          <w:color w:val="auto"/>
          <w:sz w:val="24"/>
          <w:szCs w:val="18"/>
          <w:highlight w:val="none"/>
          <w:u w:val="single"/>
          <w:lang w:val="en-US" w:eastAsia="zh-CN"/>
        </w:rPr>
        <w:t>投资主体自筹，且出资比例100%。</w:t>
      </w:r>
    </w:p>
    <w:p w14:paraId="7DD910F1">
      <w:pPr>
        <w:spacing w:line="360" w:lineRule="auto"/>
        <w:ind w:left="504" w:leftChars="240" w:firstLine="41" w:firstLineChars="17"/>
        <w:outlineLvl w:val="2"/>
        <w:rPr>
          <w:rFonts w:ascii="宋体" w:hAnsi="宋体" w:eastAsia="宋体"/>
          <w:b/>
          <w:bCs/>
          <w:color w:val="auto"/>
          <w:sz w:val="24"/>
          <w:highlight w:val="none"/>
          <w:lang w:val="zh-CN"/>
        </w:rPr>
      </w:pPr>
      <w:bookmarkStart w:id="16" w:name="_Toc22618"/>
      <w:bookmarkStart w:id="17" w:name="_Toc1814"/>
      <w:bookmarkStart w:id="18" w:name="_Toc10340"/>
      <w:r>
        <w:rPr>
          <w:rFonts w:hint="eastAsia" w:ascii="宋体" w:hAnsi="宋体" w:eastAsia="宋体"/>
          <w:b/>
          <w:bCs/>
          <w:color w:val="auto"/>
          <w:sz w:val="24"/>
          <w:highlight w:val="none"/>
          <w:lang w:val="en-US" w:eastAsia="zh-CN"/>
        </w:rPr>
        <w:t>4.</w:t>
      </w:r>
      <w:r>
        <w:rPr>
          <w:rFonts w:ascii="宋体" w:hAnsi="宋体" w:eastAsia="宋体"/>
          <w:b/>
          <w:bCs/>
          <w:color w:val="auto"/>
          <w:sz w:val="24"/>
          <w:highlight w:val="none"/>
          <w:lang w:val="zh-CN"/>
        </w:rPr>
        <w:t>付款方式和发票开具方式</w:t>
      </w:r>
      <w:bookmarkEnd w:id="16"/>
      <w:bookmarkEnd w:id="17"/>
      <w:bookmarkEnd w:id="18"/>
    </w:p>
    <w:p w14:paraId="1DD7853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4.1</w:t>
      </w:r>
      <w:r>
        <w:rPr>
          <w:rFonts w:ascii="宋体" w:hAnsi="宋体" w:eastAsia="宋体"/>
          <w:color w:val="auto"/>
          <w:sz w:val="24"/>
          <w:highlight w:val="none"/>
        </w:rPr>
        <w:t>付款方式：</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u w:val="single"/>
          <w:lang w:val="en-US" w:eastAsia="zh-CN"/>
        </w:rPr>
        <w:t>/</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w:t>
      </w:r>
    </w:p>
    <w:p w14:paraId="13026E1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4.2发票开具方式：</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u w:val="single"/>
          <w:lang w:val="en-US" w:eastAsia="zh-CN"/>
        </w:rPr>
        <w:t>/</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w:t>
      </w:r>
    </w:p>
    <w:p w14:paraId="0050D786">
      <w:pPr>
        <w:spacing w:line="360" w:lineRule="auto"/>
        <w:ind w:firstLine="437"/>
        <w:outlineLvl w:val="2"/>
        <w:rPr>
          <w:rFonts w:ascii="宋体" w:hAnsi="宋体" w:eastAsia="宋体"/>
          <w:b/>
          <w:bCs/>
          <w:color w:val="auto"/>
          <w:sz w:val="24"/>
          <w:highlight w:val="none"/>
          <w:lang w:val="zh-CN"/>
        </w:rPr>
      </w:pPr>
      <w:bookmarkStart w:id="19" w:name="_Toc32071"/>
      <w:bookmarkStart w:id="20" w:name="_Toc19304"/>
      <w:bookmarkStart w:id="21" w:name="_Toc2846"/>
      <w:r>
        <w:rPr>
          <w:rFonts w:ascii="宋体" w:hAnsi="宋体" w:eastAsia="宋体"/>
          <w:b/>
          <w:bCs/>
          <w:color w:val="auto"/>
          <w:sz w:val="24"/>
          <w:highlight w:val="none"/>
          <w:lang w:val="zh-CN"/>
        </w:rPr>
        <w:t>5</w:t>
      </w:r>
      <w:r>
        <w:rPr>
          <w:rFonts w:hint="eastAsia" w:ascii="宋体" w:hAnsi="宋体" w:eastAsia="宋体"/>
          <w:b/>
          <w:bCs/>
          <w:color w:val="auto"/>
          <w:sz w:val="24"/>
          <w:highlight w:val="none"/>
          <w:lang w:val="zh-CN"/>
        </w:rPr>
        <w:t>.服务</w:t>
      </w:r>
      <w:r>
        <w:rPr>
          <w:rFonts w:ascii="宋体" w:hAnsi="宋体" w:eastAsia="宋体"/>
          <w:b/>
          <w:bCs/>
          <w:color w:val="auto"/>
          <w:sz w:val="24"/>
          <w:highlight w:val="none"/>
          <w:lang w:val="zh-CN"/>
        </w:rPr>
        <w:t>期限</w:t>
      </w:r>
      <w:r>
        <w:rPr>
          <w:rFonts w:hint="eastAsia" w:ascii="宋体" w:hAnsi="宋体" w:eastAsia="宋体"/>
          <w:b/>
          <w:bCs/>
          <w:color w:val="auto"/>
          <w:sz w:val="24"/>
          <w:highlight w:val="none"/>
          <w:lang w:val="zh-CN"/>
        </w:rPr>
        <w:t>、地点和方式</w:t>
      </w:r>
      <w:bookmarkEnd w:id="19"/>
      <w:bookmarkEnd w:id="20"/>
      <w:bookmarkEnd w:id="21"/>
    </w:p>
    <w:p w14:paraId="1AE674C6">
      <w:pPr>
        <w:spacing w:line="360" w:lineRule="auto"/>
        <w:ind w:firstLine="435"/>
        <w:rPr>
          <w:rFonts w:ascii="宋体" w:hAnsi="宋体" w:eastAsia="宋体"/>
          <w:color w:val="auto"/>
          <w:sz w:val="24"/>
          <w:highlight w:val="none"/>
          <w:u w:val="single"/>
        </w:rPr>
      </w:pPr>
      <w:r>
        <w:rPr>
          <w:rFonts w:hint="eastAsia" w:ascii="宋体" w:hAnsi="宋体" w:eastAsia="宋体"/>
          <w:color w:val="auto"/>
          <w:sz w:val="24"/>
          <w:highlight w:val="none"/>
        </w:rPr>
        <w:t>5.1服务期限</w:t>
      </w:r>
      <w:r>
        <w:rPr>
          <w:rFonts w:ascii="宋体" w:hAnsi="宋体" w:eastAsia="宋体"/>
          <w:color w:val="auto"/>
          <w:sz w:val="24"/>
          <w:highlight w:val="none"/>
        </w:rPr>
        <w:t>：</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w:t>
      </w:r>
    </w:p>
    <w:p w14:paraId="5CD4E0B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5.2服务地点</w:t>
      </w:r>
      <w:r>
        <w:rPr>
          <w:rFonts w:ascii="宋体" w:hAnsi="宋体" w:eastAsia="宋体"/>
          <w:color w:val="auto"/>
          <w:sz w:val="24"/>
          <w:highlight w:val="none"/>
        </w:rPr>
        <w:t>：</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w:t>
      </w:r>
    </w:p>
    <w:p w14:paraId="770B7DD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5.3服务方式：</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w:t>
      </w:r>
    </w:p>
    <w:p w14:paraId="18F3CC25">
      <w:pPr>
        <w:spacing w:line="360" w:lineRule="auto"/>
        <w:ind w:firstLine="437"/>
        <w:outlineLvl w:val="2"/>
        <w:rPr>
          <w:rFonts w:ascii="宋体" w:hAnsi="宋体" w:eastAsia="宋体"/>
          <w:b/>
          <w:bCs/>
          <w:color w:val="auto"/>
          <w:sz w:val="24"/>
          <w:highlight w:val="none"/>
          <w:lang w:val="zh-CN"/>
        </w:rPr>
      </w:pPr>
      <w:bookmarkStart w:id="22" w:name="_Toc19554"/>
      <w:bookmarkStart w:id="23" w:name="_Toc21423"/>
      <w:bookmarkStart w:id="24" w:name="_Toc27250"/>
      <w:r>
        <w:rPr>
          <w:rFonts w:hint="eastAsia" w:ascii="宋体" w:hAnsi="宋体" w:eastAsia="宋体"/>
          <w:b/>
          <w:bCs/>
          <w:color w:val="auto"/>
          <w:sz w:val="24"/>
          <w:highlight w:val="none"/>
          <w:lang w:val="zh-CN"/>
        </w:rPr>
        <w:t>6.违约责任</w:t>
      </w:r>
      <w:bookmarkEnd w:id="22"/>
      <w:bookmarkEnd w:id="23"/>
      <w:bookmarkEnd w:id="24"/>
    </w:p>
    <w:p w14:paraId="2EE80E7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6.1</w:t>
      </w:r>
      <w:r>
        <w:rPr>
          <w:rFonts w:ascii="宋体" w:hAnsi="宋体" w:eastAsia="宋体"/>
          <w:color w:val="auto"/>
          <w:sz w:val="24"/>
          <w:highlight w:val="none"/>
        </w:rPr>
        <w:t>除不可抗力外，如果乙方没有按照本合同约定的期限</w:t>
      </w:r>
      <w:r>
        <w:rPr>
          <w:rFonts w:hint="eastAsia" w:ascii="宋体" w:hAnsi="宋体" w:eastAsia="宋体"/>
          <w:color w:val="auto"/>
          <w:sz w:val="24"/>
          <w:highlight w:val="none"/>
        </w:rPr>
        <w:t>、</w:t>
      </w:r>
      <w:r>
        <w:rPr>
          <w:rFonts w:ascii="宋体" w:hAnsi="宋体" w:eastAsia="宋体"/>
          <w:color w:val="auto"/>
          <w:sz w:val="24"/>
          <w:highlight w:val="none"/>
        </w:rPr>
        <w:t>地点和方式</w:t>
      </w:r>
      <w:r>
        <w:rPr>
          <w:rFonts w:hint="eastAsia" w:ascii="宋体" w:hAnsi="宋体" w:eastAsia="宋体"/>
          <w:color w:val="auto"/>
          <w:sz w:val="24"/>
          <w:highlight w:val="none"/>
        </w:rPr>
        <w:t>履行</w:t>
      </w:r>
      <w:r>
        <w:rPr>
          <w:rFonts w:ascii="宋体" w:hAnsi="宋体" w:eastAsia="宋体"/>
          <w:color w:val="auto"/>
          <w:sz w:val="24"/>
          <w:highlight w:val="none"/>
        </w:rPr>
        <w:t>，那么甲方可要求乙方支付违约金</w:t>
      </w:r>
      <w:r>
        <w:rPr>
          <w:rFonts w:hint="eastAsia" w:ascii="宋体" w:hAnsi="宋体" w:eastAsia="宋体"/>
          <w:color w:val="auto"/>
          <w:sz w:val="24"/>
          <w:highlight w:val="none"/>
        </w:rPr>
        <w:t>，</w:t>
      </w:r>
      <w:r>
        <w:rPr>
          <w:rFonts w:ascii="宋体" w:hAnsi="宋体" w:eastAsia="宋体"/>
          <w:color w:val="auto"/>
          <w:sz w:val="24"/>
          <w:highlight w:val="none"/>
        </w:rPr>
        <w:t>违约金按每迟延</w:t>
      </w:r>
      <w:r>
        <w:rPr>
          <w:rFonts w:hint="eastAsia" w:ascii="宋体" w:hAnsi="宋体" w:eastAsia="宋体"/>
          <w:color w:val="auto"/>
          <w:sz w:val="24"/>
          <w:highlight w:val="none"/>
        </w:rPr>
        <w:t>履行</w:t>
      </w:r>
      <w:r>
        <w:rPr>
          <w:rFonts w:ascii="宋体" w:hAnsi="宋体" w:eastAsia="宋体"/>
          <w:color w:val="auto"/>
          <w:sz w:val="24"/>
          <w:highlight w:val="none"/>
        </w:rPr>
        <w:t>一日的应提供而未</w:t>
      </w:r>
      <w:r>
        <w:rPr>
          <w:rFonts w:hint="eastAsia" w:ascii="宋体" w:hAnsi="宋体" w:eastAsia="宋体"/>
          <w:color w:val="auto"/>
          <w:sz w:val="24"/>
          <w:highlight w:val="none"/>
        </w:rPr>
        <w:t>提供</w:t>
      </w:r>
      <w:r>
        <w:rPr>
          <w:rFonts w:ascii="宋体" w:hAnsi="宋体" w:eastAsia="宋体"/>
          <w:color w:val="auto"/>
          <w:sz w:val="24"/>
          <w:highlight w:val="none"/>
        </w:rPr>
        <w:t>服务价格的</w:t>
      </w:r>
      <w:r>
        <w:rPr>
          <w:rFonts w:hint="eastAsia" w:ascii="宋体" w:hAnsi="宋体" w:eastAsia="宋体"/>
          <w:color w:val="auto"/>
          <w:sz w:val="24"/>
          <w:highlight w:val="none"/>
          <w:u w:val="single"/>
        </w:rPr>
        <w:t xml:space="preserve">    </w:t>
      </w:r>
      <w:r>
        <w:rPr>
          <w:rFonts w:ascii="宋体" w:hAnsi="宋体" w:eastAsia="宋体"/>
          <w:color w:val="auto"/>
          <w:sz w:val="24"/>
          <w:highlight w:val="none"/>
        </w:rPr>
        <w:t>%计算</w:t>
      </w:r>
      <w:r>
        <w:rPr>
          <w:rFonts w:hint="eastAsia" w:ascii="宋体" w:hAnsi="宋体" w:eastAsia="宋体"/>
          <w:color w:val="auto"/>
          <w:sz w:val="24"/>
          <w:highlight w:val="none"/>
        </w:rPr>
        <w:t>，</w:t>
      </w:r>
      <w:r>
        <w:rPr>
          <w:rFonts w:ascii="宋体" w:hAnsi="宋体" w:eastAsia="宋体"/>
          <w:color w:val="auto"/>
          <w:sz w:val="24"/>
          <w:highlight w:val="none"/>
        </w:rPr>
        <w:t>最高限额为</w:t>
      </w:r>
      <w:r>
        <w:rPr>
          <w:rFonts w:hint="eastAsia" w:ascii="宋体" w:hAnsi="宋体" w:eastAsia="宋体"/>
          <w:color w:val="auto"/>
          <w:sz w:val="24"/>
          <w:highlight w:val="none"/>
        </w:rPr>
        <w:t>本</w:t>
      </w:r>
      <w:r>
        <w:rPr>
          <w:rFonts w:ascii="宋体" w:hAnsi="宋体" w:eastAsia="宋体"/>
          <w:color w:val="auto"/>
          <w:sz w:val="24"/>
          <w:highlight w:val="none"/>
        </w:rPr>
        <w:t>合同总价的</w:t>
      </w:r>
      <w:r>
        <w:rPr>
          <w:rFonts w:hint="eastAsia" w:ascii="宋体" w:hAnsi="宋体" w:eastAsia="宋体"/>
          <w:color w:val="auto"/>
          <w:sz w:val="24"/>
          <w:highlight w:val="none"/>
          <w:u w:val="single"/>
        </w:rPr>
        <w:t xml:space="preserve">     </w:t>
      </w:r>
      <w:r>
        <w:rPr>
          <w:rFonts w:ascii="宋体" w:hAnsi="宋体" w:eastAsia="宋体"/>
          <w:color w:val="auto"/>
          <w:sz w:val="24"/>
          <w:highlight w:val="none"/>
        </w:rPr>
        <w:t>%</w:t>
      </w:r>
      <w:r>
        <w:rPr>
          <w:rFonts w:hint="eastAsia" w:ascii="宋体" w:hAnsi="宋体" w:eastAsia="宋体"/>
          <w:color w:val="auto"/>
          <w:sz w:val="24"/>
          <w:highlight w:val="none"/>
        </w:rPr>
        <w:t>；</w:t>
      </w:r>
      <w:r>
        <w:rPr>
          <w:rFonts w:ascii="宋体" w:hAnsi="宋体" w:eastAsia="宋体"/>
          <w:color w:val="auto"/>
          <w:sz w:val="24"/>
          <w:highlight w:val="none"/>
        </w:rPr>
        <w:t>迟延</w:t>
      </w:r>
      <w:r>
        <w:rPr>
          <w:rFonts w:hint="eastAsia" w:ascii="宋体" w:hAnsi="宋体" w:eastAsia="宋体"/>
          <w:color w:val="auto"/>
          <w:sz w:val="24"/>
          <w:highlight w:val="none"/>
        </w:rPr>
        <w:t>履行</w:t>
      </w:r>
      <w:r>
        <w:rPr>
          <w:rFonts w:ascii="宋体" w:hAnsi="宋体" w:eastAsia="宋体"/>
          <w:color w:val="auto"/>
          <w:sz w:val="24"/>
          <w:highlight w:val="none"/>
        </w:rPr>
        <w:t>的违约金计算数额达到前述最高限额之日起</w:t>
      </w:r>
      <w:r>
        <w:rPr>
          <w:rFonts w:hint="eastAsia" w:ascii="宋体" w:hAnsi="宋体" w:eastAsia="宋体"/>
          <w:color w:val="auto"/>
          <w:sz w:val="24"/>
          <w:highlight w:val="none"/>
        </w:rPr>
        <w:t>，</w:t>
      </w:r>
      <w:r>
        <w:rPr>
          <w:rFonts w:ascii="宋体" w:hAnsi="宋体" w:eastAsia="宋体"/>
          <w:color w:val="auto"/>
          <w:sz w:val="24"/>
          <w:highlight w:val="none"/>
        </w:rPr>
        <w:t>甲方有权在要求乙方支付违约金的同时</w:t>
      </w:r>
      <w:r>
        <w:rPr>
          <w:rFonts w:hint="eastAsia" w:ascii="宋体" w:hAnsi="宋体" w:eastAsia="宋体"/>
          <w:color w:val="auto"/>
          <w:sz w:val="24"/>
          <w:highlight w:val="none"/>
        </w:rPr>
        <w:t>，书面通知乙方</w:t>
      </w:r>
      <w:r>
        <w:rPr>
          <w:rFonts w:ascii="宋体" w:hAnsi="宋体" w:eastAsia="宋体"/>
          <w:color w:val="auto"/>
          <w:sz w:val="24"/>
          <w:highlight w:val="none"/>
        </w:rPr>
        <w:t>解除本合同</w:t>
      </w:r>
      <w:r>
        <w:rPr>
          <w:rFonts w:hint="eastAsia" w:ascii="宋体" w:hAnsi="宋体" w:eastAsia="宋体"/>
          <w:color w:val="auto"/>
          <w:sz w:val="24"/>
          <w:highlight w:val="none"/>
        </w:rPr>
        <w:t>；</w:t>
      </w:r>
    </w:p>
    <w:p w14:paraId="09EF452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6.2</w:t>
      </w:r>
      <w:r>
        <w:rPr>
          <w:rFonts w:ascii="宋体" w:hAnsi="宋体" w:eastAsia="宋体"/>
          <w:color w:val="auto"/>
          <w:sz w:val="24"/>
          <w:highlight w:val="none"/>
        </w:rPr>
        <w:t>除不可抗力外，如果甲方没有按照本合同约定的付款方式付款，那么乙方可要求甲方支付违约金</w:t>
      </w:r>
      <w:r>
        <w:rPr>
          <w:rFonts w:hint="eastAsia" w:ascii="宋体" w:hAnsi="宋体" w:eastAsia="宋体"/>
          <w:color w:val="auto"/>
          <w:sz w:val="24"/>
          <w:highlight w:val="none"/>
        </w:rPr>
        <w:t>，</w:t>
      </w:r>
      <w:r>
        <w:rPr>
          <w:rFonts w:ascii="宋体" w:hAnsi="宋体" w:eastAsia="宋体"/>
          <w:color w:val="auto"/>
          <w:sz w:val="24"/>
          <w:highlight w:val="none"/>
        </w:rPr>
        <w:t>违约金按每迟延</w:t>
      </w:r>
      <w:r>
        <w:rPr>
          <w:rFonts w:hint="eastAsia" w:ascii="宋体" w:hAnsi="宋体" w:eastAsia="宋体"/>
          <w:color w:val="auto"/>
          <w:sz w:val="24"/>
          <w:highlight w:val="none"/>
        </w:rPr>
        <w:t>付款</w:t>
      </w:r>
      <w:r>
        <w:rPr>
          <w:rFonts w:ascii="宋体" w:hAnsi="宋体" w:eastAsia="宋体"/>
          <w:color w:val="auto"/>
          <w:sz w:val="24"/>
          <w:highlight w:val="none"/>
        </w:rPr>
        <w:t>一日的应付而未付款的</w:t>
      </w:r>
      <w:r>
        <w:rPr>
          <w:rFonts w:hint="eastAsia" w:ascii="宋体" w:hAnsi="宋体" w:eastAsia="宋体"/>
          <w:color w:val="auto"/>
          <w:sz w:val="24"/>
          <w:highlight w:val="none"/>
          <w:u w:val="single"/>
        </w:rPr>
        <w:t xml:space="preserve">    </w:t>
      </w:r>
      <w:r>
        <w:rPr>
          <w:rFonts w:ascii="宋体" w:hAnsi="宋体" w:eastAsia="宋体"/>
          <w:color w:val="auto"/>
          <w:sz w:val="24"/>
          <w:highlight w:val="none"/>
        </w:rPr>
        <w:t>%计算</w:t>
      </w:r>
      <w:r>
        <w:rPr>
          <w:rFonts w:hint="eastAsia" w:ascii="宋体" w:hAnsi="宋体" w:eastAsia="宋体"/>
          <w:color w:val="auto"/>
          <w:sz w:val="24"/>
          <w:highlight w:val="none"/>
        </w:rPr>
        <w:t>，</w:t>
      </w:r>
      <w:r>
        <w:rPr>
          <w:rFonts w:ascii="宋体" w:hAnsi="宋体" w:eastAsia="宋体"/>
          <w:color w:val="auto"/>
          <w:sz w:val="24"/>
          <w:highlight w:val="none"/>
        </w:rPr>
        <w:t>最高限额为</w:t>
      </w:r>
      <w:r>
        <w:rPr>
          <w:rFonts w:hint="eastAsia" w:ascii="宋体" w:hAnsi="宋体" w:eastAsia="宋体"/>
          <w:color w:val="auto"/>
          <w:sz w:val="24"/>
          <w:highlight w:val="none"/>
        </w:rPr>
        <w:t>本</w:t>
      </w:r>
      <w:r>
        <w:rPr>
          <w:rFonts w:ascii="宋体" w:hAnsi="宋体" w:eastAsia="宋体"/>
          <w:color w:val="auto"/>
          <w:sz w:val="24"/>
          <w:highlight w:val="none"/>
        </w:rPr>
        <w:t>合同总价的</w:t>
      </w:r>
      <w:r>
        <w:rPr>
          <w:rFonts w:hint="eastAsia" w:ascii="宋体" w:hAnsi="宋体" w:eastAsia="宋体"/>
          <w:color w:val="auto"/>
          <w:sz w:val="24"/>
          <w:highlight w:val="none"/>
          <w:u w:val="single"/>
        </w:rPr>
        <w:t xml:space="preserve">     </w:t>
      </w:r>
      <w:r>
        <w:rPr>
          <w:rFonts w:ascii="宋体" w:hAnsi="宋体" w:eastAsia="宋体"/>
          <w:color w:val="auto"/>
          <w:sz w:val="24"/>
          <w:highlight w:val="none"/>
        </w:rPr>
        <w:t>%</w:t>
      </w:r>
      <w:r>
        <w:rPr>
          <w:rFonts w:hint="eastAsia" w:ascii="宋体" w:hAnsi="宋体" w:eastAsia="宋体"/>
          <w:color w:val="auto"/>
          <w:sz w:val="24"/>
          <w:highlight w:val="none"/>
        </w:rPr>
        <w:t>；</w:t>
      </w:r>
      <w:r>
        <w:rPr>
          <w:rFonts w:ascii="宋体" w:hAnsi="宋体" w:eastAsia="宋体"/>
          <w:color w:val="auto"/>
          <w:sz w:val="24"/>
          <w:highlight w:val="none"/>
        </w:rPr>
        <w:t>迟延</w:t>
      </w:r>
      <w:r>
        <w:rPr>
          <w:rFonts w:hint="eastAsia" w:ascii="宋体" w:hAnsi="宋体" w:eastAsia="宋体"/>
          <w:color w:val="auto"/>
          <w:sz w:val="24"/>
          <w:highlight w:val="none"/>
        </w:rPr>
        <w:t>付款</w:t>
      </w:r>
      <w:r>
        <w:rPr>
          <w:rFonts w:ascii="宋体" w:hAnsi="宋体" w:eastAsia="宋体"/>
          <w:color w:val="auto"/>
          <w:sz w:val="24"/>
          <w:highlight w:val="none"/>
        </w:rPr>
        <w:t>的违约金计算数额达到前述最高限额之日起</w:t>
      </w:r>
      <w:r>
        <w:rPr>
          <w:rFonts w:hint="eastAsia" w:ascii="宋体" w:hAnsi="宋体" w:eastAsia="宋体"/>
          <w:color w:val="auto"/>
          <w:sz w:val="24"/>
          <w:highlight w:val="none"/>
        </w:rPr>
        <w:t>，乙</w:t>
      </w:r>
      <w:r>
        <w:rPr>
          <w:rFonts w:ascii="宋体" w:hAnsi="宋体" w:eastAsia="宋体"/>
          <w:color w:val="auto"/>
          <w:sz w:val="24"/>
          <w:highlight w:val="none"/>
        </w:rPr>
        <w:t>方有权在要求甲方支付违约金的同时</w:t>
      </w:r>
      <w:r>
        <w:rPr>
          <w:rFonts w:hint="eastAsia" w:ascii="宋体" w:hAnsi="宋体" w:eastAsia="宋体"/>
          <w:color w:val="auto"/>
          <w:sz w:val="24"/>
          <w:highlight w:val="none"/>
        </w:rPr>
        <w:t>，书面通知甲方</w:t>
      </w:r>
      <w:r>
        <w:rPr>
          <w:rFonts w:ascii="宋体" w:hAnsi="宋体" w:eastAsia="宋体"/>
          <w:color w:val="auto"/>
          <w:sz w:val="24"/>
          <w:highlight w:val="none"/>
        </w:rPr>
        <w:t>解除本合同</w:t>
      </w:r>
      <w:r>
        <w:rPr>
          <w:rFonts w:hint="eastAsia" w:ascii="宋体" w:hAnsi="宋体" w:eastAsia="宋体"/>
          <w:color w:val="auto"/>
          <w:sz w:val="24"/>
          <w:highlight w:val="none"/>
        </w:rPr>
        <w:t>；</w:t>
      </w:r>
    </w:p>
    <w:p w14:paraId="3BC7A7D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6857530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25E7B45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5B4D2C3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6.6如果出现监督管理部门在处理投诉事项期间，书面通知甲方暂停采购活动的情形，或者询问或质疑事项可能影响成交结果的，导致甲方中止履行合同的情形，均不视为甲方违约。</w:t>
      </w:r>
    </w:p>
    <w:p w14:paraId="558A6221">
      <w:pPr>
        <w:spacing w:line="360" w:lineRule="auto"/>
        <w:ind w:firstLine="437"/>
        <w:outlineLvl w:val="2"/>
        <w:rPr>
          <w:rFonts w:ascii="宋体" w:hAnsi="宋体" w:eastAsia="宋体"/>
          <w:b/>
          <w:bCs/>
          <w:color w:val="auto"/>
          <w:sz w:val="24"/>
          <w:highlight w:val="none"/>
          <w:lang w:val="zh-CN"/>
        </w:rPr>
      </w:pPr>
      <w:bookmarkStart w:id="25" w:name="_Toc15583"/>
      <w:bookmarkStart w:id="26" w:name="_Toc28375"/>
      <w:bookmarkStart w:id="27" w:name="_Toc16021"/>
      <w:r>
        <w:rPr>
          <w:rFonts w:hint="eastAsia" w:ascii="宋体" w:hAnsi="宋体" w:eastAsia="宋体"/>
          <w:b/>
          <w:bCs/>
          <w:color w:val="auto"/>
          <w:sz w:val="24"/>
          <w:highlight w:val="none"/>
          <w:lang w:val="zh-CN"/>
        </w:rPr>
        <w:t>7.合同</w:t>
      </w:r>
      <w:r>
        <w:rPr>
          <w:rFonts w:ascii="宋体" w:hAnsi="宋体" w:eastAsia="宋体"/>
          <w:b/>
          <w:bCs/>
          <w:color w:val="auto"/>
          <w:sz w:val="24"/>
          <w:highlight w:val="none"/>
          <w:lang w:val="zh-CN"/>
        </w:rPr>
        <w:t>争议的解决</w:t>
      </w:r>
      <w:bookmarkEnd w:id="25"/>
      <w:bookmarkEnd w:id="26"/>
      <w:bookmarkEnd w:id="27"/>
    </w:p>
    <w:p w14:paraId="54BED2C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本合</w:t>
      </w:r>
      <w:r>
        <w:rPr>
          <w:rFonts w:ascii="宋体" w:hAnsi="宋体" w:eastAsia="宋体"/>
          <w:color w:val="auto"/>
          <w:sz w:val="24"/>
          <w:highlight w:val="none"/>
        </w:rPr>
        <w:t>同履行过程中发生的任何争议，双方当事人均可</w:t>
      </w:r>
      <w:r>
        <w:rPr>
          <w:rFonts w:hint="eastAsia" w:ascii="宋体" w:hAnsi="宋体" w:eastAsia="宋体"/>
          <w:color w:val="auto"/>
          <w:sz w:val="24"/>
          <w:highlight w:val="none"/>
        </w:rPr>
        <w:t>通过和解或者调解解决；不愿和解、调解或者和解、调解不成的，可以选择下列第</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种方式解决：</w:t>
      </w:r>
    </w:p>
    <w:p w14:paraId="0850AF4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7.1将争议提交</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仲裁委员会依申请仲裁时其现行有效的仲裁规则裁决；</w:t>
      </w:r>
    </w:p>
    <w:p w14:paraId="56D2EAB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7.2向</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人民法院起诉。</w:t>
      </w:r>
    </w:p>
    <w:p w14:paraId="37E117AC">
      <w:pPr>
        <w:spacing w:line="360" w:lineRule="auto"/>
        <w:ind w:firstLine="437"/>
        <w:outlineLvl w:val="2"/>
        <w:rPr>
          <w:rFonts w:ascii="宋体" w:hAnsi="宋体" w:eastAsia="宋体"/>
          <w:b/>
          <w:bCs/>
          <w:color w:val="auto"/>
          <w:sz w:val="24"/>
          <w:highlight w:val="none"/>
          <w:lang w:val="zh-CN"/>
        </w:rPr>
      </w:pPr>
      <w:bookmarkStart w:id="28" w:name="_Toc7245"/>
      <w:bookmarkStart w:id="29" w:name="_Toc11173"/>
      <w:bookmarkStart w:id="30" w:name="_Toc15322"/>
      <w:r>
        <w:rPr>
          <w:rFonts w:hint="eastAsia" w:ascii="宋体" w:hAnsi="宋体" w:eastAsia="宋体"/>
          <w:b/>
          <w:bCs/>
          <w:color w:val="auto"/>
          <w:sz w:val="24"/>
          <w:highlight w:val="none"/>
          <w:lang w:val="zh-CN"/>
        </w:rPr>
        <w:t>8.</w:t>
      </w:r>
      <w:r>
        <w:rPr>
          <w:rFonts w:ascii="宋体" w:hAnsi="宋体" w:eastAsia="宋体"/>
          <w:b/>
          <w:bCs/>
          <w:color w:val="auto"/>
          <w:sz w:val="24"/>
          <w:highlight w:val="none"/>
          <w:lang w:val="zh-CN"/>
        </w:rPr>
        <w:t>合同生效</w:t>
      </w:r>
      <w:bookmarkEnd w:id="28"/>
      <w:bookmarkEnd w:id="29"/>
      <w:bookmarkEnd w:id="30"/>
    </w:p>
    <w:p w14:paraId="007AE4E3">
      <w:pPr>
        <w:pStyle w:val="4"/>
        <w:rPr>
          <w:rFonts w:hint="eastAsia"/>
          <w:color w:val="auto"/>
          <w:highlight w:val="none"/>
        </w:rPr>
      </w:pPr>
      <w:r>
        <w:rPr>
          <w:rFonts w:ascii="宋体" w:hAnsi="宋体" w:eastAsia="宋体"/>
          <w:color w:val="auto"/>
          <w:sz w:val="24"/>
          <w:highlight w:val="none"/>
        </w:rPr>
        <w:t>本合同自</w:t>
      </w:r>
      <w:r>
        <w:rPr>
          <w:rFonts w:hint="eastAsia" w:ascii="宋体" w:hAnsi="宋体" w:eastAsia="宋体"/>
          <w:color w:val="auto"/>
          <w:sz w:val="24"/>
          <w:highlight w:val="none"/>
        </w:rPr>
        <w:t>双方当事人盖章时</w:t>
      </w:r>
      <w:r>
        <w:rPr>
          <w:rFonts w:ascii="宋体" w:hAnsi="宋体" w:eastAsia="宋体"/>
          <w:color w:val="auto"/>
          <w:sz w:val="24"/>
          <w:highlight w:val="none"/>
        </w:rPr>
        <w:t>生效。</w:t>
      </w:r>
    </w:p>
    <w:p w14:paraId="71324C9E">
      <w:pPr>
        <w:keepNext w:val="0"/>
        <w:keepLines w:val="0"/>
        <w:pageBreakBefore w:val="0"/>
        <w:widowControl w:val="0"/>
        <w:tabs>
          <w:tab w:val="left" w:pos="239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招标人（甲方）：    （公章）         </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 xml:space="preserve">（乙方）：     （公章）  </w:t>
      </w:r>
    </w:p>
    <w:p w14:paraId="5A6C1225">
      <w:pPr>
        <w:keepNext w:val="0"/>
        <w:keepLines w:val="0"/>
        <w:pageBreakBefore w:val="0"/>
        <w:widowControl w:val="0"/>
        <w:tabs>
          <w:tab w:val="left" w:pos="239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                               地址：</w:t>
      </w:r>
    </w:p>
    <w:p w14:paraId="6CFD3F01">
      <w:pPr>
        <w:keepNext w:val="0"/>
        <w:keepLines w:val="0"/>
        <w:pageBreakBefore w:val="0"/>
        <w:widowControl w:val="0"/>
        <w:tabs>
          <w:tab w:val="left" w:pos="239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                         法定代表人：</w:t>
      </w:r>
    </w:p>
    <w:p w14:paraId="54A7512C">
      <w:pPr>
        <w:keepNext w:val="0"/>
        <w:keepLines w:val="0"/>
        <w:pageBreakBefore w:val="0"/>
        <w:widowControl w:val="0"/>
        <w:tabs>
          <w:tab w:val="left" w:pos="239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委托代理人：                         委托代理人：</w:t>
      </w:r>
    </w:p>
    <w:p w14:paraId="6D3141F7">
      <w:pPr>
        <w:keepNext w:val="0"/>
        <w:keepLines w:val="0"/>
        <w:pageBreakBefore w:val="0"/>
        <w:widowControl w:val="0"/>
        <w:tabs>
          <w:tab w:val="left" w:pos="239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                               电话：</w:t>
      </w:r>
    </w:p>
    <w:p w14:paraId="308F387C">
      <w:pPr>
        <w:keepNext w:val="0"/>
        <w:keepLines w:val="0"/>
        <w:pageBreakBefore w:val="0"/>
        <w:widowControl w:val="0"/>
        <w:tabs>
          <w:tab w:val="left" w:pos="239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                           开户银行：</w:t>
      </w:r>
    </w:p>
    <w:p w14:paraId="2A33B774">
      <w:pPr>
        <w:keepNext w:val="0"/>
        <w:keepLines w:val="0"/>
        <w:pageBreakBefore w:val="0"/>
        <w:widowControl w:val="0"/>
        <w:tabs>
          <w:tab w:val="left" w:pos="239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账号：                               账号：</w:t>
      </w:r>
    </w:p>
    <w:p w14:paraId="276AFAD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 xml:space="preserve">日               </w:t>
      </w:r>
      <w:r>
        <w:rPr>
          <w:rFonts w:hint="eastAsia" w:ascii="宋体" w:hAnsi="宋体" w:eastAsia="宋体" w:cs="宋体"/>
          <w:color w:val="auto"/>
          <w:sz w:val="24"/>
          <w:szCs w:val="24"/>
          <w:highlight w:val="none"/>
          <w:u w:val="single"/>
        </w:rPr>
        <w:t> </w:t>
      </w:r>
      <w:r>
        <w:rPr>
          <w:rFonts w:hint="eastAsia"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日</w:t>
      </w:r>
    </w:p>
    <w:p w14:paraId="032FD112">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b/>
          <w:color w:val="auto"/>
          <w:kern w:val="0"/>
          <w:sz w:val="24"/>
          <w:szCs w:val="24"/>
          <w:highlight w:val="none"/>
        </w:rPr>
        <w:t>备注：本合同的约定如与本项目</w:t>
      </w:r>
      <w:r>
        <w:rPr>
          <w:rFonts w:hint="eastAsia" w:ascii="宋体" w:hAnsi="宋体" w:eastAsia="宋体" w:cs="宋体"/>
          <w:b/>
          <w:color w:val="auto"/>
          <w:kern w:val="0"/>
          <w:sz w:val="24"/>
          <w:szCs w:val="24"/>
          <w:highlight w:val="none"/>
          <w:lang w:val="en-US" w:eastAsia="zh-CN"/>
        </w:rPr>
        <w:t>比选</w:t>
      </w:r>
      <w:r>
        <w:rPr>
          <w:rFonts w:hint="eastAsia" w:ascii="宋体" w:hAnsi="宋体" w:eastAsia="宋体" w:cs="宋体"/>
          <w:b/>
          <w:color w:val="auto"/>
          <w:kern w:val="0"/>
          <w:sz w:val="24"/>
          <w:szCs w:val="24"/>
          <w:highlight w:val="none"/>
        </w:rPr>
        <w:t>文件的</w:t>
      </w:r>
      <w:r>
        <w:rPr>
          <w:rFonts w:hint="eastAsia" w:ascii="宋体" w:hAnsi="宋体" w:eastAsia="宋体" w:cs="宋体"/>
          <w:b/>
          <w:color w:val="auto"/>
          <w:kern w:val="0"/>
          <w:sz w:val="24"/>
          <w:szCs w:val="24"/>
          <w:highlight w:val="none"/>
          <w:lang w:val="en-US" w:eastAsia="zh-CN"/>
        </w:rPr>
        <w:t>投标人</w:t>
      </w:r>
      <w:r>
        <w:rPr>
          <w:rFonts w:hint="eastAsia" w:ascii="宋体" w:hAnsi="宋体" w:eastAsia="宋体" w:cs="宋体"/>
          <w:b/>
          <w:color w:val="auto"/>
          <w:kern w:val="0"/>
          <w:sz w:val="24"/>
          <w:szCs w:val="24"/>
          <w:highlight w:val="none"/>
        </w:rPr>
        <w:t>须知前附表和</w:t>
      </w:r>
      <w:r>
        <w:rPr>
          <w:rFonts w:hint="eastAsia" w:ascii="宋体" w:hAnsi="宋体" w:eastAsia="宋体" w:cs="宋体"/>
          <w:b/>
          <w:color w:val="auto"/>
          <w:kern w:val="0"/>
          <w:sz w:val="24"/>
          <w:szCs w:val="24"/>
          <w:highlight w:val="none"/>
          <w:lang w:val="en-US" w:eastAsia="zh-CN"/>
        </w:rPr>
        <w:t>招标人要求</w:t>
      </w:r>
      <w:r>
        <w:rPr>
          <w:rFonts w:hint="eastAsia" w:ascii="宋体" w:hAnsi="宋体" w:eastAsia="宋体" w:cs="宋体"/>
          <w:b/>
          <w:color w:val="auto"/>
          <w:kern w:val="0"/>
          <w:sz w:val="24"/>
          <w:szCs w:val="24"/>
          <w:highlight w:val="none"/>
        </w:rPr>
        <w:t>的约定</w:t>
      </w:r>
      <w:r>
        <w:rPr>
          <w:rFonts w:hint="eastAsia" w:ascii="宋体" w:hAnsi="宋体" w:eastAsia="宋体" w:cs="宋体"/>
          <w:b/>
          <w:color w:val="auto"/>
          <w:kern w:val="0"/>
          <w:sz w:val="24"/>
          <w:szCs w:val="24"/>
          <w:highlight w:val="none"/>
          <w:lang w:val="en-US" w:eastAsia="zh-CN"/>
        </w:rPr>
        <w:t>有冲突时</w:t>
      </w:r>
      <w:r>
        <w:rPr>
          <w:rFonts w:hint="eastAsia" w:ascii="宋体" w:hAnsi="宋体" w:eastAsia="宋体" w:cs="宋体"/>
          <w:b/>
          <w:color w:val="auto"/>
          <w:kern w:val="0"/>
          <w:sz w:val="24"/>
          <w:szCs w:val="24"/>
          <w:highlight w:val="none"/>
        </w:rPr>
        <w:t>，以</w:t>
      </w:r>
      <w:r>
        <w:rPr>
          <w:rFonts w:hint="eastAsia" w:ascii="宋体" w:hAnsi="宋体" w:eastAsia="宋体" w:cs="宋体"/>
          <w:b/>
          <w:color w:val="auto"/>
          <w:kern w:val="0"/>
          <w:sz w:val="24"/>
          <w:szCs w:val="24"/>
          <w:highlight w:val="none"/>
          <w:lang w:val="en-US" w:eastAsia="zh-CN"/>
        </w:rPr>
        <w:t>投标人</w:t>
      </w:r>
      <w:r>
        <w:rPr>
          <w:rFonts w:hint="eastAsia" w:ascii="宋体" w:hAnsi="宋体" w:eastAsia="宋体" w:cs="宋体"/>
          <w:b/>
          <w:color w:val="auto"/>
          <w:kern w:val="0"/>
          <w:sz w:val="24"/>
          <w:szCs w:val="24"/>
          <w:highlight w:val="none"/>
        </w:rPr>
        <w:t>须知前附表和</w:t>
      </w:r>
      <w:r>
        <w:rPr>
          <w:rFonts w:hint="eastAsia" w:ascii="宋体" w:hAnsi="宋体" w:eastAsia="宋体" w:cs="宋体"/>
          <w:b/>
          <w:color w:val="auto"/>
          <w:kern w:val="0"/>
          <w:sz w:val="24"/>
          <w:szCs w:val="24"/>
          <w:highlight w:val="none"/>
          <w:lang w:val="en-US" w:eastAsia="zh-CN"/>
        </w:rPr>
        <w:t>招标人要求</w:t>
      </w:r>
      <w:r>
        <w:rPr>
          <w:rFonts w:hint="eastAsia" w:ascii="宋体" w:hAnsi="宋体" w:eastAsia="宋体" w:cs="宋体"/>
          <w:b/>
          <w:color w:val="auto"/>
          <w:kern w:val="0"/>
          <w:sz w:val="24"/>
          <w:szCs w:val="24"/>
          <w:highlight w:val="none"/>
        </w:rPr>
        <w:t>的约定为准。</w:t>
      </w:r>
    </w:p>
    <w:p w14:paraId="2C35A09A">
      <w:pPr>
        <w:keepNext w:val="0"/>
        <w:keepLines w:val="0"/>
        <w:pageBreakBefore w:val="0"/>
        <w:widowControl w:val="0"/>
        <w:suppressLineNumbers w:val="0"/>
        <w:kinsoku/>
        <w:wordWrap/>
        <w:topLinePunct w:val="0"/>
        <w:bidi w:val="0"/>
        <w:spacing w:before="0" w:beforeAutospacing="0" w:after="0" w:afterAutospacing="0" w:line="360" w:lineRule="auto"/>
        <w:ind w:left="0" w:right="0"/>
        <w:jc w:val="both"/>
        <w:rPr>
          <w:rFonts w:hint="eastAsia" w:asciiTheme="minorEastAsia" w:hAnsiTheme="minorEastAsia" w:eastAsiaTheme="minorEastAsia" w:cstheme="minorEastAsia"/>
          <w:b/>
          <w:bCs w:val="0"/>
          <w:color w:val="auto"/>
          <w:kern w:val="2"/>
          <w:sz w:val="24"/>
          <w:szCs w:val="24"/>
          <w:highlight w:val="none"/>
          <w:lang w:val="en-US" w:eastAsia="zh-CN" w:bidi="ar"/>
        </w:rPr>
      </w:pPr>
    </w:p>
    <w:p w14:paraId="6E3975E3">
      <w:pPr>
        <w:keepNext w:val="0"/>
        <w:keepLines w:val="0"/>
        <w:pageBreakBefore w:val="0"/>
        <w:widowControl w:val="0"/>
        <w:suppressLineNumbers w:val="0"/>
        <w:kinsoku/>
        <w:wordWrap/>
        <w:topLinePunct w:val="0"/>
        <w:bidi w:val="0"/>
        <w:spacing w:before="0" w:beforeAutospacing="0" w:after="0" w:afterAutospacing="0" w:line="360" w:lineRule="auto"/>
        <w:ind w:left="0" w:right="0"/>
        <w:jc w:val="both"/>
        <w:rPr>
          <w:rFonts w:hint="eastAsia" w:asciiTheme="minorEastAsia" w:hAnsiTheme="minorEastAsia" w:eastAsiaTheme="minorEastAsia" w:cstheme="minorEastAsia"/>
          <w:b/>
          <w:bCs w:val="0"/>
          <w:color w:val="auto"/>
          <w:kern w:val="2"/>
          <w:sz w:val="24"/>
          <w:szCs w:val="24"/>
          <w:highlight w:val="none"/>
          <w:lang w:val="en-US" w:eastAsia="zh-CN" w:bidi="ar"/>
        </w:rPr>
      </w:pPr>
      <w:r>
        <w:rPr>
          <w:rFonts w:hint="eastAsia" w:asciiTheme="minorEastAsia" w:hAnsiTheme="minorEastAsia" w:eastAsiaTheme="minorEastAsia" w:cstheme="minorEastAsia"/>
          <w:b/>
          <w:bCs w:val="0"/>
          <w:color w:val="auto"/>
          <w:kern w:val="2"/>
          <w:sz w:val="24"/>
          <w:szCs w:val="24"/>
          <w:highlight w:val="none"/>
          <w:lang w:val="en-US" w:eastAsia="zh-CN" w:bidi="ar"/>
        </w:rPr>
        <w:t>附件：</w:t>
      </w:r>
    </w:p>
    <w:p w14:paraId="48F39AE1">
      <w:pPr>
        <w:keepNext w:val="0"/>
        <w:keepLines w:val="0"/>
        <w:pageBreakBefore w:val="0"/>
        <w:widowControl w:val="0"/>
        <w:suppressLineNumbers w:val="0"/>
        <w:kinsoku/>
        <w:wordWrap/>
        <w:topLinePunct w:val="0"/>
        <w:bidi w:val="0"/>
        <w:spacing w:before="0" w:beforeAutospacing="0" w:after="0" w:afterAutospacing="0" w:line="360" w:lineRule="auto"/>
        <w:ind w:left="0" w:right="0"/>
        <w:jc w:val="both"/>
        <w:rPr>
          <w:rFonts w:hint="eastAsia" w:asciiTheme="minorEastAsia" w:hAnsiTheme="minorEastAsia" w:eastAsiaTheme="minorEastAsia" w:cstheme="minorEastAsia"/>
          <w:b w:val="0"/>
          <w:bCs/>
          <w:color w:val="auto"/>
          <w:kern w:val="2"/>
          <w:sz w:val="24"/>
          <w:szCs w:val="24"/>
          <w:highlight w:val="none"/>
          <w:lang w:val="en-US" w:eastAsia="zh-CN" w:bidi="ar"/>
        </w:rPr>
      </w:pPr>
      <w:r>
        <w:rPr>
          <w:rFonts w:hint="eastAsia" w:asciiTheme="minorEastAsia" w:hAnsiTheme="minorEastAsia" w:eastAsiaTheme="minorEastAsia" w:cstheme="minorEastAsia"/>
          <w:b w:val="0"/>
          <w:bCs/>
          <w:color w:val="auto"/>
          <w:kern w:val="2"/>
          <w:sz w:val="24"/>
          <w:szCs w:val="24"/>
          <w:highlight w:val="none"/>
          <w:lang w:val="en-US" w:eastAsia="zh-CN" w:bidi="ar"/>
        </w:rPr>
        <w:t xml:space="preserve">附件1：廉政协议 </w:t>
      </w:r>
    </w:p>
    <w:p w14:paraId="0AE19A36">
      <w:pPr>
        <w:keepNext w:val="0"/>
        <w:keepLines w:val="0"/>
        <w:pageBreakBefore w:val="0"/>
        <w:widowControl w:val="0"/>
        <w:suppressLineNumbers w:val="0"/>
        <w:kinsoku/>
        <w:wordWrap/>
        <w:topLinePunct w:val="0"/>
        <w:bidi w:val="0"/>
        <w:spacing w:before="0" w:beforeAutospacing="0" w:after="0" w:afterAutospacing="0" w:line="360" w:lineRule="auto"/>
        <w:ind w:left="0" w:right="0"/>
        <w:jc w:val="both"/>
        <w:rPr>
          <w:rFonts w:hint="eastAsia" w:ascii="仿宋" w:hAnsi="仿宋" w:eastAsia="仿宋" w:cs="仿宋"/>
          <w:b/>
          <w:bCs w:val="0"/>
          <w:color w:val="auto"/>
          <w:kern w:val="2"/>
          <w:sz w:val="24"/>
          <w:szCs w:val="24"/>
          <w:highlight w:val="none"/>
        </w:rPr>
      </w:pPr>
      <w:r>
        <w:rPr>
          <w:rFonts w:hint="eastAsia" w:asciiTheme="minorEastAsia" w:hAnsiTheme="minorEastAsia" w:eastAsiaTheme="minorEastAsia" w:cstheme="minorEastAsia"/>
          <w:b w:val="0"/>
          <w:bCs/>
          <w:color w:val="auto"/>
          <w:kern w:val="2"/>
          <w:sz w:val="24"/>
          <w:szCs w:val="24"/>
          <w:highlight w:val="none"/>
          <w:lang w:val="en-US" w:eastAsia="zh-CN" w:bidi="ar"/>
        </w:rPr>
        <w:t>附件2：履约保证金</w:t>
      </w:r>
      <w:r>
        <w:rPr>
          <w:rFonts w:hint="eastAsia" w:ascii="仿宋" w:hAnsi="仿宋" w:eastAsia="仿宋" w:cs="仿宋"/>
          <w:b w:val="0"/>
          <w:bCs/>
          <w:color w:val="auto"/>
          <w:kern w:val="2"/>
          <w:sz w:val="24"/>
          <w:szCs w:val="24"/>
          <w:highlight w:val="none"/>
          <w:lang w:val="en-US" w:eastAsia="zh-CN" w:bidi="ar"/>
        </w:rPr>
        <w:br w:type="page"/>
      </w:r>
    </w:p>
    <w:p w14:paraId="0C638BAA">
      <w:pPr>
        <w:keepNext w:val="0"/>
        <w:keepLines w:val="0"/>
        <w:pageBreakBefore w:val="0"/>
        <w:widowControl w:val="0"/>
        <w:suppressLineNumbers w:val="0"/>
        <w:kinsoku/>
        <w:overflowPunct/>
        <w:topLinePunct w:val="0"/>
        <w:bidi w:val="0"/>
        <w:spacing w:before="0" w:beforeAutospacing="0" w:after="0" w:afterAutospacing="0" w:line="360" w:lineRule="auto"/>
        <w:ind w:left="0" w:right="0"/>
        <w:jc w:val="both"/>
        <w:textAlignment w:val="auto"/>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lang w:val="en-US" w:eastAsia="zh-CN" w:bidi="ar"/>
        </w:rPr>
        <w:t>附件1：廉政协议</w:t>
      </w:r>
    </w:p>
    <w:p w14:paraId="63E34420">
      <w:pPr>
        <w:keepNext w:val="0"/>
        <w:keepLines w:val="0"/>
        <w:pageBreakBefore w:val="0"/>
        <w:widowControl/>
        <w:suppressLineNumbers w:val="0"/>
        <w:kinsoku/>
        <w:overflowPunct/>
        <w:topLinePunct w:val="0"/>
        <w:bidi w:val="0"/>
        <w:spacing w:before="0" w:beforeAutospacing="0" w:after="0" w:afterAutospacing="0" w:line="360" w:lineRule="auto"/>
        <w:ind w:left="0" w:right="0" w:firstLine="643"/>
        <w:jc w:val="center"/>
        <w:textAlignment w:val="auto"/>
        <w:rPr>
          <w:rFonts w:hint="eastAsia" w:asciiTheme="minorEastAsia" w:hAnsiTheme="minorEastAsia" w:eastAsiaTheme="minorEastAsia" w:cstheme="minorEastAsia"/>
          <w:b/>
          <w:bCs/>
          <w:color w:val="auto"/>
          <w:kern w:val="0"/>
          <w:sz w:val="24"/>
          <w:szCs w:val="24"/>
          <w:highlight w:val="none"/>
          <w:lang w:val="en-US" w:eastAsia="zh-CN" w:bidi="ar"/>
        </w:rPr>
      </w:pPr>
    </w:p>
    <w:p w14:paraId="0D86A35F">
      <w:pPr>
        <w:keepNext w:val="0"/>
        <w:keepLines w:val="0"/>
        <w:pageBreakBefore w:val="0"/>
        <w:widowControl/>
        <w:suppressLineNumbers w:val="0"/>
        <w:kinsoku/>
        <w:overflowPunct/>
        <w:topLinePunct w:val="0"/>
        <w:bidi w:val="0"/>
        <w:spacing w:before="0" w:beforeAutospacing="0" w:after="0" w:afterAutospacing="0" w:line="360" w:lineRule="auto"/>
        <w:ind w:left="0" w:right="0" w:firstLine="643"/>
        <w:jc w:val="center"/>
        <w:textAlignment w:val="auto"/>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bidi="ar"/>
        </w:rPr>
        <w:t>廉 政 协 议</w:t>
      </w:r>
    </w:p>
    <w:p w14:paraId="19D71464">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甲方：</w:t>
      </w:r>
    </w:p>
    <w:p w14:paraId="0694B6CD">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乙方：</w:t>
      </w:r>
    </w:p>
    <w:p w14:paraId="75DF7EEB">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为促进双方诚信经营、廉洁从业，防范商业贿赂，保护国家、集体和当事人的合法权益，根据国家有关法律法规和廉政建设的规定，（以下称甲方）与（以下称乙方），特此订立本协议共同遵照执行。</w:t>
      </w:r>
    </w:p>
    <w:p w14:paraId="4569A0E4">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第一条 甲乙双方的权利和义务</w:t>
      </w:r>
    </w:p>
    <w:p w14:paraId="6A986681">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一）甲乙双方自觉遵守《中华人民共和国反不正当竞争法》、国家工商行政管理局《关于禁止商业贿赂行为的暂行规定》、国家最高人民检察院、最高人民法院《关于办理受贿刑事案件适用法律若干问题的意见》及相关法律法规和廉政建设的规定。</w:t>
      </w:r>
    </w:p>
    <w:p w14:paraId="7D8BA97B">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（二）严格执行的合同要求，自觉履行合同约定的相关义务。</w:t>
      </w:r>
    </w:p>
    <w:p w14:paraId="6242EAAA">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（三）在业务活动中坚持公开、公正、诚信、透明的原则，不得损害国家、集体利益。</w:t>
      </w:r>
    </w:p>
    <w:p w14:paraId="64C741D6">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（四）建立健全廉政制度，开展廉政教育，公布举报电话，监督并认真查处违法违纪行为。</w:t>
      </w:r>
    </w:p>
    <w:p w14:paraId="057DDECB">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（五）发现对方在业务活动中有违反廉政规定的行为，应及时提醒对方纠正。情节严重的，应向其上级有关部门举报、建议给予处理，并有权要求告知处理结果。</w:t>
      </w:r>
    </w:p>
    <w:p w14:paraId="1CDFDCEA">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第二条 甲方的义务</w:t>
      </w:r>
    </w:p>
    <w:p w14:paraId="70198B81">
      <w:pPr>
        <w:keepNext w:val="0"/>
        <w:keepLines w:val="0"/>
        <w:pageBreakBefore w:val="0"/>
        <w:widowControl/>
        <w:suppressLineNumbers w:val="0"/>
        <w:kinsoku/>
        <w:overflowPunct/>
        <w:topLinePunct w:val="0"/>
        <w:bidi w:val="0"/>
        <w:spacing w:before="0" w:beforeAutospacing="0" w:after="0" w:afterAutospacing="0" w:line="360" w:lineRule="auto"/>
        <w:ind w:left="0" w:right="0" w:firstLine="600" w:firstLineChars="25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（一）甲方及其工作人员不得索要或接受乙方的礼金、有价证券和贵重物品，不得在乙方报销任何应由甲方单位或个人支付的费用等。</w:t>
      </w:r>
    </w:p>
    <w:p w14:paraId="4F495368">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二）甲方工作人员不得参加乙方安排的可能影响相关业务公开、公正、公平性的宴请和娱乐活动；不得参与任何形式的赌博，严禁通过赌博方式取得乙方及其工作人员的财物；不得接受乙方提供的通讯工具和高档办公用品等。</w:t>
      </w:r>
    </w:p>
    <w:p w14:paraId="6B5E5F75">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（三） 甲方及其工作人员不得要求或者接受乙方为其住房装修、婚丧嫁娶活动、配偶子女工作安排以及出国出境、旅游等提供方便等。</w:t>
      </w:r>
    </w:p>
    <w:p w14:paraId="04F4D00F">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（四） 甲方工作人员不得在乙方有股权关联的企业兼职，不得向乙方介绍家属或者亲友从事与甲方业务有关的经济活动。</w:t>
      </w:r>
    </w:p>
    <w:p w14:paraId="0A4264BB">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（五）甲方工作人员不得以明显低于市场的价格向乙方购买房屋、汽车等物品；不得以明显高于市场的价格向乙方出售房屋、汽车等物品；不得以其他交易形式非法收受请托人财物。</w:t>
      </w:r>
    </w:p>
    <w:p w14:paraId="00112793">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（六）甲方工作人员不得利用职务之便收受乙方以回扣、手续费、加班费、咨询费、劳务费、协调费、辛苦费等各种名义给予或赠送的钱物。</w:t>
      </w:r>
    </w:p>
    <w:p w14:paraId="5AAEBBFF">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（七）甲方工作人员不得接受乙方给予或赠送的干股或红利。</w:t>
      </w:r>
    </w:p>
    <w:p w14:paraId="09B46B6E">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（八）甲方任何人不得以个人的名义向乙方推荐设备、部件等供货商以及其他合作单位。</w:t>
      </w:r>
    </w:p>
    <w:p w14:paraId="193D6A6D">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第三条 乙方的义务</w:t>
      </w:r>
    </w:p>
    <w:p w14:paraId="5D63578C">
      <w:pPr>
        <w:keepNext w:val="0"/>
        <w:keepLines w:val="0"/>
        <w:pageBreakBefore w:val="0"/>
        <w:widowControl/>
        <w:suppressLineNumbers w:val="0"/>
        <w:kinsoku/>
        <w:overflowPunct/>
        <w:topLinePunct w:val="0"/>
        <w:bidi w:val="0"/>
        <w:spacing w:before="0" w:beforeAutospacing="0" w:after="0" w:afterAutospacing="0" w:line="360" w:lineRule="auto"/>
        <w:ind w:left="0" w:right="0" w:firstLine="600" w:firstLineChars="25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（一）乙方不得以任何理由向甲方及其工作人员行贿或馈赠礼金、有价证券、贵重礼品。</w:t>
      </w:r>
    </w:p>
    <w:p w14:paraId="681B0A19">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（二）乙方不得以任何名义为甲方及其工作人员报销应由甲方单位或个人支付的任何费用。</w:t>
      </w:r>
    </w:p>
    <w:p w14:paraId="0B6B6082">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（三）乙方不得以任何理由安排甲方工作人员参加可能影响相关业务公开、公正、公平性的宴请及娱乐活动。</w:t>
      </w:r>
    </w:p>
    <w:p w14:paraId="1DE2BABE">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（四）乙方不得为甲方单位和个人购置或提供通讯工具和高档办公用品等物品，也不得为甲方提供与工作无关的房屋、汽车等。</w:t>
      </w:r>
    </w:p>
    <w:p w14:paraId="3A3D6E12">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（五）乙方不得与甲方工作人员就合同中的质量、数量、价格、工程量、验收等条款进行私下商谈或者达成默契。</w:t>
      </w:r>
    </w:p>
    <w:p w14:paraId="086BC90E">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（六）乙方不得以回扣、手续费、加班费、咨询费、劳务费、协调费、辛苦费等各种名义向甲方工作人员给予或赠送钱物。</w:t>
      </w:r>
    </w:p>
    <w:p w14:paraId="25F2B1D6">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（七）乙方不得向甲方工作人员提供干股或红利。</w:t>
      </w:r>
    </w:p>
    <w:p w14:paraId="281E8AD8">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（八）乙方须按专项纪检监察工作组（如有）要求开展相关工作。</w:t>
      </w:r>
    </w:p>
    <w:p w14:paraId="64C097D9">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第四条 违约责任</w:t>
      </w:r>
    </w:p>
    <w:p w14:paraId="3F062C21">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一）甲方及其工作人员违反本协议第一、二条规定的，由甲方按管理权限，对相关责任人依据有关规定给予党纪、政纪处分或组织处理；涉嫌犯罪的，移交司法机关追究刑事责任；给乙方单位造成经济损失的，应予以赔偿。</w:t>
      </w:r>
    </w:p>
    <w:p w14:paraId="2638664E">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（二）乙方及其工作人员违反本协议第一、三条规定的，由甲方根据具体情节和造成的后果，对乙方采取以下一种或多种处理办法：</w:t>
      </w:r>
    </w:p>
    <w:p w14:paraId="0DDBDF60">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 xml:space="preserve">1.全额收取乙方合同履约保证金不予退还； </w:t>
      </w:r>
    </w:p>
    <w:p w14:paraId="467027BE">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2.追究乙方其他违约责任；</w:t>
      </w:r>
    </w:p>
    <w:p w14:paraId="59712BAB">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3.终止或解除双方已签订的包括本合同在内的所有合同；</w:t>
      </w:r>
    </w:p>
    <w:p w14:paraId="623953DA">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4.乙方一定期限内（6个月至3年，具体由甲方根据情况而定）不得参与甲方作为发包人（业主）的项目投标。</w:t>
      </w:r>
    </w:p>
    <w:p w14:paraId="266FBAFB">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甲方作出的处理意见，乙方应无条件接受并承担给甲方造成的损失，全额返还通过不正当手段从甲方获取的非法所得，并承担相应的法律责任。</w:t>
      </w:r>
    </w:p>
    <w:p w14:paraId="37BA9CD8">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第五条 双方约定</w:t>
      </w:r>
    </w:p>
    <w:p w14:paraId="0D7F5204">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本协议由双方或双方上级单位负责监督。可由甲方或甲方上级单位的纪检监察部门约请乙方或乙方上级单位的纪检监察部门对本协议履行情况进行检查，提出在本协议规定范围内的处理意见。</w:t>
      </w:r>
    </w:p>
    <w:p w14:paraId="47908900">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 xml:space="preserve">第六条  本协议有效期为甲乙双方签署之日起至合同终止。  </w:t>
      </w:r>
    </w:p>
    <w:p w14:paraId="007B1246">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第七条  本协议作为合同的附件，与本合同具有同等法律效力。</w:t>
      </w:r>
    </w:p>
    <w:p w14:paraId="220DCD87">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 xml:space="preserve"> </w:t>
      </w:r>
    </w:p>
    <w:p w14:paraId="43A192E4">
      <w:pPr>
        <w:keepNext w:val="0"/>
        <w:keepLines w:val="0"/>
        <w:pageBreakBefore w:val="0"/>
        <w:widowControl/>
        <w:suppressLineNumbers w:val="0"/>
        <w:kinsoku/>
        <w:overflowPunct/>
        <w:topLinePunct w:val="0"/>
        <w:bidi w:val="0"/>
        <w:spacing w:before="0" w:beforeAutospacing="0" w:after="0" w:afterAutospacing="0" w:line="360" w:lineRule="auto"/>
        <w:ind w:left="0" w:right="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甲方（盖章）：              乙方（盖章）：</w:t>
      </w:r>
    </w:p>
    <w:p w14:paraId="5FCE02EF">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 xml:space="preserve"> </w:t>
      </w:r>
    </w:p>
    <w:p w14:paraId="5B766D4B">
      <w:pPr>
        <w:keepNext w:val="0"/>
        <w:keepLines w:val="0"/>
        <w:pageBreakBefore w:val="0"/>
        <w:widowControl/>
        <w:suppressLineNumbers w:val="0"/>
        <w:kinsoku/>
        <w:overflowPunct/>
        <w:topLinePunct w:val="0"/>
        <w:bidi w:val="0"/>
        <w:spacing w:before="0" w:beforeAutospacing="0" w:after="0" w:afterAutospacing="0" w:line="360" w:lineRule="auto"/>
        <w:ind w:left="0" w:right="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法定代表人或                法定代表人或</w:t>
      </w:r>
    </w:p>
    <w:p w14:paraId="01FFD3DF">
      <w:pPr>
        <w:keepNext w:val="0"/>
        <w:keepLines w:val="0"/>
        <w:pageBreakBefore w:val="0"/>
        <w:widowControl/>
        <w:suppressLineNumbers w:val="0"/>
        <w:kinsoku/>
        <w:overflowPunct/>
        <w:topLinePunct w:val="0"/>
        <w:bidi w:val="0"/>
        <w:spacing w:before="0" w:beforeAutospacing="0" w:after="0" w:afterAutospacing="0" w:line="360" w:lineRule="auto"/>
        <w:ind w:left="0" w:right="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授权代表：                  授权代表：</w:t>
      </w:r>
    </w:p>
    <w:p w14:paraId="3A9699F4">
      <w:pPr>
        <w:keepNext w:val="0"/>
        <w:keepLines w:val="0"/>
        <w:pageBreakBefore w:val="0"/>
        <w:widowControl/>
        <w:suppressLineNumbers w:val="0"/>
        <w:kinsoku/>
        <w:overflowPunct/>
        <w:topLinePunct w:val="0"/>
        <w:bidi w:val="0"/>
        <w:spacing w:before="0" w:beforeAutospacing="0" w:after="0" w:afterAutospacing="0" w:line="360" w:lineRule="auto"/>
        <w:ind w:left="0" w:right="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项目经办人：</w:t>
      </w:r>
    </w:p>
    <w:p w14:paraId="7CB5D788">
      <w:pPr>
        <w:pStyle w:val="6"/>
        <w:keepNext w:val="0"/>
        <w:keepLines w:val="0"/>
        <w:pageBreakBefore w:val="0"/>
        <w:widowControl/>
        <w:kinsoku/>
        <w:overflowPunct/>
        <w:topLinePunct w:val="0"/>
        <w:bidi w:val="0"/>
        <w:spacing w:line="360" w:lineRule="auto"/>
        <w:ind w:left="0" w:firstLine="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合同经办人：</w:t>
      </w:r>
    </w:p>
    <w:p w14:paraId="74D01C57">
      <w:pPr>
        <w:keepNext w:val="0"/>
        <w:keepLines w:val="0"/>
        <w:pageBreakBefore w:val="0"/>
        <w:widowControl/>
        <w:suppressLineNumbers w:val="0"/>
        <w:kinsoku/>
        <w:overflowPunct/>
        <w:topLinePunct w:val="0"/>
        <w:bidi w:val="0"/>
        <w:spacing w:before="0" w:beforeAutospacing="0" w:after="0" w:afterAutospacing="0" w:line="360" w:lineRule="auto"/>
        <w:ind w:left="0" w:right="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日期：                        日期：</w:t>
      </w:r>
    </w:p>
    <w:p w14:paraId="53AF5632">
      <w:pPr>
        <w:keepNext w:val="0"/>
        <w:keepLines w:val="0"/>
        <w:pageBreakBefore w:val="0"/>
        <w:widowControl w:val="0"/>
        <w:suppressLineNumbers w:val="0"/>
        <w:kinsoku/>
        <w:overflowPunct/>
        <w:topLinePunct w:val="0"/>
        <w:bidi w:val="0"/>
        <w:spacing w:before="0" w:beforeAutospacing="0" w:after="0" w:afterAutospacing="0" w:line="360" w:lineRule="auto"/>
        <w:ind w:left="0" w:right="0"/>
        <w:jc w:val="both"/>
        <w:textAlignment w:val="auto"/>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lang w:val="en-US" w:eastAsia="zh-CN" w:bidi="ar"/>
        </w:rPr>
        <w:br w:type="page"/>
      </w:r>
    </w:p>
    <w:p w14:paraId="24F1BCC9">
      <w:pPr>
        <w:pStyle w:val="6"/>
        <w:keepNext w:val="0"/>
        <w:keepLines w:val="0"/>
        <w:pageBreakBefore w:val="0"/>
        <w:widowControl/>
        <w:kinsoku/>
        <w:overflowPunct/>
        <w:topLinePunct w:val="0"/>
        <w:bidi w:val="0"/>
        <w:spacing w:line="360" w:lineRule="auto"/>
        <w:ind w:left="0" w:leftChars="0" w:firstLine="0" w:firstLineChars="0"/>
        <w:textAlignment w:val="auto"/>
        <w:rPr>
          <w:rFonts w:hint="eastAsia" w:asciiTheme="minorEastAsia" w:hAnsiTheme="minorEastAsia" w:eastAsiaTheme="minorEastAsia" w:cstheme="minorEastAsia"/>
          <w:color w:val="auto"/>
          <w:kern w:val="0"/>
          <w:sz w:val="24"/>
          <w:szCs w:val="24"/>
          <w:highlight w:val="none"/>
          <w:lang w:eastAsia="zh-CN"/>
        </w:rPr>
      </w:pPr>
      <w:r>
        <w:rPr>
          <w:rFonts w:hint="eastAsia" w:asciiTheme="minorEastAsia" w:hAnsiTheme="minorEastAsia" w:eastAsiaTheme="minorEastAsia" w:cstheme="minorEastAsia"/>
          <w:color w:val="auto"/>
          <w:kern w:val="0"/>
          <w:sz w:val="24"/>
          <w:szCs w:val="24"/>
          <w:highlight w:val="none"/>
        </w:rPr>
        <w:t>附件</w:t>
      </w:r>
      <w:r>
        <w:rPr>
          <w:rFonts w:hint="eastAsia" w:asciiTheme="minorEastAsia" w:hAnsiTheme="minorEastAsia" w:eastAsiaTheme="minorEastAsia" w:cstheme="minorEastAsia"/>
          <w:color w:val="auto"/>
          <w:kern w:val="0"/>
          <w:sz w:val="24"/>
          <w:szCs w:val="24"/>
          <w:highlight w:val="none"/>
          <w:lang w:val="en-US" w:eastAsia="zh-CN"/>
        </w:rPr>
        <w:t>2</w:t>
      </w:r>
      <w:r>
        <w:rPr>
          <w:rFonts w:hint="eastAsia" w:asciiTheme="minorEastAsia" w:hAnsiTheme="minorEastAsia" w:eastAsiaTheme="minorEastAsia" w:cstheme="minorEastAsia"/>
          <w:color w:val="auto"/>
          <w:kern w:val="0"/>
          <w:sz w:val="24"/>
          <w:szCs w:val="24"/>
          <w:highlight w:val="none"/>
        </w:rPr>
        <w:t>：履约保证金</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lang w:val="en-US" w:eastAsia="zh-CN"/>
        </w:rPr>
        <w:t>如本项目未要求履约保证金可自行删除此项</w:t>
      </w:r>
      <w:r>
        <w:rPr>
          <w:rFonts w:hint="eastAsia" w:asciiTheme="minorEastAsia" w:hAnsiTheme="minorEastAsia" w:eastAsiaTheme="minorEastAsia" w:cstheme="minorEastAsia"/>
          <w:color w:val="auto"/>
          <w:kern w:val="0"/>
          <w:sz w:val="24"/>
          <w:szCs w:val="24"/>
          <w:highlight w:val="none"/>
          <w:lang w:eastAsia="zh-CN"/>
        </w:rPr>
        <w:t>）</w:t>
      </w:r>
    </w:p>
    <w:p w14:paraId="0753F80B">
      <w:pPr>
        <w:keepNext w:val="0"/>
        <w:keepLines w:val="0"/>
        <w:pageBreakBefore w:val="0"/>
        <w:kinsoku/>
        <w:overflowPunct/>
        <w:topLinePunct w:val="0"/>
        <w:bidi w:val="0"/>
        <w:spacing w:line="360" w:lineRule="auto"/>
        <w:jc w:val="center"/>
        <w:textAlignment w:val="auto"/>
        <w:rPr>
          <w:rFonts w:hint="eastAsia" w:asciiTheme="minorEastAsia" w:hAnsiTheme="minorEastAsia" w:eastAsiaTheme="minorEastAsia" w:cstheme="minorEastAsia"/>
          <w:b/>
          <w:bCs/>
          <w:color w:val="auto"/>
          <w:sz w:val="24"/>
          <w:szCs w:val="24"/>
          <w:highlight w:val="none"/>
        </w:rPr>
      </w:pPr>
    </w:p>
    <w:p w14:paraId="2BA869DB">
      <w:pPr>
        <w:keepNext w:val="0"/>
        <w:keepLines w:val="0"/>
        <w:pageBreakBefore w:val="0"/>
        <w:kinsoku/>
        <w:overflowPunct/>
        <w:topLinePunct w:val="0"/>
        <w:bidi w:val="0"/>
        <w:spacing w:line="360" w:lineRule="auto"/>
        <w:jc w:val="center"/>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履约保函示范文本</w:t>
      </w:r>
    </w:p>
    <w:p w14:paraId="4F556B8E">
      <w:pPr>
        <w:keepNext w:val="0"/>
        <w:keepLines w:val="0"/>
        <w:pageBreakBefore w:val="0"/>
        <w:kinsoku/>
        <w:wordWrap w:val="0"/>
        <w:overflowPunct/>
        <w:topLinePunct w:val="0"/>
        <w:bidi w:val="0"/>
        <w:spacing w:line="360" w:lineRule="auto"/>
        <w:jc w:val="righ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编号：           </w:t>
      </w:r>
    </w:p>
    <w:p w14:paraId="260E5F19">
      <w:pPr>
        <w:keepNext w:val="0"/>
        <w:keepLines w:val="0"/>
        <w:pageBreakBefore w:val="0"/>
        <w:kinsoku/>
        <w:overflowPunct/>
        <w:topLinePunct w:val="0"/>
        <w:bidi w:val="0"/>
        <w:spacing w:line="360" w:lineRule="auto"/>
        <w:textAlignment w:val="auto"/>
        <w:rPr>
          <w:rFonts w:hint="eastAsia" w:asciiTheme="minorEastAsia" w:hAnsiTheme="minorEastAsia" w:eastAsiaTheme="minorEastAsia" w:cstheme="minorEastAsia"/>
          <w:color w:val="auto"/>
          <w:sz w:val="24"/>
          <w:szCs w:val="24"/>
          <w:highlight w:val="none"/>
        </w:rPr>
      </w:pPr>
    </w:p>
    <w:p w14:paraId="326451FA">
      <w:pPr>
        <w:keepNext w:val="0"/>
        <w:keepLines w:val="0"/>
        <w:pageBreakBefore w:val="0"/>
        <w:kinsoku/>
        <w:overflowPunct/>
        <w:topLinePunct w:val="0"/>
        <w:bidi w:val="0"/>
        <w:spacing w:line="360"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（受益人名称）： </w:t>
      </w:r>
    </w:p>
    <w:p w14:paraId="26234F72">
      <w:pPr>
        <w:keepNext w:val="0"/>
        <w:keepLines w:val="0"/>
        <w:pageBreakBefore w:val="0"/>
        <w:kinsoku/>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鉴于</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（以下简称“受益人”）与</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（以下简称“申请人”）于</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日就</w:t>
      </w:r>
      <w:r>
        <w:rPr>
          <w:rFonts w:hint="eastAsia" w:asciiTheme="minorEastAsia" w:hAnsiTheme="minorEastAsia" w:eastAsiaTheme="minorEastAsia" w:cstheme="minorEastAsia"/>
          <w:snapToGrid w:val="0"/>
          <w:color w:val="auto"/>
          <w:sz w:val="24"/>
          <w:szCs w:val="24"/>
          <w:highlight w:val="none"/>
          <w:u w:val="single"/>
        </w:rPr>
        <w:t xml:space="preserve">        </w:t>
      </w:r>
      <w:r>
        <w:rPr>
          <w:rFonts w:hint="eastAsia" w:asciiTheme="minorEastAsia" w:hAnsiTheme="minorEastAsia" w:eastAsiaTheme="minorEastAsia" w:cstheme="minorEastAsia"/>
          <w:snapToGrid w:val="0"/>
          <w:color w:val="auto"/>
          <w:sz w:val="24"/>
          <w:szCs w:val="24"/>
          <w:highlight w:val="none"/>
        </w:rPr>
        <w:t>（标段编号）的</w:t>
      </w:r>
      <w:r>
        <w:rPr>
          <w:rFonts w:hint="eastAsia" w:asciiTheme="minorEastAsia" w:hAnsiTheme="minorEastAsia" w:eastAsiaTheme="minorEastAsia" w:cstheme="minorEastAsia"/>
          <w:snapToGrid w:val="0"/>
          <w:color w:val="auto"/>
          <w:sz w:val="24"/>
          <w:szCs w:val="24"/>
          <w:highlight w:val="none"/>
          <w:u w:val="single"/>
        </w:rPr>
        <w:t xml:space="preserve">         </w:t>
      </w:r>
      <w:r>
        <w:rPr>
          <w:rFonts w:hint="eastAsia" w:asciiTheme="minorEastAsia" w:hAnsiTheme="minorEastAsia" w:eastAsiaTheme="minorEastAsia" w:cstheme="minorEastAsia"/>
          <w:snapToGrid w:val="0"/>
          <w:color w:val="auto"/>
          <w:sz w:val="24"/>
          <w:szCs w:val="24"/>
          <w:highlight w:val="none"/>
        </w:rPr>
        <w:t>（标段名称）</w:t>
      </w:r>
      <w:r>
        <w:rPr>
          <w:rFonts w:hint="eastAsia" w:asciiTheme="minorEastAsia" w:hAnsiTheme="minorEastAsia" w:eastAsiaTheme="minorEastAsia" w:cstheme="minorEastAsia"/>
          <w:color w:val="auto"/>
          <w:sz w:val="24"/>
          <w:szCs w:val="24"/>
          <w:highlight w:val="none"/>
        </w:rPr>
        <w:t>有关事项协商一致共同签订</w:t>
      </w:r>
      <w:r>
        <w:rPr>
          <w:rFonts w:hint="eastAsia" w:asciiTheme="minorEastAsia" w:hAnsiTheme="minorEastAsia" w:eastAsiaTheme="minorEastAsia" w:cstheme="minorEastAsia"/>
          <w:color w:val="auto"/>
          <w:sz w:val="24"/>
          <w:szCs w:val="24"/>
          <w:highlight w:val="none"/>
          <w:u w:val="single"/>
        </w:rPr>
        <w:t>《        》</w:t>
      </w:r>
      <w:r>
        <w:rPr>
          <w:rFonts w:hint="eastAsia" w:asciiTheme="minorEastAsia" w:hAnsiTheme="minorEastAsia" w:eastAsiaTheme="minorEastAsia" w:cstheme="minorEastAsia"/>
          <w:color w:val="auto"/>
          <w:sz w:val="24"/>
          <w:szCs w:val="24"/>
          <w:highlight w:val="none"/>
        </w:rPr>
        <w:t xml:space="preserve">（以下简称“基础合同”），开立人根据基础合同了解到申请人为基础合同项下之承包人，受益人为基础合同项下之发包人，基于申请人的请求，开立人同意就申请人履行与受益人签订的基础合同项下的义务，向受益人提供不可撤销、不可转让的见索即付独立保函（以下简称“本保函”）。 </w:t>
      </w:r>
    </w:p>
    <w:p w14:paraId="2D819F0A">
      <w:pPr>
        <w:keepNext w:val="0"/>
        <w:keepLines w:val="0"/>
        <w:pageBreakBefore w:val="0"/>
        <w:kinsoku/>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一、本保函担保范围：承包人未按照基础合同的约定履行义务，应当向受益人承担的违约责任和赔偿因此造成的损失、利息、律师费、诉讼费用等实现债权的费用。</w:t>
      </w:r>
    </w:p>
    <w:p w14:paraId="284E7C66">
      <w:pPr>
        <w:keepNext w:val="0"/>
        <w:keepLines w:val="0"/>
        <w:pageBreakBefore w:val="0"/>
        <w:kinsoku/>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二、本保函担保金额最高不超过人民币（大写）</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元（¥</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 </w:t>
      </w:r>
    </w:p>
    <w:p w14:paraId="2E3EC663">
      <w:pPr>
        <w:keepNext w:val="0"/>
        <w:keepLines w:val="0"/>
        <w:pageBreakBefore w:val="0"/>
        <w:kinsoku/>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三、本保函有效期自开立之日起至</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rPr>
        <w:t xml:space="preserve">之日止。 </w:t>
      </w:r>
    </w:p>
    <w:p w14:paraId="596AB6F1">
      <w:pPr>
        <w:keepNext w:val="0"/>
        <w:keepLines w:val="0"/>
        <w:pageBreakBefore w:val="0"/>
        <w:kinsoku/>
        <w:overflowPunct/>
        <w:topLinePunct w:val="0"/>
        <w:bidi w:val="0"/>
        <w:spacing w:line="360" w:lineRule="auto"/>
        <w:ind w:firstLine="480"/>
        <w:textAlignment w:val="auto"/>
        <w:rPr>
          <w:rFonts w:hint="eastAsia" w:asciiTheme="minorEastAsia" w:hAnsiTheme="minorEastAsia" w:eastAsiaTheme="minorEastAsia" w:cstheme="minorEastAsia"/>
          <w:color w:val="auto"/>
          <w:sz w:val="24"/>
          <w:szCs w:val="24"/>
          <w:highlight w:val="none"/>
        </w:rPr>
      </w:pPr>
      <w:bookmarkStart w:id="31" w:name="_Hlk40302764"/>
      <w:r>
        <w:rPr>
          <w:rFonts w:hint="eastAsia" w:asciiTheme="minorEastAsia" w:hAnsiTheme="minorEastAsia" w:eastAsiaTheme="minorEastAsia" w:cstheme="minorEastAsia"/>
          <w:color w:val="auto"/>
          <w:sz w:val="24"/>
          <w:szCs w:val="24"/>
          <w:highlight w:val="none"/>
        </w:rPr>
        <w:t>四、开立人承诺，在收到受益人发来的书面付款通知后的七日内无条件支付，前述书面付款通知即为付款要求之单据，且应满足以下要求：</w:t>
      </w:r>
    </w:p>
    <w:bookmarkEnd w:id="31"/>
    <w:p w14:paraId="369A43E5">
      <w:pPr>
        <w:keepNext w:val="0"/>
        <w:keepLines w:val="0"/>
        <w:pageBreakBefore w:val="0"/>
        <w:kinsoku/>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（1）付款通知到达的日期在本保函的有效期内；</w:t>
      </w:r>
    </w:p>
    <w:p w14:paraId="2C94556F">
      <w:pPr>
        <w:keepNext w:val="0"/>
        <w:keepLines w:val="0"/>
        <w:pageBreakBefore w:val="0"/>
        <w:kinsoku/>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（2）载明要求支付的金额；</w:t>
      </w:r>
    </w:p>
    <w:p w14:paraId="49F5079B">
      <w:pPr>
        <w:keepNext w:val="0"/>
        <w:keepLines w:val="0"/>
        <w:pageBreakBefore w:val="0"/>
        <w:kinsoku/>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（3）载明申请人违反合同义务的条款和内容；</w:t>
      </w:r>
    </w:p>
    <w:p w14:paraId="41DCB658">
      <w:pPr>
        <w:keepNext w:val="0"/>
        <w:keepLines w:val="0"/>
        <w:pageBreakBefore w:val="0"/>
        <w:kinsoku/>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（4）声明不存在合同文件约定或我国法律规定免除申请人或开立人支付责任的情形；</w:t>
      </w:r>
    </w:p>
    <w:p w14:paraId="3B1FEBBC">
      <w:pPr>
        <w:keepNext w:val="0"/>
        <w:keepLines w:val="0"/>
        <w:pageBreakBefore w:val="0"/>
        <w:kinsoku/>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（5）付款通知应在本保函有效期内到达的地址是：</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w:t>
      </w:r>
    </w:p>
    <w:p w14:paraId="35D01EA5">
      <w:pPr>
        <w:keepNext w:val="0"/>
        <w:keepLines w:val="0"/>
        <w:pageBreakBefore w:val="0"/>
        <w:kinsoku/>
        <w:overflowPunct/>
        <w:topLinePunct w:val="0"/>
        <w:bidi w:val="0"/>
        <w:spacing w:line="360"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w:t>
      </w:r>
      <w:bookmarkStart w:id="32" w:name="_Hlk40303486"/>
      <w:r>
        <w:rPr>
          <w:rFonts w:hint="eastAsia" w:asciiTheme="minorEastAsia" w:hAnsiTheme="minorEastAsia" w:eastAsiaTheme="minorEastAsia" w:cstheme="minorEastAsia"/>
          <w:color w:val="auto"/>
          <w:sz w:val="24"/>
          <w:szCs w:val="24"/>
          <w:highlight w:val="none"/>
        </w:rPr>
        <w:t>受益人发出的书面付款通知应由其法定代表人（负责人）或授权代理人签字并加盖公章。</w:t>
      </w:r>
      <w:bookmarkEnd w:id="32"/>
    </w:p>
    <w:p w14:paraId="6F6664D6">
      <w:pPr>
        <w:keepNext w:val="0"/>
        <w:keepLines w:val="0"/>
        <w:pageBreakBefore w:val="0"/>
        <w:kinsoku/>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五、本保函项下的权利不得转让，不得设定担保。受益人未经我方书面同意转 让本保函或其项下任何权利，对我方不发生法律效力。 </w:t>
      </w:r>
    </w:p>
    <w:p w14:paraId="65152358">
      <w:pPr>
        <w:keepNext w:val="0"/>
        <w:keepLines w:val="0"/>
        <w:pageBreakBefore w:val="0"/>
        <w:kinsoku/>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六、与本保函有关的基础合同不成立、不生效、无效、被撤销、被解除，不影响本保函的独立有效。 </w:t>
      </w:r>
    </w:p>
    <w:p w14:paraId="15F9ED57">
      <w:pPr>
        <w:keepNext w:val="0"/>
        <w:keepLines w:val="0"/>
        <w:pageBreakBefore w:val="0"/>
        <w:kinsoku/>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bookmarkStart w:id="33" w:name="_Hlk40303383"/>
      <w:bookmarkStart w:id="34" w:name="_Hlk40354981"/>
      <w:r>
        <w:rPr>
          <w:rFonts w:hint="eastAsia" w:asciiTheme="minorEastAsia" w:hAnsiTheme="minorEastAsia" w:eastAsiaTheme="minorEastAsia" w:cstheme="minorEastAsia"/>
          <w:color w:val="auto"/>
          <w:sz w:val="24"/>
          <w:szCs w:val="24"/>
          <w:highlight w:val="none"/>
        </w:rPr>
        <w:t xml:space="preserve">七、本保函项下的义务和责任均在保函有效期到期后自动消灭。 </w:t>
      </w:r>
    </w:p>
    <w:p w14:paraId="35194D71">
      <w:pPr>
        <w:keepNext w:val="0"/>
        <w:keepLines w:val="0"/>
        <w:pageBreakBefore w:val="0"/>
        <w:kinsoku/>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八、本保函适用的法律为中华人民共和国法律，因本保函产生的纠纷案件，</w:t>
      </w:r>
      <w:bookmarkEnd w:id="33"/>
      <w:r>
        <w:rPr>
          <w:rFonts w:hint="eastAsia" w:asciiTheme="minorEastAsia" w:hAnsiTheme="minorEastAsia" w:eastAsiaTheme="minorEastAsia" w:cstheme="minorEastAsia"/>
          <w:color w:val="auto"/>
          <w:sz w:val="24"/>
          <w:szCs w:val="24"/>
          <w:highlight w:val="none"/>
        </w:rPr>
        <w:t xml:space="preserve">由受益人所在地人民法院管辖。 </w:t>
      </w:r>
    </w:p>
    <w:bookmarkEnd w:id="34"/>
    <w:p w14:paraId="02FD194F">
      <w:pPr>
        <w:keepNext w:val="0"/>
        <w:keepLines w:val="0"/>
        <w:pageBreakBefore w:val="0"/>
        <w:kinsoku/>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九、本保函自我方法定代表人或授权代表签字并加盖公章之日起生效。 </w:t>
      </w:r>
    </w:p>
    <w:p w14:paraId="1C58F051">
      <w:pPr>
        <w:keepNext w:val="0"/>
        <w:keepLines w:val="0"/>
        <w:pageBreakBefore w:val="0"/>
        <w:kinsoku/>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p>
    <w:p w14:paraId="7EBD0560">
      <w:pPr>
        <w:keepNext w:val="0"/>
        <w:keepLines w:val="0"/>
        <w:pageBreakBefore w:val="0"/>
        <w:kinsoku/>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p>
    <w:p w14:paraId="4623F782">
      <w:pPr>
        <w:keepNext w:val="0"/>
        <w:keepLines w:val="0"/>
        <w:pageBreakBefore w:val="0"/>
        <w:kinsoku/>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p>
    <w:p w14:paraId="079C9FA6">
      <w:pPr>
        <w:keepNext w:val="0"/>
        <w:keepLines w:val="0"/>
        <w:pageBreakBefore w:val="0"/>
        <w:kinsoku/>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开 立 人：</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（公章） </w:t>
      </w:r>
    </w:p>
    <w:p w14:paraId="027AC1EA">
      <w:pPr>
        <w:keepNext w:val="0"/>
        <w:keepLines w:val="0"/>
        <w:pageBreakBefore w:val="0"/>
        <w:kinsoku/>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法定代表人（或授权代表）：</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（签字） </w:t>
      </w:r>
    </w:p>
    <w:p w14:paraId="2C3DAF20">
      <w:pPr>
        <w:keepNext w:val="0"/>
        <w:keepLines w:val="0"/>
        <w:pageBreakBefore w:val="0"/>
        <w:kinsoku/>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地    址：</w:t>
      </w:r>
      <w:r>
        <w:rPr>
          <w:rFonts w:hint="eastAsia" w:asciiTheme="minorEastAsia" w:hAnsiTheme="minorEastAsia" w:eastAsiaTheme="minorEastAsia" w:cstheme="minorEastAsia"/>
          <w:color w:val="auto"/>
          <w:sz w:val="24"/>
          <w:szCs w:val="24"/>
          <w:highlight w:val="none"/>
          <w:u w:val="single"/>
        </w:rPr>
        <w:t xml:space="preserve">                                       </w:t>
      </w:r>
    </w:p>
    <w:p w14:paraId="27BA6F2F">
      <w:pPr>
        <w:keepNext w:val="0"/>
        <w:keepLines w:val="0"/>
        <w:pageBreakBefore w:val="0"/>
        <w:kinsoku/>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邮政编码：</w:t>
      </w:r>
      <w:r>
        <w:rPr>
          <w:rFonts w:hint="eastAsia" w:asciiTheme="minorEastAsia" w:hAnsiTheme="minorEastAsia" w:eastAsiaTheme="minorEastAsia" w:cstheme="minorEastAsia"/>
          <w:color w:val="auto"/>
          <w:sz w:val="24"/>
          <w:szCs w:val="24"/>
          <w:highlight w:val="none"/>
          <w:u w:val="single"/>
        </w:rPr>
        <w:t xml:space="preserve">                 </w:t>
      </w:r>
    </w:p>
    <w:p w14:paraId="7EB0C6A7">
      <w:pPr>
        <w:keepNext w:val="0"/>
        <w:keepLines w:val="0"/>
        <w:pageBreakBefore w:val="0"/>
        <w:kinsoku/>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电    话：</w:t>
      </w:r>
      <w:r>
        <w:rPr>
          <w:rFonts w:hint="eastAsia" w:asciiTheme="minorEastAsia" w:hAnsiTheme="minorEastAsia" w:eastAsiaTheme="minorEastAsia" w:cstheme="minorEastAsia"/>
          <w:color w:val="auto"/>
          <w:sz w:val="24"/>
          <w:szCs w:val="24"/>
          <w:highlight w:val="none"/>
          <w:u w:val="single"/>
        </w:rPr>
        <w:t xml:space="preserve">                 </w:t>
      </w:r>
    </w:p>
    <w:p w14:paraId="720E91F3">
      <w:pPr>
        <w:keepNext w:val="0"/>
        <w:keepLines w:val="0"/>
        <w:pageBreakBefore w:val="0"/>
        <w:kinsoku/>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传    真：</w:t>
      </w:r>
      <w:r>
        <w:rPr>
          <w:rFonts w:hint="eastAsia" w:asciiTheme="minorEastAsia" w:hAnsiTheme="minorEastAsia" w:eastAsiaTheme="minorEastAsia" w:cstheme="minorEastAsia"/>
          <w:color w:val="auto"/>
          <w:sz w:val="24"/>
          <w:szCs w:val="24"/>
          <w:highlight w:val="none"/>
          <w:u w:val="single"/>
        </w:rPr>
        <w:t xml:space="preserve">                 </w:t>
      </w:r>
    </w:p>
    <w:p w14:paraId="7CEDBD6E">
      <w:pPr>
        <w:keepNext w:val="0"/>
        <w:keepLines w:val="0"/>
        <w:pageBreakBefore w:val="0"/>
        <w:kinsoku/>
        <w:overflowPunct/>
        <w:topLinePunct w:val="0"/>
        <w:bidi w:val="0"/>
        <w:spacing w:line="360" w:lineRule="auto"/>
        <w:ind w:left="1452" w:leftChars="200" w:hanging="1032" w:hangingChars="43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开立时间：</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日</w:t>
      </w:r>
    </w:p>
    <w:p w14:paraId="76C7514E">
      <w:pPr>
        <w:pStyle w:val="3"/>
        <w:spacing w:line="500" w:lineRule="exact"/>
        <w:ind w:left="0" w:leftChars="0" w:firstLine="0" w:firstLineChars="0"/>
        <w:jc w:val="center"/>
        <w:outlineLvl w:val="0"/>
        <w:rPr>
          <w:rFonts w:hint="eastAsia" w:asciiTheme="minorEastAsia" w:hAnsiTheme="minorEastAsia" w:eastAsiaTheme="minorEastAsia" w:cstheme="minorEastAsia"/>
          <w:b w:val="0"/>
          <w:bCs w:val="0"/>
          <w:i/>
          <w:iCs/>
          <w:color w:val="auto"/>
          <w:kern w:val="2"/>
          <w:sz w:val="24"/>
          <w:szCs w:val="24"/>
          <w:highlight w:val="none"/>
          <w:lang w:val="en-US" w:eastAsia="zh-CN" w:bidi="ar-SA"/>
        </w:rPr>
      </w:pPr>
    </w:p>
    <w:p w14:paraId="56588176">
      <w:pPr>
        <w:spacing w:line="360" w:lineRule="auto"/>
        <w:jc w:val="center"/>
        <w:outlineLvl w:val="1"/>
        <w:rPr>
          <w:rFonts w:hint="eastAsia" w:asciiTheme="minorEastAsia" w:hAnsiTheme="minorEastAsia" w:eastAsiaTheme="minorEastAsia"/>
          <w:b/>
          <w:color w:val="auto"/>
          <w:sz w:val="28"/>
          <w:highlight w:val="none"/>
        </w:rPr>
      </w:pPr>
    </w:p>
    <w:p w14:paraId="331E7132">
      <w:pPr>
        <w:spacing w:line="360" w:lineRule="auto"/>
        <w:jc w:val="center"/>
        <w:outlineLvl w:val="1"/>
        <w:rPr>
          <w:rFonts w:hint="eastAsia" w:asciiTheme="minorEastAsia" w:hAnsiTheme="minorEastAsia" w:eastAsiaTheme="minorEastAsia"/>
          <w:b/>
          <w:color w:val="auto"/>
          <w:sz w:val="28"/>
          <w:highlight w:val="none"/>
        </w:rPr>
      </w:pPr>
    </w:p>
    <w:p w14:paraId="664781E7">
      <w:pPr>
        <w:spacing w:line="360" w:lineRule="auto"/>
        <w:jc w:val="center"/>
        <w:outlineLvl w:val="1"/>
        <w:rPr>
          <w:rFonts w:hint="eastAsia" w:asciiTheme="minorEastAsia" w:hAnsiTheme="minorEastAsia" w:eastAsiaTheme="minorEastAsia"/>
          <w:b/>
          <w:color w:val="auto"/>
          <w:sz w:val="28"/>
          <w:highlight w:val="none"/>
        </w:rPr>
      </w:pPr>
    </w:p>
    <w:p w14:paraId="48DE7281">
      <w:pPr>
        <w:spacing w:line="360" w:lineRule="auto"/>
        <w:jc w:val="center"/>
        <w:outlineLvl w:val="1"/>
        <w:rPr>
          <w:rFonts w:hint="eastAsia" w:asciiTheme="minorEastAsia" w:hAnsiTheme="minorEastAsia" w:eastAsiaTheme="minorEastAsia"/>
          <w:b/>
          <w:color w:val="auto"/>
          <w:sz w:val="28"/>
          <w:highlight w:val="none"/>
        </w:rPr>
      </w:pPr>
    </w:p>
    <w:p w14:paraId="1B247437">
      <w:pPr>
        <w:spacing w:line="360" w:lineRule="auto"/>
        <w:jc w:val="center"/>
        <w:outlineLvl w:val="1"/>
        <w:rPr>
          <w:rFonts w:hint="eastAsia" w:asciiTheme="minorEastAsia" w:hAnsiTheme="minorEastAsia" w:eastAsiaTheme="minorEastAsia"/>
          <w:b/>
          <w:color w:val="auto"/>
          <w:sz w:val="28"/>
          <w:highlight w:val="none"/>
        </w:rPr>
      </w:pPr>
    </w:p>
    <w:p w14:paraId="119FB05E">
      <w:pPr>
        <w:spacing w:line="360" w:lineRule="auto"/>
        <w:jc w:val="center"/>
        <w:outlineLvl w:val="1"/>
        <w:rPr>
          <w:rFonts w:hint="eastAsia" w:asciiTheme="minorEastAsia" w:hAnsiTheme="minorEastAsia" w:eastAsiaTheme="minorEastAsia"/>
          <w:b/>
          <w:color w:val="auto"/>
          <w:sz w:val="28"/>
          <w:highlight w:val="none"/>
        </w:rPr>
      </w:pPr>
    </w:p>
    <w:p w14:paraId="193D881F">
      <w:pPr>
        <w:spacing w:line="360" w:lineRule="auto"/>
        <w:jc w:val="center"/>
        <w:outlineLvl w:val="1"/>
        <w:rPr>
          <w:rFonts w:hint="eastAsia" w:asciiTheme="minorEastAsia" w:hAnsiTheme="minorEastAsia" w:eastAsiaTheme="minorEastAsia"/>
          <w:b/>
          <w:color w:val="auto"/>
          <w:sz w:val="28"/>
          <w:highlight w:val="none"/>
        </w:rPr>
      </w:pPr>
    </w:p>
    <w:p w14:paraId="004A30DA">
      <w:pPr>
        <w:spacing w:line="360" w:lineRule="auto"/>
        <w:jc w:val="center"/>
        <w:outlineLvl w:val="1"/>
        <w:rPr>
          <w:rFonts w:hint="eastAsia" w:asciiTheme="minorEastAsia" w:hAnsiTheme="minorEastAsia" w:eastAsiaTheme="minorEastAsia"/>
          <w:b/>
          <w:color w:val="auto"/>
          <w:sz w:val="28"/>
          <w:highlight w:val="none"/>
        </w:rPr>
      </w:pPr>
    </w:p>
    <w:p w14:paraId="3E775384">
      <w:pPr>
        <w:spacing w:line="360" w:lineRule="auto"/>
        <w:jc w:val="center"/>
        <w:outlineLvl w:val="1"/>
        <w:rPr>
          <w:rFonts w:hint="eastAsia" w:asciiTheme="minorEastAsia" w:hAnsiTheme="minorEastAsia" w:eastAsiaTheme="minorEastAsia"/>
          <w:b/>
          <w:color w:val="auto"/>
          <w:sz w:val="28"/>
          <w:highlight w:val="none"/>
        </w:rPr>
      </w:pPr>
    </w:p>
    <w:p w14:paraId="71E2976F">
      <w:pPr>
        <w:spacing w:line="360" w:lineRule="auto"/>
        <w:jc w:val="center"/>
        <w:outlineLvl w:val="1"/>
        <w:rPr>
          <w:rFonts w:asciiTheme="minorEastAsia" w:hAnsiTheme="minorEastAsia" w:eastAsiaTheme="minorEastAsia"/>
          <w:b/>
          <w:color w:val="auto"/>
          <w:sz w:val="28"/>
          <w:highlight w:val="none"/>
        </w:rPr>
      </w:pPr>
      <w:bookmarkStart w:id="35" w:name="_Toc5855"/>
      <w:r>
        <w:rPr>
          <w:rFonts w:hint="eastAsia" w:asciiTheme="minorEastAsia" w:hAnsiTheme="minorEastAsia" w:eastAsiaTheme="minorEastAsia"/>
          <w:b/>
          <w:color w:val="auto"/>
          <w:sz w:val="28"/>
          <w:highlight w:val="none"/>
        </w:rPr>
        <w:t xml:space="preserve">第六章  </w:t>
      </w:r>
      <w:r>
        <w:rPr>
          <w:rFonts w:hint="eastAsia" w:asciiTheme="minorEastAsia" w:hAnsiTheme="minorEastAsia" w:eastAsiaTheme="minorEastAsia"/>
          <w:b/>
          <w:color w:val="auto"/>
          <w:sz w:val="28"/>
          <w:highlight w:val="none"/>
          <w:lang w:eastAsia="zh-CN"/>
        </w:rPr>
        <w:t>投标文件</w:t>
      </w:r>
      <w:r>
        <w:rPr>
          <w:rFonts w:hint="eastAsia" w:asciiTheme="minorEastAsia" w:hAnsiTheme="minorEastAsia" w:eastAsiaTheme="minorEastAsia"/>
          <w:b/>
          <w:color w:val="auto"/>
          <w:sz w:val="28"/>
          <w:highlight w:val="none"/>
        </w:rPr>
        <w:t>格式</w:t>
      </w:r>
      <w:bookmarkEnd w:id="35"/>
    </w:p>
    <w:p w14:paraId="1EDF1BE0">
      <w:pPr>
        <w:spacing w:line="500" w:lineRule="exact"/>
        <w:jc w:val="center"/>
        <w:rPr>
          <w:rFonts w:asciiTheme="minorEastAsia" w:hAnsiTheme="minorEastAsia" w:eastAsiaTheme="minorEastAsia"/>
          <w:b/>
          <w:color w:val="auto"/>
          <w:sz w:val="32"/>
          <w:highlight w:val="none"/>
        </w:rPr>
      </w:pPr>
      <w:r>
        <w:rPr>
          <w:rFonts w:hint="eastAsia" w:asciiTheme="minorEastAsia" w:hAnsiTheme="minorEastAsia" w:eastAsiaTheme="minorEastAsia"/>
          <w:b/>
          <w:color w:val="auto"/>
          <w:sz w:val="32"/>
          <w:highlight w:val="none"/>
          <w:u w:val="single"/>
          <w:lang w:eastAsia="zh-CN"/>
        </w:rPr>
        <w:t>（</w:t>
      </w:r>
      <w:r>
        <w:rPr>
          <w:rFonts w:hint="eastAsia" w:asciiTheme="minorEastAsia" w:hAnsiTheme="minorEastAsia" w:eastAsiaTheme="minorEastAsia"/>
          <w:b/>
          <w:color w:val="auto"/>
          <w:sz w:val="32"/>
          <w:highlight w:val="none"/>
          <w:u w:val="single"/>
          <w:lang w:val="en-US" w:eastAsia="zh-CN"/>
        </w:rPr>
        <w:t>XXXX</w:t>
      </w:r>
      <w:r>
        <w:rPr>
          <w:rFonts w:hint="eastAsia" w:asciiTheme="minorEastAsia" w:hAnsiTheme="minorEastAsia" w:eastAsiaTheme="minorEastAsia"/>
          <w:b/>
          <w:color w:val="auto"/>
          <w:sz w:val="32"/>
          <w:highlight w:val="none"/>
          <w:u w:val="single"/>
          <w:lang w:eastAsia="zh-CN"/>
        </w:rPr>
        <w:t>）</w:t>
      </w:r>
      <w:r>
        <w:rPr>
          <w:rFonts w:hint="eastAsia" w:asciiTheme="minorEastAsia" w:hAnsiTheme="minorEastAsia" w:eastAsiaTheme="minorEastAsia"/>
          <w:b/>
          <w:color w:val="auto"/>
          <w:sz w:val="32"/>
          <w:highlight w:val="none"/>
        </w:rPr>
        <w:t>项目</w:t>
      </w:r>
    </w:p>
    <w:p w14:paraId="0793C085">
      <w:pPr>
        <w:spacing w:line="900" w:lineRule="exact"/>
        <w:jc w:val="center"/>
        <w:rPr>
          <w:rFonts w:asciiTheme="minorEastAsia" w:hAnsiTheme="minorEastAsia" w:eastAsiaTheme="minorEastAsia"/>
          <w:b/>
          <w:color w:val="auto"/>
          <w:sz w:val="72"/>
          <w:highlight w:val="none"/>
        </w:rPr>
      </w:pPr>
    </w:p>
    <w:p w14:paraId="021978FD">
      <w:pPr>
        <w:spacing w:line="900" w:lineRule="exact"/>
        <w:jc w:val="center"/>
        <w:rPr>
          <w:rFonts w:hint="eastAsia" w:asciiTheme="minorEastAsia" w:hAnsiTheme="minorEastAsia" w:eastAsiaTheme="minorEastAsia"/>
          <w:b/>
          <w:color w:val="auto"/>
          <w:sz w:val="72"/>
          <w:highlight w:val="none"/>
          <w:lang w:eastAsia="zh-CN"/>
        </w:rPr>
      </w:pPr>
      <w:r>
        <w:rPr>
          <w:rFonts w:hint="eastAsia" w:asciiTheme="minorEastAsia" w:hAnsiTheme="minorEastAsia" w:eastAsiaTheme="minorEastAsia"/>
          <w:b/>
          <w:color w:val="auto"/>
          <w:sz w:val="72"/>
          <w:highlight w:val="none"/>
          <w:lang w:val="en-US" w:eastAsia="zh-CN"/>
        </w:rPr>
        <w:t>投</w:t>
      </w:r>
    </w:p>
    <w:p w14:paraId="3F6328CC">
      <w:pPr>
        <w:spacing w:line="900" w:lineRule="exact"/>
        <w:jc w:val="center"/>
        <w:rPr>
          <w:rFonts w:asciiTheme="minorEastAsia" w:hAnsiTheme="minorEastAsia" w:eastAsiaTheme="minorEastAsia"/>
          <w:b/>
          <w:color w:val="auto"/>
          <w:sz w:val="72"/>
          <w:highlight w:val="none"/>
        </w:rPr>
      </w:pPr>
    </w:p>
    <w:p w14:paraId="0F35FE7D">
      <w:pPr>
        <w:spacing w:line="900" w:lineRule="exact"/>
        <w:jc w:val="center"/>
        <w:rPr>
          <w:rFonts w:hint="eastAsia" w:asciiTheme="minorEastAsia" w:hAnsiTheme="minorEastAsia" w:eastAsiaTheme="minorEastAsia"/>
          <w:b/>
          <w:color w:val="auto"/>
          <w:sz w:val="72"/>
          <w:highlight w:val="none"/>
          <w:lang w:eastAsia="zh-CN"/>
        </w:rPr>
      </w:pPr>
      <w:r>
        <w:rPr>
          <w:rFonts w:hint="eastAsia" w:asciiTheme="minorEastAsia" w:hAnsiTheme="minorEastAsia" w:eastAsiaTheme="minorEastAsia"/>
          <w:b/>
          <w:color w:val="auto"/>
          <w:sz w:val="72"/>
          <w:highlight w:val="none"/>
          <w:lang w:val="en-US" w:eastAsia="zh-CN"/>
        </w:rPr>
        <w:t>标</w:t>
      </w:r>
    </w:p>
    <w:p w14:paraId="2ACFE282">
      <w:pPr>
        <w:spacing w:line="900" w:lineRule="exact"/>
        <w:jc w:val="center"/>
        <w:rPr>
          <w:rFonts w:asciiTheme="minorEastAsia" w:hAnsiTheme="minorEastAsia" w:eastAsiaTheme="minorEastAsia"/>
          <w:b/>
          <w:color w:val="auto"/>
          <w:sz w:val="72"/>
          <w:highlight w:val="none"/>
        </w:rPr>
      </w:pPr>
    </w:p>
    <w:p w14:paraId="39393284">
      <w:pPr>
        <w:spacing w:line="900" w:lineRule="exact"/>
        <w:jc w:val="center"/>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文</w:t>
      </w:r>
    </w:p>
    <w:p w14:paraId="760224F6">
      <w:pPr>
        <w:spacing w:line="900" w:lineRule="exact"/>
        <w:jc w:val="center"/>
        <w:rPr>
          <w:rFonts w:asciiTheme="minorEastAsia" w:hAnsiTheme="minorEastAsia" w:eastAsiaTheme="minorEastAsia"/>
          <w:b/>
          <w:color w:val="auto"/>
          <w:sz w:val="72"/>
          <w:highlight w:val="none"/>
        </w:rPr>
      </w:pPr>
    </w:p>
    <w:p w14:paraId="43887510">
      <w:pPr>
        <w:jc w:val="center"/>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件</w:t>
      </w:r>
    </w:p>
    <w:p w14:paraId="2C8ECF2D">
      <w:pPr>
        <w:spacing w:after="156" w:afterLines="50"/>
        <w:jc w:val="center"/>
        <w:rPr>
          <w:rFonts w:asciiTheme="minorEastAsia" w:hAnsiTheme="minorEastAsia" w:eastAsiaTheme="minorEastAsia"/>
          <w:b/>
          <w:color w:val="auto"/>
          <w:sz w:val="72"/>
          <w:highlight w:val="none"/>
        </w:rPr>
      </w:pPr>
    </w:p>
    <w:p w14:paraId="4AFE1BF1">
      <w:pPr>
        <w:spacing w:after="156" w:afterLines="50" w:line="500" w:lineRule="exact"/>
        <w:jc w:val="center"/>
        <w:rPr>
          <w:rFonts w:asciiTheme="minorEastAsia" w:hAnsiTheme="minorEastAsia" w:eastAsiaTheme="minorEastAsia"/>
          <w:b/>
          <w:color w:val="auto"/>
          <w:sz w:val="28"/>
          <w:szCs w:val="28"/>
          <w:highlight w:val="none"/>
        </w:rPr>
      </w:pPr>
    </w:p>
    <w:p w14:paraId="6C374E3B">
      <w:pPr>
        <w:spacing w:after="156" w:afterLines="50" w:line="500" w:lineRule="exact"/>
        <w:jc w:val="center"/>
        <w:rPr>
          <w:rFonts w:asciiTheme="minorEastAsia" w:hAnsiTheme="minorEastAsia" w:eastAsiaTheme="minorEastAsia"/>
          <w:b/>
          <w:color w:val="auto"/>
          <w:sz w:val="72"/>
          <w:highlight w:val="none"/>
        </w:rPr>
      </w:pPr>
    </w:p>
    <w:p w14:paraId="2DE7F93D">
      <w:pPr>
        <w:spacing w:after="156" w:afterLines="50" w:line="500" w:lineRule="exact"/>
        <w:ind w:firstLine="2522" w:firstLineChars="785"/>
        <w:rPr>
          <w:rFonts w:asciiTheme="minorEastAsia" w:hAnsiTheme="minorEastAsia" w:eastAsiaTheme="minorEastAsia"/>
          <w:b/>
          <w:color w:val="auto"/>
          <w:sz w:val="32"/>
          <w:highlight w:val="none"/>
          <w:u w:val="single"/>
        </w:rPr>
      </w:pPr>
      <w:r>
        <w:rPr>
          <w:rFonts w:hint="eastAsia" w:asciiTheme="minorEastAsia" w:hAnsiTheme="minorEastAsia" w:eastAsiaTheme="minorEastAsia"/>
          <w:b/>
          <w:color w:val="auto"/>
          <w:sz w:val="32"/>
          <w:highlight w:val="none"/>
          <w:lang w:eastAsia="zh-CN"/>
        </w:rPr>
        <w:t>投标人</w:t>
      </w:r>
      <w:r>
        <w:rPr>
          <w:rFonts w:hint="eastAsia" w:asciiTheme="minorEastAsia" w:hAnsiTheme="minorEastAsia" w:eastAsiaTheme="minorEastAsia"/>
          <w:b/>
          <w:color w:val="auto"/>
          <w:sz w:val="32"/>
          <w:highlight w:val="none"/>
        </w:rPr>
        <w:t>：</w:t>
      </w:r>
      <w:r>
        <w:rPr>
          <w:rFonts w:hint="eastAsia" w:asciiTheme="minorEastAsia" w:hAnsiTheme="minorEastAsia" w:eastAsiaTheme="minorEastAsia"/>
          <w:b/>
          <w:color w:val="auto"/>
          <w:sz w:val="32"/>
          <w:highlight w:val="none"/>
          <w:u w:val="single"/>
        </w:rPr>
        <w:t xml:space="preserve">               </w:t>
      </w:r>
    </w:p>
    <w:p w14:paraId="51E8C946">
      <w:pPr>
        <w:spacing w:after="156" w:afterLines="50" w:line="500" w:lineRule="exact"/>
        <w:jc w:val="center"/>
        <w:rPr>
          <w:rFonts w:asciiTheme="minorEastAsia" w:hAnsiTheme="minorEastAsia" w:eastAsiaTheme="minorEastAsia"/>
          <w:b/>
          <w:color w:val="auto"/>
          <w:sz w:val="32"/>
          <w:highlight w:val="none"/>
        </w:rPr>
      </w:pP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rPr>
        <w:t>年</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rPr>
        <w:t>月</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rPr>
        <w:t>日</w:t>
      </w:r>
    </w:p>
    <w:p w14:paraId="24A661E1">
      <w:pPr>
        <w:widowControl/>
        <w:jc w:val="left"/>
        <w:rPr>
          <w:rFonts w:asciiTheme="minorEastAsia" w:hAnsiTheme="minorEastAsia" w:eastAsiaTheme="minorEastAsia"/>
          <w:b/>
          <w:color w:val="auto"/>
          <w:sz w:val="28"/>
          <w:highlight w:val="none"/>
        </w:rPr>
      </w:pPr>
      <w:r>
        <w:rPr>
          <w:rFonts w:asciiTheme="minorEastAsia" w:hAnsiTheme="minorEastAsia" w:eastAsiaTheme="minorEastAsia"/>
          <w:b/>
          <w:color w:val="auto"/>
          <w:sz w:val="28"/>
          <w:highlight w:val="none"/>
        </w:rPr>
        <w:br w:type="page"/>
      </w:r>
    </w:p>
    <w:p w14:paraId="36E4C0B5">
      <w:pPr>
        <w:spacing w:line="360" w:lineRule="auto"/>
        <w:jc w:val="center"/>
        <w:outlineLvl w:val="2"/>
        <w:rPr>
          <w:rFonts w:hint="eastAsia" w:asciiTheme="minorEastAsia" w:hAnsiTheme="minorEastAsia" w:eastAsiaTheme="minorEastAsia"/>
          <w:b/>
          <w:color w:val="auto"/>
          <w:sz w:val="24"/>
          <w:highlight w:val="none"/>
          <w:lang w:eastAsia="zh-CN"/>
        </w:rPr>
      </w:pPr>
      <w:bookmarkStart w:id="36" w:name="_Hlk23205287"/>
      <w:r>
        <w:rPr>
          <w:rFonts w:hint="eastAsia" w:asciiTheme="minorEastAsia" w:hAnsiTheme="minorEastAsia" w:eastAsiaTheme="minorEastAsia"/>
          <w:b/>
          <w:color w:val="auto"/>
          <w:sz w:val="24"/>
          <w:highlight w:val="none"/>
        </w:rPr>
        <w:t>一、</w:t>
      </w:r>
      <w:r>
        <w:rPr>
          <w:rFonts w:hint="eastAsia" w:asciiTheme="minorEastAsia" w:hAnsiTheme="minorEastAsia" w:eastAsiaTheme="minorEastAsia"/>
          <w:b/>
          <w:color w:val="auto"/>
          <w:sz w:val="24"/>
          <w:highlight w:val="none"/>
          <w:lang w:eastAsia="zh-CN"/>
        </w:rPr>
        <w:t>投标函</w:t>
      </w:r>
    </w:p>
    <w:p w14:paraId="073094E8">
      <w:pPr>
        <w:pStyle w:val="11"/>
        <w:spacing w:line="360" w:lineRule="auto"/>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致：</w:t>
      </w:r>
      <w:r>
        <w:rPr>
          <w:rFonts w:hint="eastAsia" w:asciiTheme="minorEastAsia" w:hAnsiTheme="minorEastAsia" w:eastAsiaTheme="minorEastAsia"/>
          <w:color w:val="auto"/>
          <w:sz w:val="24"/>
          <w:highlight w:val="none"/>
          <w:u w:val="single"/>
          <w:lang w:eastAsia="zh-CN"/>
        </w:rPr>
        <w:t>阜阳经济技术开发区管委会</w:t>
      </w:r>
    </w:p>
    <w:p w14:paraId="688CA880">
      <w:pPr>
        <w:pStyle w:val="11"/>
        <w:spacing w:line="360" w:lineRule="auto"/>
        <w:ind w:firstLine="472" w:firstLineChars="196"/>
        <w:rPr>
          <w:rFonts w:hint="eastAsia" w:asciiTheme="minorEastAsia" w:hAnsiTheme="minorEastAsia" w:eastAsiaTheme="minorEastAsia"/>
          <w:color w:val="auto"/>
          <w:sz w:val="24"/>
          <w:highlight w:val="none"/>
          <w:u w:val="single"/>
          <w:lang w:eastAsia="zh-CN"/>
        </w:rPr>
      </w:pPr>
      <w:r>
        <w:rPr>
          <w:rFonts w:hint="eastAsia" w:asciiTheme="minorEastAsia" w:hAnsiTheme="minorEastAsia" w:eastAsiaTheme="minorEastAsia"/>
          <w:color w:val="auto"/>
          <w:sz w:val="24"/>
          <w:highlight w:val="none"/>
          <w:u w:val="single"/>
          <w:lang w:eastAsia="zh-CN"/>
        </w:rPr>
        <w:t>阜阳公共资源交易集团有限公司</w:t>
      </w:r>
    </w:p>
    <w:p w14:paraId="731B22E3">
      <w:pPr>
        <w:spacing w:line="360" w:lineRule="auto"/>
        <w:ind w:firstLine="480" w:firstLineChars="200"/>
        <w:rPr>
          <w:rFonts w:cs="宋体" w:asciiTheme="minorEastAsia" w:hAnsiTheme="minorEastAsia" w:eastAsiaTheme="minorEastAsia"/>
          <w:color w:val="auto"/>
          <w:kern w:val="2"/>
          <w:sz w:val="24"/>
          <w:szCs w:val="24"/>
          <w:highlight w:val="none"/>
        </w:rPr>
      </w:pPr>
      <w:r>
        <w:rPr>
          <w:rFonts w:hint="eastAsia" w:cs="宋体" w:asciiTheme="minorEastAsia" w:hAnsiTheme="minorEastAsia" w:eastAsiaTheme="minorEastAsia"/>
          <w:color w:val="auto"/>
          <w:kern w:val="2"/>
          <w:sz w:val="24"/>
          <w:szCs w:val="24"/>
          <w:highlight w:val="none"/>
        </w:rPr>
        <w:t>根据贵方的</w:t>
      </w:r>
      <w:r>
        <w:rPr>
          <w:rFonts w:hint="eastAsia" w:cs="宋体" w:asciiTheme="minorEastAsia" w:hAnsiTheme="minorEastAsia" w:eastAsiaTheme="minorEastAsia"/>
          <w:color w:val="auto"/>
          <w:kern w:val="2"/>
          <w:sz w:val="24"/>
          <w:szCs w:val="24"/>
          <w:highlight w:val="none"/>
          <w:lang w:eastAsia="zh-CN"/>
        </w:rPr>
        <w:t>比选文件</w:t>
      </w:r>
      <w:r>
        <w:rPr>
          <w:rFonts w:hint="eastAsia" w:cs="宋体" w:asciiTheme="minorEastAsia" w:hAnsiTheme="minorEastAsia" w:eastAsiaTheme="minorEastAsia"/>
          <w:color w:val="auto"/>
          <w:kern w:val="2"/>
          <w:sz w:val="24"/>
          <w:szCs w:val="24"/>
          <w:highlight w:val="none"/>
        </w:rPr>
        <w:t>，我方</w:t>
      </w:r>
      <w:r>
        <w:rPr>
          <w:rFonts w:hint="eastAsia" w:cs="宋体" w:asciiTheme="minorEastAsia" w:hAnsiTheme="minorEastAsia" w:eastAsiaTheme="minorEastAsia"/>
          <w:color w:val="auto"/>
          <w:kern w:val="2"/>
          <w:sz w:val="24"/>
          <w:szCs w:val="24"/>
          <w:highlight w:val="none"/>
          <w:lang w:eastAsia="zh-CN"/>
        </w:rPr>
        <w:t>承诺</w:t>
      </w:r>
      <w:r>
        <w:rPr>
          <w:rFonts w:hint="eastAsia" w:cs="宋体" w:asciiTheme="minorEastAsia" w:hAnsiTheme="minorEastAsia" w:eastAsiaTheme="minorEastAsia"/>
          <w:color w:val="auto"/>
          <w:kern w:val="2"/>
          <w:sz w:val="24"/>
          <w:szCs w:val="24"/>
          <w:highlight w:val="none"/>
        </w:rPr>
        <w:t>如下：</w:t>
      </w:r>
    </w:p>
    <w:p w14:paraId="03624EBF">
      <w:pPr>
        <w:keepNext w:val="0"/>
        <w:keepLines w:val="0"/>
        <w:pageBreakBefore w:val="0"/>
        <w:kinsoku/>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cs="宋体" w:asciiTheme="minorEastAsia" w:hAnsiTheme="minorEastAsia" w:eastAsiaTheme="minorEastAsia"/>
          <w:color w:val="auto"/>
          <w:kern w:val="2"/>
          <w:sz w:val="24"/>
          <w:szCs w:val="24"/>
          <w:highlight w:val="none"/>
        </w:rPr>
        <w:t>1.</w:t>
      </w:r>
      <w:r>
        <w:rPr>
          <w:rFonts w:hint="eastAsia" w:asciiTheme="minorEastAsia" w:hAnsiTheme="minorEastAsia" w:eastAsiaTheme="minorEastAsia" w:cstheme="minorEastAsia"/>
          <w:color w:val="auto"/>
          <w:sz w:val="24"/>
          <w:szCs w:val="24"/>
          <w:highlight w:val="none"/>
        </w:rPr>
        <w:t xml:space="preserve"> 我方已仔细研究了某招标项目标段名称项目招标文件的全部内容，愿意以人民币（大写）         （¥       ）的投标总报价提供</w:t>
      </w:r>
      <w:r>
        <w:rPr>
          <w:rFonts w:hint="eastAsia" w:asciiTheme="minorEastAsia" w:hAnsiTheme="minorEastAsia" w:eastAsiaTheme="minorEastAsia" w:cstheme="minorEastAsia"/>
          <w:color w:val="auto"/>
          <w:sz w:val="24"/>
          <w:szCs w:val="24"/>
          <w:highlight w:val="none"/>
          <w:lang w:eastAsia="zh-CN"/>
        </w:rPr>
        <w:t>比选文件</w:t>
      </w:r>
      <w:r>
        <w:rPr>
          <w:rFonts w:hint="eastAsia" w:asciiTheme="minorEastAsia" w:hAnsiTheme="minorEastAsia" w:eastAsiaTheme="minorEastAsia" w:cstheme="minorEastAsia"/>
          <w:color w:val="auto"/>
          <w:sz w:val="24"/>
          <w:szCs w:val="24"/>
          <w:highlight w:val="none"/>
        </w:rPr>
        <w:t>要求的服务</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或</w:t>
      </w:r>
      <w:r>
        <w:rPr>
          <w:rFonts w:hint="eastAsia" w:asciiTheme="minorEastAsia" w:hAnsiTheme="minorEastAsia" w:eastAsiaTheme="minorEastAsia" w:cstheme="minorEastAsia"/>
          <w:color w:val="auto"/>
          <w:sz w:val="24"/>
          <w:szCs w:val="24"/>
          <w:highlight w:val="none"/>
        </w:rPr>
        <w:t>货物</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和质保售后服务等，并按合同约定履行义务。</w:t>
      </w:r>
    </w:p>
    <w:p w14:paraId="7B245660">
      <w:pPr>
        <w:spacing w:line="360" w:lineRule="auto"/>
        <w:ind w:firstLine="480" w:firstLineChars="200"/>
        <w:rPr>
          <w:rFonts w:hint="eastAsia" w:cs="宋体" w:asciiTheme="minorEastAsia" w:hAnsiTheme="minorEastAsia" w:eastAsiaTheme="minorEastAsia"/>
          <w:color w:val="auto"/>
          <w:kern w:val="2"/>
          <w:sz w:val="24"/>
          <w:szCs w:val="24"/>
          <w:highlight w:val="none"/>
          <w:lang w:eastAsia="zh-CN"/>
        </w:rPr>
      </w:pPr>
      <w:r>
        <w:rPr>
          <w:rFonts w:hint="eastAsia" w:cs="宋体" w:asciiTheme="minorEastAsia" w:hAnsiTheme="minorEastAsia" w:eastAsiaTheme="minorEastAsia"/>
          <w:color w:val="auto"/>
          <w:kern w:val="2"/>
          <w:sz w:val="24"/>
          <w:szCs w:val="24"/>
          <w:highlight w:val="none"/>
          <w:lang w:val="en-US" w:eastAsia="zh-CN"/>
        </w:rPr>
        <w:t>2</w:t>
      </w:r>
      <w:r>
        <w:rPr>
          <w:rFonts w:hint="eastAsia" w:cs="宋体" w:asciiTheme="minorEastAsia" w:hAnsiTheme="minorEastAsia" w:eastAsiaTheme="minorEastAsia"/>
          <w:color w:val="auto"/>
          <w:kern w:val="2"/>
          <w:sz w:val="24"/>
          <w:szCs w:val="24"/>
          <w:highlight w:val="none"/>
          <w:lang w:eastAsia="zh-CN"/>
        </w:rPr>
        <w:t>.我方承诺报价低于同类服务的市场平均价格。</w:t>
      </w:r>
    </w:p>
    <w:p w14:paraId="60CDD88B">
      <w:pPr>
        <w:spacing w:line="360" w:lineRule="auto"/>
        <w:ind w:firstLine="480" w:firstLineChars="200"/>
        <w:rPr>
          <w:rFonts w:hint="eastAsia" w:cs="宋体" w:asciiTheme="minorEastAsia" w:hAnsiTheme="minorEastAsia" w:eastAsiaTheme="minorEastAsia"/>
          <w:color w:val="auto"/>
          <w:kern w:val="2"/>
          <w:sz w:val="24"/>
          <w:szCs w:val="24"/>
          <w:highlight w:val="none"/>
          <w:lang w:val="en-US" w:eastAsia="zh-CN"/>
        </w:rPr>
      </w:pPr>
      <w:r>
        <w:rPr>
          <w:rFonts w:hint="eastAsia" w:cs="宋体" w:asciiTheme="minorEastAsia" w:hAnsiTheme="minorEastAsia" w:eastAsiaTheme="minorEastAsia"/>
          <w:color w:val="auto"/>
          <w:kern w:val="2"/>
          <w:sz w:val="24"/>
          <w:szCs w:val="24"/>
          <w:highlight w:val="none"/>
          <w:lang w:val="en-US" w:eastAsia="zh-CN"/>
        </w:rPr>
        <w:t>3.我方已详细审核全部比选文件，包括比选文件的补疑、澄清、变更或补充（如有），参考资料及有关附件，我方正式认可并遵守本次比选文件，并对比选文件各项条款（包括比选时间）、规定及要求均无异议。且我方自愿放弃针对上述各项条款提出异议的权利。</w:t>
      </w:r>
    </w:p>
    <w:p w14:paraId="6F59779E">
      <w:pPr>
        <w:spacing w:line="360" w:lineRule="auto"/>
        <w:ind w:firstLine="480" w:firstLineChars="200"/>
        <w:rPr>
          <w:rFonts w:hint="eastAsia" w:cs="宋体" w:asciiTheme="minorEastAsia" w:hAnsiTheme="minorEastAsia" w:eastAsiaTheme="minorEastAsia"/>
          <w:color w:val="auto"/>
          <w:kern w:val="2"/>
          <w:sz w:val="24"/>
          <w:szCs w:val="24"/>
          <w:highlight w:val="none"/>
          <w:lang w:eastAsia="zh-CN"/>
        </w:rPr>
      </w:pPr>
      <w:r>
        <w:rPr>
          <w:rFonts w:hint="eastAsia" w:cs="宋体" w:asciiTheme="minorEastAsia" w:hAnsiTheme="minorEastAsia" w:eastAsiaTheme="minorEastAsia"/>
          <w:color w:val="auto"/>
          <w:kern w:val="2"/>
          <w:sz w:val="24"/>
          <w:szCs w:val="24"/>
          <w:highlight w:val="none"/>
          <w:lang w:val="en-US" w:eastAsia="zh-CN"/>
        </w:rPr>
        <w:t>4</w:t>
      </w:r>
      <w:r>
        <w:rPr>
          <w:rFonts w:hint="eastAsia" w:cs="宋体" w:asciiTheme="minorEastAsia" w:hAnsiTheme="minorEastAsia" w:eastAsiaTheme="minorEastAsia"/>
          <w:color w:val="auto"/>
          <w:kern w:val="2"/>
          <w:sz w:val="24"/>
          <w:szCs w:val="24"/>
          <w:highlight w:val="none"/>
          <w:lang w:eastAsia="zh-CN"/>
        </w:rPr>
        <w:t>.如我</w:t>
      </w:r>
      <w:r>
        <w:rPr>
          <w:rFonts w:hint="eastAsia" w:cs="宋体" w:asciiTheme="minorEastAsia" w:hAnsiTheme="minorEastAsia" w:eastAsiaTheme="minorEastAsia"/>
          <w:color w:val="auto"/>
          <w:kern w:val="2"/>
          <w:sz w:val="24"/>
          <w:szCs w:val="24"/>
          <w:highlight w:val="none"/>
          <w:lang w:val="en-US" w:eastAsia="zh-CN"/>
        </w:rPr>
        <w:t>方</w:t>
      </w:r>
      <w:r>
        <w:rPr>
          <w:rFonts w:hint="eastAsia" w:cs="宋体" w:asciiTheme="minorEastAsia" w:hAnsiTheme="minorEastAsia" w:eastAsiaTheme="minorEastAsia"/>
          <w:color w:val="auto"/>
          <w:kern w:val="2"/>
          <w:sz w:val="24"/>
          <w:szCs w:val="24"/>
          <w:highlight w:val="none"/>
          <w:lang w:eastAsia="zh-CN"/>
        </w:rPr>
        <w:t>中标，我</w:t>
      </w:r>
      <w:r>
        <w:rPr>
          <w:rFonts w:hint="eastAsia" w:cs="宋体" w:asciiTheme="minorEastAsia" w:hAnsiTheme="minorEastAsia" w:eastAsiaTheme="minorEastAsia"/>
          <w:color w:val="auto"/>
          <w:kern w:val="2"/>
          <w:sz w:val="24"/>
          <w:szCs w:val="24"/>
          <w:highlight w:val="none"/>
          <w:lang w:val="en-US" w:eastAsia="zh-CN"/>
        </w:rPr>
        <w:t>方</w:t>
      </w:r>
      <w:r>
        <w:rPr>
          <w:rFonts w:hint="eastAsia" w:cs="宋体" w:asciiTheme="minorEastAsia" w:hAnsiTheme="minorEastAsia" w:eastAsiaTheme="minorEastAsia"/>
          <w:color w:val="auto"/>
          <w:kern w:val="2"/>
          <w:sz w:val="24"/>
          <w:szCs w:val="24"/>
          <w:highlight w:val="none"/>
          <w:lang w:eastAsia="zh-CN"/>
        </w:rPr>
        <w:t>承诺愿意按比选文件规定缴纳履约保证金和</w:t>
      </w:r>
      <w:r>
        <w:rPr>
          <w:rFonts w:hint="eastAsia" w:cs="宋体" w:asciiTheme="minorEastAsia" w:hAnsiTheme="minorEastAsia" w:eastAsiaTheme="minorEastAsia"/>
          <w:color w:val="auto"/>
          <w:kern w:val="2"/>
          <w:sz w:val="24"/>
          <w:szCs w:val="24"/>
          <w:highlight w:val="none"/>
          <w:lang w:val="en-US" w:eastAsia="zh-CN"/>
        </w:rPr>
        <w:t>代理费用</w:t>
      </w:r>
      <w:r>
        <w:rPr>
          <w:rFonts w:hint="eastAsia" w:cs="宋体" w:asciiTheme="minorEastAsia" w:hAnsiTheme="minorEastAsia" w:eastAsiaTheme="minorEastAsia"/>
          <w:color w:val="auto"/>
          <w:kern w:val="2"/>
          <w:sz w:val="24"/>
          <w:szCs w:val="24"/>
          <w:highlight w:val="none"/>
          <w:lang w:eastAsia="zh-CN"/>
        </w:rPr>
        <w:t>。按本次比选文件规定及最后报价承诺供货（安装）。</w:t>
      </w:r>
    </w:p>
    <w:p w14:paraId="20741C53">
      <w:pPr>
        <w:spacing w:line="360" w:lineRule="auto"/>
        <w:ind w:firstLine="480" w:firstLineChars="200"/>
        <w:rPr>
          <w:rFonts w:hint="eastAsia" w:cs="宋体" w:asciiTheme="minorEastAsia" w:hAnsiTheme="minorEastAsia" w:eastAsiaTheme="minorEastAsia"/>
          <w:color w:val="auto"/>
          <w:kern w:val="2"/>
          <w:sz w:val="24"/>
          <w:szCs w:val="24"/>
          <w:highlight w:val="none"/>
          <w:lang w:eastAsia="zh-CN"/>
        </w:rPr>
      </w:pPr>
      <w:r>
        <w:rPr>
          <w:rFonts w:hint="eastAsia" w:cs="宋体" w:asciiTheme="minorEastAsia" w:hAnsiTheme="minorEastAsia" w:eastAsiaTheme="minorEastAsia"/>
          <w:color w:val="auto"/>
          <w:kern w:val="2"/>
          <w:sz w:val="24"/>
          <w:szCs w:val="24"/>
          <w:highlight w:val="none"/>
          <w:lang w:val="en-US" w:eastAsia="zh-CN"/>
        </w:rPr>
        <w:t>5</w:t>
      </w:r>
      <w:r>
        <w:rPr>
          <w:rFonts w:hint="eastAsia" w:cs="宋体" w:asciiTheme="minorEastAsia" w:hAnsiTheme="minorEastAsia" w:eastAsiaTheme="minorEastAsia"/>
          <w:color w:val="auto"/>
          <w:kern w:val="2"/>
          <w:sz w:val="24"/>
          <w:szCs w:val="24"/>
          <w:highlight w:val="none"/>
          <w:lang w:eastAsia="zh-CN"/>
        </w:rPr>
        <w:t>.我方根据本次比选文件的规定，严格履行合同的责任和义务,并保证于</w:t>
      </w:r>
      <w:r>
        <w:rPr>
          <w:rFonts w:hint="eastAsia" w:cs="宋体" w:asciiTheme="minorEastAsia" w:hAnsiTheme="minorEastAsia" w:eastAsiaTheme="minorEastAsia"/>
          <w:color w:val="auto"/>
          <w:kern w:val="2"/>
          <w:sz w:val="24"/>
          <w:szCs w:val="24"/>
          <w:highlight w:val="none"/>
          <w:lang w:val="en-US" w:eastAsia="zh-CN"/>
        </w:rPr>
        <w:t>你</w:t>
      </w:r>
      <w:r>
        <w:rPr>
          <w:rFonts w:hint="eastAsia" w:cs="宋体" w:asciiTheme="minorEastAsia" w:hAnsiTheme="minorEastAsia" w:eastAsiaTheme="minorEastAsia"/>
          <w:color w:val="auto"/>
          <w:kern w:val="2"/>
          <w:sz w:val="24"/>
          <w:szCs w:val="24"/>
          <w:highlight w:val="none"/>
          <w:lang w:eastAsia="zh-CN"/>
        </w:rPr>
        <w:t>方要求的日期内完成供货（安装）及服务，并通过</w:t>
      </w:r>
      <w:r>
        <w:rPr>
          <w:rFonts w:hint="eastAsia" w:cs="宋体" w:asciiTheme="minorEastAsia" w:hAnsiTheme="minorEastAsia" w:eastAsiaTheme="minorEastAsia"/>
          <w:color w:val="auto"/>
          <w:kern w:val="2"/>
          <w:sz w:val="24"/>
          <w:szCs w:val="24"/>
          <w:highlight w:val="none"/>
          <w:lang w:val="en-US" w:eastAsia="zh-CN"/>
        </w:rPr>
        <w:t>你方</w:t>
      </w:r>
      <w:r>
        <w:rPr>
          <w:rFonts w:hint="eastAsia" w:cs="宋体" w:asciiTheme="minorEastAsia" w:hAnsiTheme="minorEastAsia" w:eastAsiaTheme="minorEastAsia"/>
          <w:color w:val="auto"/>
          <w:kern w:val="2"/>
          <w:sz w:val="24"/>
          <w:szCs w:val="24"/>
          <w:highlight w:val="none"/>
          <w:lang w:eastAsia="zh-CN"/>
        </w:rPr>
        <w:t>验收。</w:t>
      </w:r>
    </w:p>
    <w:p w14:paraId="57E818EC">
      <w:pPr>
        <w:spacing w:line="360" w:lineRule="auto"/>
        <w:ind w:firstLine="480" w:firstLineChars="200"/>
        <w:rPr>
          <w:rFonts w:hint="eastAsia" w:cs="宋体" w:asciiTheme="minorEastAsia" w:hAnsiTheme="minorEastAsia" w:eastAsiaTheme="minorEastAsia"/>
          <w:color w:val="auto"/>
          <w:kern w:val="2"/>
          <w:sz w:val="24"/>
          <w:szCs w:val="24"/>
          <w:highlight w:val="none"/>
          <w:lang w:eastAsia="zh-CN"/>
        </w:rPr>
      </w:pPr>
      <w:r>
        <w:rPr>
          <w:rFonts w:hint="eastAsia" w:cs="宋体" w:asciiTheme="minorEastAsia" w:hAnsiTheme="minorEastAsia" w:eastAsiaTheme="minorEastAsia"/>
          <w:color w:val="auto"/>
          <w:kern w:val="2"/>
          <w:sz w:val="24"/>
          <w:szCs w:val="24"/>
          <w:highlight w:val="none"/>
          <w:lang w:eastAsia="zh-CN"/>
        </w:rPr>
        <w:t>6.我方同意按</w:t>
      </w:r>
      <w:r>
        <w:rPr>
          <w:rFonts w:hint="eastAsia" w:cs="宋体" w:asciiTheme="minorEastAsia" w:hAnsiTheme="minorEastAsia" w:eastAsiaTheme="minorEastAsia"/>
          <w:color w:val="auto"/>
          <w:kern w:val="2"/>
          <w:sz w:val="24"/>
          <w:szCs w:val="24"/>
          <w:highlight w:val="none"/>
          <w:lang w:val="en-US" w:eastAsia="zh-CN"/>
        </w:rPr>
        <w:t>你</w:t>
      </w:r>
      <w:r>
        <w:rPr>
          <w:rFonts w:hint="eastAsia" w:cs="宋体" w:asciiTheme="minorEastAsia" w:hAnsiTheme="minorEastAsia" w:eastAsiaTheme="minorEastAsia"/>
          <w:color w:val="auto"/>
          <w:kern w:val="2"/>
          <w:sz w:val="24"/>
          <w:szCs w:val="24"/>
          <w:highlight w:val="none"/>
          <w:lang w:eastAsia="zh-CN"/>
        </w:rPr>
        <w:t>方要求在比选规定时间内向</w:t>
      </w:r>
      <w:r>
        <w:rPr>
          <w:rFonts w:hint="eastAsia" w:cs="宋体" w:asciiTheme="minorEastAsia" w:hAnsiTheme="minorEastAsia" w:eastAsiaTheme="minorEastAsia"/>
          <w:color w:val="auto"/>
          <w:kern w:val="2"/>
          <w:sz w:val="24"/>
          <w:szCs w:val="24"/>
          <w:highlight w:val="none"/>
          <w:lang w:val="en-US" w:eastAsia="zh-CN"/>
        </w:rPr>
        <w:t>你</w:t>
      </w:r>
      <w:r>
        <w:rPr>
          <w:rFonts w:hint="eastAsia" w:cs="宋体" w:asciiTheme="minorEastAsia" w:hAnsiTheme="minorEastAsia" w:eastAsiaTheme="minorEastAsia"/>
          <w:color w:val="auto"/>
          <w:kern w:val="2"/>
          <w:sz w:val="24"/>
          <w:szCs w:val="24"/>
          <w:highlight w:val="none"/>
          <w:lang w:eastAsia="zh-CN"/>
        </w:rPr>
        <w:t>方提供与其</w:t>
      </w:r>
      <w:r>
        <w:rPr>
          <w:rFonts w:hint="eastAsia" w:cs="宋体" w:asciiTheme="minorEastAsia" w:hAnsiTheme="minorEastAsia" w:eastAsiaTheme="minorEastAsia"/>
          <w:color w:val="auto"/>
          <w:kern w:val="2"/>
          <w:sz w:val="24"/>
          <w:szCs w:val="24"/>
          <w:highlight w:val="none"/>
          <w:lang w:val="en-US" w:eastAsia="zh-CN"/>
        </w:rPr>
        <w:t>投标</w:t>
      </w:r>
      <w:r>
        <w:rPr>
          <w:rFonts w:hint="eastAsia" w:cs="宋体" w:asciiTheme="minorEastAsia" w:hAnsiTheme="minorEastAsia" w:eastAsiaTheme="minorEastAsia"/>
          <w:color w:val="auto"/>
          <w:kern w:val="2"/>
          <w:sz w:val="24"/>
          <w:szCs w:val="24"/>
          <w:highlight w:val="none"/>
          <w:lang w:eastAsia="zh-CN"/>
        </w:rPr>
        <w:t>有关的任何证据或补充资料，否则，我方的</w:t>
      </w:r>
      <w:r>
        <w:rPr>
          <w:rFonts w:hint="eastAsia" w:cs="宋体" w:asciiTheme="minorEastAsia" w:hAnsiTheme="minorEastAsia" w:eastAsiaTheme="minorEastAsia"/>
          <w:color w:val="auto"/>
          <w:kern w:val="2"/>
          <w:sz w:val="24"/>
          <w:szCs w:val="24"/>
          <w:highlight w:val="none"/>
          <w:lang w:val="en-US" w:eastAsia="zh-CN"/>
        </w:rPr>
        <w:t>投标</w:t>
      </w:r>
      <w:r>
        <w:rPr>
          <w:rFonts w:hint="eastAsia" w:cs="宋体" w:asciiTheme="minorEastAsia" w:hAnsiTheme="minorEastAsia" w:eastAsiaTheme="minorEastAsia"/>
          <w:color w:val="auto"/>
          <w:kern w:val="2"/>
          <w:sz w:val="24"/>
          <w:szCs w:val="24"/>
          <w:highlight w:val="none"/>
          <w:lang w:eastAsia="zh-CN"/>
        </w:rPr>
        <w:t>文件可被</w:t>
      </w:r>
      <w:r>
        <w:rPr>
          <w:rFonts w:hint="eastAsia" w:cs="宋体" w:asciiTheme="minorEastAsia" w:hAnsiTheme="minorEastAsia" w:eastAsiaTheme="minorEastAsia"/>
          <w:color w:val="auto"/>
          <w:kern w:val="2"/>
          <w:sz w:val="24"/>
          <w:szCs w:val="24"/>
          <w:highlight w:val="none"/>
          <w:lang w:val="en-US" w:eastAsia="zh-CN"/>
        </w:rPr>
        <w:t>你</w:t>
      </w:r>
      <w:r>
        <w:rPr>
          <w:rFonts w:hint="eastAsia" w:cs="宋体" w:asciiTheme="minorEastAsia" w:hAnsiTheme="minorEastAsia" w:eastAsiaTheme="minorEastAsia"/>
          <w:color w:val="auto"/>
          <w:kern w:val="2"/>
          <w:sz w:val="24"/>
          <w:szCs w:val="24"/>
          <w:highlight w:val="none"/>
          <w:lang w:eastAsia="zh-CN"/>
        </w:rPr>
        <w:t>方拒绝。</w:t>
      </w:r>
    </w:p>
    <w:p w14:paraId="753A7E9E">
      <w:pPr>
        <w:spacing w:line="360" w:lineRule="auto"/>
        <w:ind w:firstLine="480" w:firstLineChars="200"/>
        <w:rPr>
          <w:rFonts w:hint="eastAsia" w:cs="宋体" w:asciiTheme="minorEastAsia" w:hAnsiTheme="minorEastAsia" w:eastAsiaTheme="minorEastAsia"/>
          <w:color w:val="auto"/>
          <w:kern w:val="2"/>
          <w:sz w:val="24"/>
          <w:szCs w:val="24"/>
          <w:highlight w:val="none"/>
          <w:lang w:eastAsia="zh-CN"/>
        </w:rPr>
      </w:pPr>
      <w:r>
        <w:rPr>
          <w:rFonts w:hint="eastAsia" w:cs="宋体" w:asciiTheme="minorEastAsia" w:hAnsiTheme="minorEastAsia" w:eastAsiaTheme="minorEastAsia"/>
          <w:color w:val="auto"/>
          <w:kern w:val="2"/>
          <w:sz w:val="24"/>
          <w:szCs w:val="24"/>
          <w:highlight w:val="none"/>
          <w:lang w:eastAsia="zh-CN"/>
        </w:rPr>
        <w:t>7.我方同意比选文件规定的付款方式、</w:t>
      </w:r>
      <w:r>
        <w:rPr>
          <w:rFonts w:hint="eastAsia" w:cs="宋体" w:asciiTheme="minorEastAsia" w:hAnsiTheme="minorEastAsia" w:eastAsiaTheme="minorEastAsia"/>
          <w:color w:val="auto"/>
          <w:kern w:val="2"/>
          <w:sz w:val="24"/>
          <w:szCs w:val="24"/>
          <w:highlight w:val="none"/>
          <w:lang w:val="en-US" w:eastAsia="zh-CN"/>
        </w:rPr>
        <w:t>服务期限</w:t>
      </w:r>
      <w:r>
        <w:rPr>
          <w:rFonts w:hint="eastAsia" w:cs="宋体" w:asciiTheme="minorEastAsia" w:hAnsiTheme="minorEastAsia" w:eastAsiaTheme="minorEastAsia"/>
          <w:color w:val="auto"/>
          <w:kern w:val="2"/>
          <w:sz w:val="24"/>
          <w:szCs w:val="24"/>
          <w:highlight w:val="none"/>
          <w:lang w:eastAsia="zh-CN"/>
        </w:rPr>
        <w:t>。</w:t>
      </w:r>
    </w:p>
    <w:p w14:paraId="4B6B7264">
      <w:pPr>
        <w:spacing w:line="360" w:lineRule="auto"/>
        <w:ind w:firstLine="480" w:firstLineChars="200"/>
        <w:rPr>
          <w:rFonts w:hint="eastAsia" w:cs="宋体" w:asciiTheme="minorEastAsia" w:hAnsiTheme="minorEastAsia" w:eastAsiaTheme="minorEastAsia"/>
          <w:color w:val="auto"/>
          <w:kern w:val="2"/>
          <w:sz w:val="24"/>
          <w:szCs w:val="24"/>
          <w:highlight w:val="none"/>
          <w:lang w:eastAsia="zh-CN"/>
        </w:rPr>
      </w:pPr>
      <w:r>
        <w:rPr>
          <w:rFonts w:hint="eastAsia" w:cs="宋体" w:asciiTheme="minorEastAsia" w:hAnsiTheme="minorEastAsia" w:eastAsiaTheme="minorEastAsia"/>
          <w:color w:val="auto"/>
          <w:kern w:val="2"/>
          <w:sz w:val="24"/>
          <w:szCs w:val="24"/>
          <w:highlight w:val="none"/>
          <w:lang w:eastAsia="zh-CN"/>
        </w:rPr>
        <w:t>8.我方对投标文件中所提供资料、文件、证书及证件的真实性和有效性负责。</w:t>
      </w:r>
    </w:p>
    <w:p w14:paraId="23C95B9C">
      <w:pPr>
        <w:spacing w:line="360" w:lineRule="auto"/>
        <w:ind w:firstLine="480" w:firstLineChars="200"/>
        <w:rPr>
          <w:rFonts w:cs="宋体" w:asciiTheme="minorEastAsia" w:hAnsiTheme="minorEastAsia" w:eastAsiaTheme="minorEastAsia"/>
          <w:color w:val="auto"/>
          <w:kern w:val="2"/>
          <w:sz w:val="24"/>
          <w:szCs w:val="24"/>
          <w:highlight w:val="none"/>
        </w:rPr>
      </w:pPr>
      <w:r>
        <w:rPr>
          <w:rFonts w:hint="eastAsia" w:cs="宋体" w:asciiTheme="minorEastAsia" w:hAnsiTheme="minorEastAsia" w:eastAsiaTheme="minorEastAsia"/>
          <w:color w:val="auto"/>
          <w:kern w:val="2"/>
          <w:sz w:val="24"/>
          <w:szCs w:val="24"/>
          <w:highlight w:val="none"/>
          <w:lang w:val="en-US" w:eastAsia="zh-CN"/>
        </w:rPr>
        <w:t>9</w:t>
      </w:r>
      <w:r>
        <w:rPr>
          <w:rFonts w:hint="eastAsia" w:cs="宋体" w:asciiTheme="minorEastAsia" w:hAnsiTheme="minorEastAsia" w:eastAsiaTheme="minorEastAsia"/>
          <w:color w:val="auto"/>
          <w:kern w:val="2"/>
          <w:sz w:val="24"/>
          <w:szCs w:val="24"/>
          <w:highlight w:val="none"/>
          <w:lang w:eastAsia="zh-CN"/>
        </w:rPr>
        <w:t>.我方同意所提交的投标文件在比选文件规定的</w:t>
      </w:r>
      <w:r>
        <w:rPr>
          <w:rFonts w:hint="eastAsia" w:cs="宋体" w:asciiTheme="minorEastAsia" w:hAnsiTheme="minorEastAsia" w:eastAsiaTheme="minorEastAsia"/>
          <w:color w:val="auto"/>
          <w:kern w:val="2"/>
          <w:sz w:val="24"/>
          <w:szCs w:val="24"/>
          <w:highlight w:val="none"/>
          <w:lang w:val="en-US" w:eastAsia="zh-CN"/>
        </w:rPr>
        <w:t>投标</w:t>
      </w:r>
      <w:r>
        <w:rPr>
          <w:rFonts w:hint="eastAsia" w:cs="宋体" w:asciiTheme="minorEastAsia" w:hAnsiTheme="minorEastAsia" w:eastAsiaTheme="minorEastAsia"/>
          <w:color w:val="auto"/>
          <w:kern w:val="2"/>
          <w:sz w:val="24"/>
          <w:szCs w:val="24"/>
          <w:highlight w:val="none"/>
          <w:lang w:eastAsia="zh-CN"/>
        </w:rPr>
        <w:t>有效期内</w:t>
      </w:r>
      <w:r>
        <w:rPr>
          <w:rFonts w:hint="eastAsia" w:cs="宋体" w:asciiTheme="minorEastAsia" w:hAnsiTheme="minorEastAsia" w:eastAsiaTheme="minorEastAsia"/>
          <w:color w:val="auto"/>
          <w:kern w:val="2"/>
          <w:sz w:val="24"/>
          <w:szCs w:val="24"/>
          <w:highlight w:val="none"/>
        </w:rPr>
        <w:t>有效，在此期间内如果</w:t>
      </w:r>
      <w:r>
        <w:rPr>
          <w:rFonts w:hint="eastAsia" w:cs="宋体" w:asciiTheme="minorEastAsia" w:hAnsiTheme="minorEastAsia" w:eastAsiaTheme="minorEastAsia"/>
          <w:color w:val="auto"/>
          <w:kern w:val="2"/>
          <w:sz w:val="24"/>
          <w:szCs w:val="24"/>
          <w:highlight w:val="none"/>
          <w:lang w:eastAsia="zh-CN"/>
        </w:rPr>
        <w:t>中标</w:t>
      </w:r>
      <w:r>
        <w:rPr>
          <w:rFonts w:hint="eastAsia" w:cs="宋体" w:asciiTheme="minorEastAsia" w:hAnsiTheme="minorEastAsia" w:eastAsiaTheme="minorEastAsia"/>
          <w:color w:val="auto"/>
          <w:kern w:val="2"/>
          <w:sz w:val="24"/>
          <w:szCs w:val="24"/>
          <w:highlight w:val="none"/>
        </w:rPr>
        <w:t>，我方将受此约束。</w:t>
      </w:r>
    </w:p>
    <w:p w14:paraId="1C518373">
      <w:pPr>
        <w:spacing w:line="360" w:lineRule="auto"/>
        <w:ind w:firstLine="480" w:firstLineChars="200"/>
        <w:rPr>
          <w:rFonts w:cs="宋体" w:asciiTheme="minorEastAsia" w:hAnsiTheme="minorEastAsia" w:eastAsiaTheme="minorEastAsia"/>
          <w:color w:val="auto"/>
          <w:kern w:val="2"/>
          <w:sz w:val="24"/>
          <w:szCs w:val="24"/>
          <w:highlight w:val="none"/>
        </w:rPr>
      </w:pPr>
      <w:r>
        <w:rPr>
          <w:rFonts w:hint="eastAsia" w:cs="宋体" w:asciiTheme="minorEastAsia" w:hAnsiTheme="minorEastAsia" w:eastAsiaTheme="minorEastAsia"/>
          <w:color w:val="auto"/>
          <w:kern w:val="2"/>
          <w:sz w:val="24"/>
          <w:szCs w:val="24"/>
          <w:highlight w:val="none"/>
        </w:rPr>
        <w:t>1</w:t>
      </w:r>
      <w:r>
        <w:rPr>
          <w:rFonts w:hint="eastAsia" w:cs="宋体" w:asciiTheme="minorEastAsia" w:hAnsiTheme="minorEastAsia" w:eastAsiaTheme="minorEastAsia"/>
          <w:color w:val="auto"/>
          <w:kern w:val="2"/>
          <w:sz w:val="24"/>
          <w:szCs w:val="24"/>
          <w:highlight w:val="none"/>
          <w:lang w:val="en-US" w:eastAsia="zh-CN"/>
        </w:rPr>
        <w:t>0</w:t>
      </w:r>
      <w:r>
        <w:rPr>
          <w:rFonts w:hint="eastAsia" w:cs="宋体" w:asciiTheme="minorEastAsia" w:hAnsiTheme="minorEastAsia" w:eastAsiaTheme="minorEastAsia"/>
          <w:color w:val="auto"/>
          <w:kern w:val="2"/>
          <w:sz w:val="24"/>
          <w:szCs w:val="24"/>
          <w:highlight w:val="none"/>
        </w:rPr>
        <w:t>.除非另外达成协议并生效，你方的</w:t>
      </w:r>
      <w:r>
        <w:rPr>
          <w:rFonts w:hint="eastAsia" w:cs="宋体" w:asciiTheme="minorEastAsia" w:hAnsiTheme="minorEastAsia" w:eastAsiaTheme="minorEastAsia"/>
          <w:color w:val="auto"/>
          <w:kern w:val="2"/>
          <w:sz w:val="24"/>
          <w:szCs w:val="24"/>
          <w:highlight w:val="none"/>
          <w:lang w:eastAsia="zh-CN"/>
        </w:rPr>
        <w:t>中标通知书</w:t>
      </w:r>
      <w:r>
        <w:rPr>
          <w:rFonts w:hint="eastAsia" w:cs="宋体" w:asciiTheme="minorEastAsia" w:hAnsiTheme="minorEastAsia" w:eastAsiaTheme="minorEastAsia"/>
          <w:color w:val="auto"/>
          <w:kern w:val="2"/>
          <w:sz w:val="24"/>
          <w:szCs w:val="24"/>
          <w:highlight w:val="none"/>
        </w:rPr>
        <w:t>和本</w:t>
      </w:r>
      <w:r>
        <w:rPr>
          <w:rFonts w:hint="eastAsia" w:cs="宋体" w:asciiTheme="minorEastAsia" w:hAnsiTheme="minorEastAsia" w:eastAsiaTheme="minorEastAsia"/>
          <w:color w:val="auto"/>
          <w:kern w:val="2"/>
          <w:sz w:val="24"/>
          <w:szCs w:val="24"/>
          <w:highlight w:val="none"/>
          <w:lang w:eastAsia="zh-CN"/>
        </w:rPr>
        <w:t>投标文件</w:t>
      </w:r>
      <w:r>
        <w:rPr>
          <w:rFonts w:hint="eastAsia" w:cs="宋体" w:asciiTheme="minorEastAsia" w:hAnsiTheme="minorEastAsia" w:eastAsiaTheme="minorEastAsia"/>
          <w:color w:val="auto"/>
          <w:kern w:val="2"/>
          <w:sz w:val="24"/>
          <w:szCs w:val="24"/>
          <w:highlight w:val="none"/>
        </w:rPr>
        <w:t>以及</w:t>
      </w:r>
      <w:r>
        <w:rPr>
          <w:rFonts w:hint="eastAsia" w:cs="宋体" w:asciiTheme="minorEastAsia" w:hAnsiTheme="minorEastAsia" w:eastAsiaTheme="minorEastAsia"/>
          <w:color w:val="auto"/>
          <w:kern w:val="2"/>
          <w:sz w:val="24"/>
          <w:szCs w:val="24"/>
          <w:highlight w:val="none"/>
          <w:lang w:eastAsia="zh-CN"/>
        </w:rPr>
        <w:t>比选文件</w:t>
      </w:r>
      <w:r>
        <w:rPr>
          <w:rFonts w:hint="eastAsia" w:cs="宋体" w:asciiTheme="minorEastAsia" w:hAnsiTheme="minorEastAsia" w:eastAsiaTheme="minorEastAsia"/>
          <w:color w:val="auto"/>
          <w:kern w:val="2"/>
          <w:sz w:val="24"/>
          <w:szCs w:val="24"/>
          <w:highlight w:val="none"/>
        </w:rPr>
        <w:t>、</w:t>
      </w:r>
      <w:r>
        <w:rPr>
          <w:rFonts w:hint="eastAsia" w:cs="宋体" w:asciiTheme="minorEastAsia" w:hAnsiTheme="minorEastAsia" w:eastAsiaTheme="minorEastAsia"/>
          <w:color w:val="auto"/>
          <w:kern w:val="2"/>
          <w:sz w:val="24"/>
          <w:szCs w:val="24"/>
          <w:highlight w:val="none"/>
          <w:lang w:eastAsia="zh-CN"/>
        </w:rPr>
        <w:t>比选文件</w:t>
      </w:r>
      <w:r>
        <w:rPr>
          <w:rFonts w:hint="eastAsia" w:cs="宋体" w:asciiTheme="minorEastAsia" w:hAnsiTheme="minorEastAsia" w:eastAsiaTheme="minorEastAsia"/>
          <w:color w:val="auto"/>
          <w:kern w:val="2"/>
          <w:sz w:val="24"/>
          <w:szCs w:val="24"/>
          <w:highlight w:val="none"/>
        </w:rPr>
        <w:t>澄清、修改、补充将成为约束双方的合同文件的组成部分。</w:t>
      </w:r>
    </w:p>
    <w:p w14:paraId="125C5C7D">
      <w:pPr>
        <w:spacing w:line="360" w:lineRule="auto"/>
        <w:ind w:firstLine="480" w:firstLineChars="200"/>
        <w:rPr>
          <w:color w:val="auto"/>
          <w:highlight w:val="none"/>
        </w:rPr>
      </w:pPr>
      <w:r>
        <w:rPr>
          <w:rFonts w:hint="eastAsia" w:cs="宋体" w:asciiTheme="minorEastAsia" w:hAnsiTheme="minorEastAsia" w:eastAsiaTheme="minorEastAsia"/>
          <w:color w:val="auto"/>
          <w:kern w:val="2"/>
          <w:sz w:val="24"/>
          <w:szCs w:val="24"/>
          <w:highlight w:val="none"/>
          <w:lang w:val="en-US" w:eastAsia="zh-CN"/>
        </w:rPr>
        <w:t>11.</w:t>
      </w:r>
      <w:r>
        <w:rPr>
          <w:rFonts w:hint="eastAsia" w:cs="宋体" w:asciiTheme="minorEastAsia" w:hAnsiTheme="minorEastAsia" w:eastAsiaTheme="minorEastAsia"/>
          <w:color w:val="auto"/>
          <w:kern w:val="2"/>
          <w:sz w:val="24"/>
          <w:szCs w:val="24"/>
          <w:highlight w:val="none"/>
        </w:rPr>
        <w:t>其他补充说明：</w:t>
      </w:r>
      <w:r>
        <w:rPr>
          <w:rFonts w:hint="eastAsia" w:cs="宋体" w:asciiTheme="minorEastAsia" w:hAnsiTheme="minorEastAsia" w:eastAsiaTheme="minorEastAsia"/>
          <w:color w:val="auto"/>
          <w:kern w:val="2"/>
          <w:sz w:val="24"/>
          <w:szCs w:val="24"/>
          <w:highlight w:val="none"/>
          <w:u w:val="single"/>
        </w:rPr>
        <w:t xml:space="preserve">             补充说明事项（如有）       </w:t>
      </w:r>
    </w:p>
    <w:p w14:paraId="483B49B2">
      <w:pPr>
        <w:pStyle w:val="19"/>
        <w:ind w:firstLine="200"/>
        <w:rPr>
          <w:color w:val="auto"/>
          <w:highlight w:val="none"/>
          <w:lang w:val="en-US"/>
        </w:rPr>
      </w:pPr>
    </w:p>
    <w:p w14:paraId="3D887771">
      <w:pPr>
        <w:spacing w:line="360" w:lineRule="auto"/>
        <w:ind w:firstLine="4800" w:firstLineChars="2000"/>
        <w:rPr>
          <w:rFonts w:cs="@仿宋_GB2312"/>
          <w:color w:val="auto"/>
          <w:kern w:val="2"/>
          <w:sz w:val="24"/>
          <w:highlight w:val="none"/>
        </w:rPr>
      </w:pPr>
      <w:r>
        <w:rPr>
          <w:rFonts w:hint="eastAsia" w:cs="宋体" w:asciiTheme="minorEastAsia" w:hAnsiTheme="minorEastAsia" w:eastAsiaTheme="minorEastAsia"/>
          <w:color w:val="auto"/>
          <w:kern w:val="2"/>
          <w:sz w:val="24"/>
          <w:szCs w:val="24"/>
          <w:highlight w:val="none"/>
          <w:lang w:eastAsia="zh-CN"/>
        </w:rPr>
        <w:t>投标人</w:t>
      </w:r>
      <w:r>
        <w:rPr>
          <w:rFonts w:hint="eastAsia" w:cs="宋体" w:asciiTheme="minorEastAsia" w:hAnsiTheme="minorEastAsia" w:eastAsiaTheme="minorEastAsia"/>
          <w:color w:val="auto"/>
          <w:kern w:val="2"/>
          <w:sz w:val="24"/>
          <w:szCs w:val="24"/>
          <w:highlight w:val="none"/>
        </w:rPr>
        <w:t>签章</w:t>
      </w:r>
      <w:r>
        <w:rPr>
          <w:rFonts w:hint="eastAsia" w:cs="宋体" w:asciiTheme="minorEastAsia" w:hAnsiTheme="minorEastAsia" w:eastAsiaTheme="minorEastAsia"/>
          <w:color w:val="auto"/>
          <w:kern w:val="2"/>
          <w:sz w:val="24"/>
          <w:szCs w:val="24"/>
          <w:highlight w:val="none"/>
          <w:lang w:val="en-US" w:eastAsia="zh-CN"/>
        </w:rPr>
        <w:t>或公章</w:t>
      </w:r>
      <w:r>
        <w:rPr>
          <w:rFonts w:hint="eastAsia" w:cs="宋体" w:asciiTheme="minorEastAsia" w:hAnsiTheme="minorEastAsia" w:eastAsiaTheme="minorEastAsia"/>
          <w:color w:val="auto"/>
          <w:kern w:val="2"/>
          <w:sz w:val="24"/>
          <w:szCs w:val="24"/>
          <w:highlight w:val="none"/>
        </w:rPr>
        <w:t>：</w:t>
      </w:r>
      <w:r>
        <w:rPr>
          <w:rFonts w:hint="eastAsia" w:cs="@仿宋_GB2312"/>
          <w:color w:val="auto"/>
          <w:kern w:val="2"/>
          <w:sz w:val="24"/>
          <w:highlight w:val="none"/>
          <w:u w:val="single"/>
        </w:rPr>
        <w:t xml:space="preserve">             </w:t>
      </w:r>
    </w:p>
    <w:p w14:paraId="706A26D8">
      <w:pPr>
        <w:keepNext w:val="0"/>
        <w:keepLines w:val="0"/>
        <w:pageBreakBefore w:val="0"/>
        <w:kinsoku/>
        <w:overflowPunct/>
        <w:topLinePunct w:val="0"/>
        <w:bidi w:val="0"/>
        <w:spacing w:line="360" w:lineRule="auto"/>
        <w:ind w:firstLine="4800" w:firstLineChars="2000"/>
        <w:textAlignment w:val="auto"/>
        <w:rPr>
          <w:rFonts w:hint="eastAsia" w:asciiTheme="minorEastAsia" w:hAnsiTheme="minorEastAsia" w:eastAsiaTheme="minorEastAsia" w:cstheme="minorEastAsia"/>
          <w:color w:val="auto"/>
          <w:sz w:val="24"/>
          <w:szCs w:val="24"/>
          <w:highlight w:val="none"/>
        </w:rPr>
      </w:pPr>
      <w:r>
        <w:rPr>
          <w:rFonts w:hint="eastAsia" w:cs="宋体" w:asciiTheme="minorEastAsia" w:hAnsiTheme="minorEastAsia" w:eastAsiaTheme="minorEastAsia"/>
          <w:color w:val="auto"/>
          <w:kern w:val="2"/>
          <w:sz w:val="24"/>
          <w:szCs w:val="24"/>
          <w:highlight w:val="none"/>
          <w:lang w:eastAsia="zh-CN"/>
        </w:rPr>
        <w:t>日          期：</w:t>
      </w:r>
      <w:r>
        <w:rPr>
          <w:rFonts w:hint="eastAsia" w:cs="@仿宋_GB2312"/>
          <w:color w:val="auto"/>
          <w:kern w:val="2"/>
          <w:sz w:val="24"/>
          <w:highlight w:val="none"/>
          <w:u w:val="single"/>
        </w:rPr>
        <w:t xml:space="preserve">             </w:t>
      </w:r>
    </w:p>
    <w:p w14:paraId="74E332BF">
      <w:pPr>
        <w:spacing w:line="360" w:lineRule="auto"/>
        <w:jc w:val="center"/>
        <w:outlineLvl w:val="2"/>
        <w:rPr>
          <w:rFonts w:hint="eastAsia" w:asciiTheme="minorEastAsia" w:hAnsiTheme="minorEastAsia" w:eastAsiaTheme="minorEastAsia"/>
          <w:b/>
          <w:color w:val="auto"/>
          <w:sz w:val="24"/>
          <w:highlight w:val="none"/>
        </w:rPr>
      </w:pPr>
    </w:p>
    <w:p w14:paraId="3AC45C48">
      <w:pPr>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br w:type="page"/>
      </w:r>
    </w:p>
    <w:p w14:paraId="4B6B6B4F">
      <w:pPr>
        <w:spacing w:line="360" w:lineRule="auto"/>
        <w:jc w:val="center"/>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二、报价表</w:t>
      </w:r>
    </w:p>
    <w:p w14:paraId="31A60228">
      <w:pPr>
        <w:spacing w:line="360" w:lineRule="auto"/>
        <w:jc w:val="center"/>
        <w:rPr>
          <w:rFonts w:asciiTheme="minorEastAsia" w:hAnsiTheme="minorEastAsia" w:eastAsiaTheme="minorEastAsia"/>
          <w:i/>
          <w:color w:val="auto"/>
          <w:sz w:val="24"/>
          <w:highlight w:val="none"/>
        </w:rPr>
      </w:pPr>
      <w:r>
        <w:rPr>
          <w:rFonts w:asciiTheme="minorEastAsia" w:hAnsiTheme="minorEastAsia" w:eastAsiaTheme="minorEastAsia"/>
          <w:i/>
          <w:color w:val="auto"/>
          <w:sz w:val="24"/>
          <w:highlight w:val="none"/>
        </w:rPr>
        <w:t>(</w:t>
      </w:r>
      <w:r>
        <w:rPr>
          <w:rFonts w:hint="eastAsia" w:asciiTheme="minorEastAsia" w:hAnsiTheme="minorEastAsia" w:eastAsiaTheme="minorEastAsia"/>
          <w:i/>
          <w:color w:val="auto"/>
          <w:sz w:val="24"/>
          <w:highlight w:val="none"/>
          <w:lang w:eastAsia="zh-CN"/>
        </w:rPr>
        <w:t>投标人</w:t>
      </w:r>
      <w:r>
        <w:rPr>
          <w:rFonts w:asciiTheme="minorEastAsia" w:hAnsiTheme="minorEastAsia" w:eastAsiaTheme="minorEastAsia"/>
          <w:i/>
          <w:color w:val="auto"/>
          <w:sz w:val="24"/>
          <w:highlight w:val="none"/>
        </w:rPr>
        <w:t>可自行制作格式)</w:t>
      </w:r>
    </w:p>
    <w:p w14:paraId="7B8DA7BB">
      <w:pPr>
        <w:pStyle w:val="4"/>
        <w:rPr>
          <w:color w:val="auto"/>
          <w:highlight w:val="none"/>
        </w:rPr>
      </w:pPr>
    </w:p>
    <w:p w14:paraId="2E4914FF">
      <w:pPr>
        <w:rPr>
          <w:color w:val="auto"/>
          <w:highlight w:val="none"/>
        </w:rPr>
      </w:pPr>
    </w:p>
    <w:p w14:paraId="180B030A">
      <w:pPr>
        <w:pStyle w:val="4"/>
        <w:rPr>
          <w:color w:val="auto"/>
          <w:highlight w:val="none"/>
        </w:rPr>
      </w:pPr>
    </w:p>
    <w:p w14:paraId="48A92D8B">
      <w:pPr>
        <w:rPr>
          <w:color w:val="auto"/>
          <w:highlight w:val="none"/>
        </w:rPr>
      </w:pPr>
    </w:p>
    <w:p w14:paraId="66D099E8">
      <w:pPr>
        <w:pStyle w:val="4"/>
        <w:rPr>
          <w:color w:val="auto"/>
          <w:highlight w:val="none"/>
        </w:rPr>
      </w:pPr>
    </w:p>
    <w:p w14:paraId="0941D1DB">
      <w:pPr>
        <w:rPr>
          <w:color w:val="auto"/>
          <w:highlight w:val="none"/>
        </w:rPr>
      </w:pPr>
    </w:p>
    <w:p w14:paraId="12878A12">
      <w:pPr>
        <w:pStyle w:val="4"/>
        <w:rPr>
          <w:color w:val="auto"/>
          <w:highlight w:val="none"/>
        </w:rPr>
      </w:pPr>
    </w:p>
    <w:p w14:paraId="27329290">
      <w:pPr>
        <w:rPr>
          <w:color w:val="auto"/>
          <w:highlight w:val="none"/>
        </w:rPr>
      </w:pPr>
    </w:p>
    <w:p w14:paraId="29C80E5D">
      <w:pPr>
        <w:pStyle w:val="4"/>
        <w:rPr>
          <w:color w:val="auto"/>
          <w:highlight w:val="none"/>
        </w:rPr>
      </w:pPr>
    </w:p>
    <w:p w14:paraId="4447BE8F">
      <w:pPr>
        <w:rPr>
          <w:color w:val="auto"/>
          <w:highlight w:val="none"/>
        </w:rPr>
      </w:pPr>
    </w:p>
    <w:p w14:paraId="268AEA1E">
      <w:pPr>
        <w:pStyle w:val="4"/>
        <w:rPr>
          <w:color w:val="auto"/>
          <w:highlight w:val="none"/>
        </w:rPr>
      </w:pPr>
    </w:p>
    <w:p w14:paraId="4805426E">
      <w:pPr>
        <w:rPr>
          <w:color w:val="auto"/>
          <w:highlight w:val="none"/>
        </w:rPr>
      </w:pPr>
    </w:p>
    <w:p w14:paraId="2C2807E4">
      <w:pPr>
        <w:pStyle w:val="4"/>
        <w:rPr>
          <w:color w:val="auto"/>
          <w:highlight w:val="none"/>
        </w:rPr>
      </w:pPr>
    </w:p>
    <w:p w14:paraId="77C07958">
      <w:pPr>
        <w:rPr>
          <w:color w:val="auto"/>
          <w:highlight w:val="none"/>
        </w:rPr>
      </w:pPr>
    </w:p>
    <w:p w14:paraId="0DF665C4">
      <w:pPr>
        <w:pStyle w:val="4"/>
        <w:rPr>
          <w:color w:val="auto"/>
          <w:highlight w:val="none"/>
        </w:rPr>
      </w:pPr>
    </w:p>
    <w:p w14:paraId="56DCF4C1">
      <w:pPr>
        <w:rPr>
          <w:color w:val="auto"/>
        </w:rPr>
      </w:pPr>
    </w:p>
    <w:p w14:paraId="1D7D9056">
      <w:pPr>
        <w:rPr>
          <w:color w:val="auto"/>
          <w:highlight w:val="none"/>
        </w:rPr>
      </w:pPr>
    </w:p>
    <w:p w14:paraId="08DCA5B0">
      <w:pPr>
        <w:rPr>
          <w:color w:val="auto"/>
          <w:highlight w:val="none"/>
        </w:rPr>
      </w:pPr>
    </w:p>
    <w:p w14:paraId="105CDC0B">
      <w:pPr>
        <w:pStyle w:val="8"/>
        <w:rPr>
          <w:color w:val="auto"/>
        </w:rPr>
      </w:pPr>
    </w:p>
    <w:p w14:paraId="5E3CEAD2">
      <w:pPr>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br w:type="page"/>
      </w:r>
    </w:p>
    <w:p w14:paraId="5ABCC6CC">
      <w:pPr>
        <w:widowControl/>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三</w:t>
      </w:r>
      <w:r>
        <w:rPr>
          <w:rFonts w:hint="eastAsia" w:asciiTheme="minorEastAsia" w:hAnsiTheme="minorEastAsia" w:eastAsiaTheme="minorEastAsia"/>
          <w:b/>
          <w:color w:val="auto"/>
          <w:sz w:val="24"/>
          <w:highlight w:val="none"/>
        </w:rPr>
        <w:t>、响应表</w:t>
      </w:r>
    </w:p>
    <w:p w14:paraId="526A7EE2">
      <w:pPr>
        <w:spacing w:line="360" w:lineRule="auto"/>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3</w:t>
      </w:r>
      <w:r>
        <w:rPr>
          <w:rFonts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rPr>
        <w:t>商务响应表</w:t>
      </w:r>
    </w:p>
    <w:tbl>
      <w:tblPr>
        <w:tblStyle w:val="2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4"/>
        <w:gridCol w:w="1916"/>
        <w:gridCol w:w="2497"/>
        <w:gridCol w:w="2575"/>
        <w:gridCol w:w="810"/>
      </w:tblGrid>
      <w:tr w14:paraId="05E0C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25" w:type="pct"/>
            <w:vAlign w:val="center"/>
          </w:tcPr>
          <w:p w14:paraId="291E74E0">
            <w:pPr>
              <w:pStyle w:val="10"/>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序号</w:t>
            </w:r>
          </w:p>
        </w:tc>
        <w:tc>
          <w:tcPr>
            <w:tcW w:w="1124" w:type="pct"/>
            <w:vAlign w:val="center"/>
          </w:tcPr>
          <w:p w14:paraId="4B122BA5">
            <w:pPr>
              <w:pStyle w:val="10"/>
              <w:jc w:val="center"/>
              <w:rPr>
                <w:rFonts w:cs="Wingdings" w:asciiTheme="minorEastAsia" w:hAnsiTheme="minorEastAsia"/>
                <w:b/>
                <w:color w:val="auto"/>
                <w:sz w:val="24"/>
                <w:highlight w:val="none"/>
              </w:rPr>
            </w:pPr>
            <w:r>
              <w:rPr>
                <w:rFonts w:hint="eastAsia" w:asciiTheme="minorEastAsia" w:hAnsiTheme="minorEastAsia"/>
                <w:b/>
                <w:bCs/>
                <w:color w:val="auto"/>
                <w:sz w:val="24"/>
                <w:szCs w:val="24"/>
                <w:highlight w:val="none"/>
              </w:rPr>
              <w:t>商务条款</w:t>
            </w:r>
          </w:p>
        </w:tc>
        <w:tc>
          <w:tcPr>
            <w:tcW w:w="1465" w:type="pct"/>
            <w:vAlign w:val="center"/>
          </w:tcPr>
          <w:p w14:paraId="03FB38B5">
            <w:pPr>
              <w:pStyle w:val="10"/>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lang w:eastAsia="zh-CN"/>
              </w:rPr>
              <w:t>比选文件</w:t>
            </w:r>
            <w:r>
              <w:rPr>
                <w:rFonts w:hint="eastAsia" w:cs="Wingdings" w:asciiTheme="minorEastAsia" w:hAnsiTheme="minorEastAsia"/>
                <w:b/>
                <w:color w:val="auto"/>
                <w:sz w:val="24"/>
                <w:highlight w:val="none"/>
              </w:rPr>
              <w:t>要求</w:t>
            </w:r>
          </w:p>
        </w:tc>
        <w:tc>
          <w:tcPr>
            <w:tcW w:w="1511" w:type="pct"/>
            <w:vAlign w:val="center"/>
          </w:tcPr>
          <w:p w14:paraId="0BC5CA9A">
            <w:pPr>
              <w:pStyle w:val="10"/>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lang w:eastAsia="zh-CN"/>
              </w:rPr>
              <w:t>投标人</w:t>
            </w:r>
            <w:r>
              <w:rPr>
                <w:rFonts w:hint="eastAsia" w:cs="Wingdings" w:asciiTheme="minorEastAsia" w:hAnsiTheme="minorEastAsia"/>
                <w:b/>
                <w:color w:val="auto"/>
                <w:sz w:val="24"/>
                <w:highlight w:val="none"/>
              </w:rPr>
              <w:t>承诺</w:t>
            </w:r>
          </w:p>
        </w:tc>
        <w:tc>
          <w:tcPr>
            <w:tcW w:w="475" w:type="pct"/>
            <w:vAlign w:val="center"/>
          </w:tcPr>
          <w:p w14:paraId="508E98C3">
            <w:pPr>
              <w:pStyle w:val="10"/>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偏离说明</w:t>
            </w:r>
          </w:p>
        </w:tc>
      </w:tr>
      <w:tr w14:paraId="04962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5" w:type="pct"/>
            <w:vAlign w:val="center"/>
          </w:tcPr>
          <w:p w14:paraId="679D1FBB">
            <w:pPr>
              <w:jc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p>
        </w:tc>
        <w:tc>
          <w:tcPr>
            <w:tcW w:w="1124" w:type="pct"/>
            <w:vAlign w:val="center"/>
          </w:tcPr>
          <w:p w14:paraId="082E98A0">
            <w:pPr>
              <w:jc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付款方式</w:t>
            </w:r>
          </w:p>
        </w:tc>
        <w:tc>
          <w:tcPr>
            <w:tcW w:w="1465" w:type="pct"/>
            <w:vAlign w:val="center"/>
          </w:tcPr>
          <w:p w14:paraId="1819353A">
            <w:pPr>
              <w:jc w:val="center"/>
              <w:rPr>
                <w:rFonts w:asciiTheme="minorEastAsia" w:hAnsiTheme="minorEastAsia" w:eastAsiaTheme="minorEastAsia"/>
                <w:color w:val="auto"/>
                <w:sz w:val="24"/>
                <w:highlight w:val="none"/>
              </w:rPr>
            </w:pPr>
          </w:p>
        </w:tc>
        <w:tc>
          <w:tcPr>
            <w:tcW w:w="1511" w:type="pct"/>
            <w:vAlign w:val="center"/>
          </w:tcPr>
          <w:p w14:paraId="15BB1EA7">
            <w:pPr>
              <w:jc w:val="center"/>
              <w:rPr>
                <w:rFonts w:asciiTheme="minorEastAsia" w:hAnsiTheme="minorEastAsia" w:eastAsiaTheme="minorEastAsia"/>
                <w:color w:val="auto"/>
                <w:sz w:val="24"/>
                <w:highlight w:val="none"/>
              </w:rPr>
            </w:pPr>
          </w:p>
        </w:tc>
        <w:tc>
          <w:tcPr>
            <w:tcW w:w="475" w:type="pct"/>
            <w:vAlign w:val="center"/>
          </w:tcPr>
          <w:p w14:paraId="37215C29">
            <w:pPr>
              <w:jc w:val="center"/>
              <w:rPr>
                <w:rFonts w:asciiTheme="minorEastAsia" w:hAnsiTheme="minorEastAsia" w:eastAsiaTheme="minorEastAsia"/>
                <w:color w:val="auto"/>
                <w:sz w:val="24"/>
                <w:highlight w:val="none"/>
              </w:rPr>
            </w:pPr>
          </w:p>
        </w:tc>
      </w:tr>
      <w:tr w14:paraId="66879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5" w:type="pct"/>
            <w:vAlign w:val="center"/>
          </w:tcPr>
          <w:p w14:paraId="757E4A7E">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1916" w:type="dxa"/>
            <w:vAlign w:val="center"/>
          </w:tcPr>
          <w:p w14:paraId="4984D7F6">
            <w:pPr>
              <w:pStyle w:val="27"/>
              <w:widowControl w:val="0"/>
              <w:spacing w:before="0" w:beforeAutospacing="0" w:after="0" w:afterAutospacing="0"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b w:val="0"/>
                <w:color w:val="auto"/>
                <w:sz w:val="24"/>
                <w:highlight w:val="none"/>
                <w:lang w:val="en-US" w:eastAsia="zh-CN"/>
              </w:rPr>
              <w:t>服务</w:t>
            </w:r>
            <w:r>
              <w:rPr>
                <w:rFonts w:hint="eastAsia" w:asciiTheme="minorEastAsia" w:hAnsiTheme="minorEastAsia" w:eastAsiaTheme="minorEastAsia"/>
                <w:b w:val="0"/>
                <w:color w:val="auto"/>
                <w:sz w:val="24"/>
                <w:highlight w:val="none"/>
              </w:rPr>
              <w:t>期限</w:t>
            </w:r>
          </w:p>
        </w:tc>
        <w:tc>
          <w:tcPr>
            <w:tcW w:w="1465" w:type="pct"/>
            <w:vAlign w:val="center"/>
          </w:tcPr>
          <w:p w14:paraId="168F8687">
            <w:pPr>
              <w:jc w:val="center"/>
              <w:rPr>
                <w:rFonts w:asciiTheme="minorEastAsia" w:hAnsiTheme="minorEastAsia" w:eastAsiaTheme="minorEastAsia"/>
                <w:color w:val="auto"/>
                <w:sz w:val="24"/>
                <w:highlight w:val="none"/>
              </w:rPr>
            </w:pPr>
          </w:p>
        </w:tc>
        <w:tc>
          <w:tcPr>
            <w:tcW w:w="1511" w:type="pct"/>
            <w:vAlign w:val="center"/>
          </w:tcPr>
          <w:p w14:paraId="1109E104">
            <w:pPr>
              <w:jc w:val="center"/>
              <w:rPr>
                <w:rFonts w:asciiTheme="minorEastAsia" w:hAnsiTheme="minorEastAsia" w:eastAsiaTheme="minorEastAsia"/>
                <w:color w:val="auto"/>
                <w:sz w:val="24"/>
                <w:highlight w:val="none"/>
              </w:rPr>
            </w:pPr>
          </w:p>
        </w:tc>
        <w:tc>
          <w:tcPr>
            <w:tcW w:w="475" w:type="pct"/>
            <w:vAlign w:val="center"/>
          </w:tcPr>
          <w:p w14:paraId="7A046D88">
            <w:pPr>
              <w:jc w:val="center"/>
              <w:rPr>
                <w:rFonts w:asciiTheme="minorEastAsia" w:hAnsiTheme="minorEastAsia" w:eastAsiaTheme="minorEastAsia"/>
                <w:color w:val="auto"/>
                <w:sz w:val="24"/>
                <w:highlight w:val="none"/>
              </w:rPr>
            </w:pPr>
          </w:p>
        </w:tc>
      </w:tr>
      <w:tr w14:paraId="20BB0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5" w:type="pct"/>
            <w:vAlign w:val="center"/>
          </w:tcPr>
          <w:p w14:paraId="717DD514">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p>
        </w:tc>
        <w:tc>
          <w:tcPr>
            <w:tcW w:w="1916" w:type="dxa"/>
            <w:vAlign w:val="center"/>
          </w:tcPr>
          <w:p w14:paraId="23C78C29">
            <w:pPr>
              <w:pStyle w:val="27"/>
              <w:widowControl w:val="0"/>
              <w:spacing w:before="0" w:beforeAutospacing="0" w:after="0" w:afterAutospacing="0" w:line="360" w:lineRule="auto"/>
              <w:rPr>
                <w:rFonts w:asciiTheme="minorEastAsia" w:hAnsiTheme="minorEastAsia" w:eastAsiaTheme="minorEastAsia"/>
                <w:color w:val="auto"/>
                <w:sz w:val="24"/>
                <w:highlight w:val="none"/>
              </w:rPr>
            </w:pPr>
            <w:r>
              <w:rPr>
                <w:rFonts w:hint="eastAsia" w:cs="@仿宋_GB2312" w:asciiTheme="minorEastAsia" w:hAnsiTheme="minorEastAsia" w:eastAsiaTheme="minorEastAsia"/>
                <w:b w:val="0"/>
                <w:bCs/>
                <w:color w:val="auto"/>
                <w:kern w:val="0"/>
                <w:sz w:val="24"/>
                <w:szCs w:val="28"/>
                <w:highlight w:val="none"/>
                <w:lang w:val="en-US" w:eastAsia="zh-CN" w:bidi="ar-SA"/>
              </w:rPr>
              <w:t>服务</w:t>
            </w:r>
            <w:r>
              <w:rPr>
                <w:rFonts w:cs="@仿宋_GB2312" w:asciiTheme="minorEastAsia" w:hAnsiTheme="minorEastAsia" w:eastAsiaTheme="minorEastAsia"/>
                <w:b w:val="0"/>
                <w:bCs/>
                <w:color w:val="auto"/>
                <w:kern w:val="0"/>
                <w:sz w:val="24"/>
                <w:szCs w:val="28"/>
                <w:highlight w:val="none"/>
                <w:lang w:val="en-US" w:eastAsia="zh-CN" w:bidi="ar-SA"/>
              </w:rPr>
              <w:t>要求</w:t>
            </w:r>
          </w:p>
        </w:tc>
        <w:tc>
          <w:tcPr>
            <w:tcW w:w="1465" w:type="pct"/>
            <w:vAlign w:val="center"/>
          </w:tcPr>
          <w:p w14:paraId="74F1B3E0">
            <w:pPr>
              <w:jc w:val="center"/>
              <w:rPr>
                <w:rFonts w:asciiTheme="minorEastAsia" w:hAnsiTheme="minorEastAsia" w:eastAsiaTheme="minorEastAsia"/>
                <w:color w:val="auto"/>
                <w:sz w:val="24"/>
                <w:highlight w:val="none"/>
              </w:rPr>
            </w:pPr>
          </w:p>
        </w:tc>
        <w:tc>
          <w:tcPr>
            <w:tcW w:w="1511" w:type="pct"/>
            <w:vAlign w:val="center"/>
          </w:tcPr>
          <w:p w14:paraId="0143C3D5">
            <w:pPr>
              <w:pStyle w:val="35"/>
              <w:jc w:val="center"/>
              <w:rPr>
                <w:rFonts w:asciiTheme="minorEastAsia" w:hAnsiTheme="minorEastAsia" w:eastAsiaTheme="minorEastAsia"/>
                <w:color w:val="auto"/>
                <w:highlight w:val="none"/>
              </w:rPr>
            </w:pPr>
          </w:p>
        </w:tc>
        <w:tc>
          <w:tcPr>
            <w:tcW w:w="475" w:type="pct"/>
            <w:vAlign w:val="center"/>
          </w:tcPr>
          <w:p w14:paraId="03E2500A">
            <w:pPr>
              <w:jc w:val="center"/>
              <w:rPr>
                <w:rFonts w:asciiTheme="minorEastAsia" w:hAnsiTheme="minorEastAsia" w:eastAsiaTheme="minorEastAsia"/>
                <w:color w:val="auto"/>
                <w:sz w:val="24"/>
                <w:highlight w:val="none"/>
              </w:rPr>
            </w:pPr>
          </w:p>
        </w:tc>
      </w:tr>
      <w:tr w14:paraId="6CE03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5" w:type="pct"/>
            <w:vAlign w:val="center"/>
          </w:tcPr>
          <w:p w14:paraId="06C76C99">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p>
        </w:tc>
        <w:tc>
          <w:tcPr>
            <w:tcW w:w="1124" w:type="pct"/>
            <w:vAlign w:val="center"/>
          </w:tcPr>
          <w:p w14:paraId="2593A1FE">
            <w:pPr>
              <w:jc w:val="center"/>
              <w:rPr>
                <w:rFonts w:asciiTheme="minorEastAsia" w:hAnsiTheme="minorEastAsia" w:eastAsiaTheme="minorEastAsia"/>
                <w:color w:val="auto"/>
                <w:sz w:val="24"/>
                <w:highlight w:val="none"/>
              </w:rPr>
            </w:pPr>
          </w:p>
        </w:tc>
        <w:tc>
          <w:tcPr>
            <w:tcW w:w="1465" w:type="pct"/>
            <w:vAlign w:val="center"/>
          </w:tcPr>
          <w:p w14:paraId="0903F3E6">
            <w:pPr>
              <w:jc w:val="center"/>
              <w:rPr>
                <w:rFonts w:asciiTheme="minorEastAsia" w:hAnsiTheme="minorEastAsia" w:eastAsiaTheme="minorEastAsia"/>
                <w:color w:val="auto"/>
                <w:sz w:val="24"/>
                <w:highlight w:val="none"/>
              </w:rPr>
            </w:pPr>
          </w:p>
        </w:tc>
        <w:tc>
          <w:tcPr>
            <w:tcW w:w="1511" w:type="pct"/>
            <w:vAlign w:val="center"/>
          </w:tcPr>
          <w:p w14:paraId="5455D1FB">
            <w:pPr>
              <w:jc w:val="center"/>
              <w:rPr>
                <w:rFonts w:asciiTheme="minorEastAsia" w:hAnsiTheme="minorEastAsia" w:eastAsiaTheme="minorEastAsia"/>
                <w:color w:val="auto"/>
                <w:sz w:val="24"/>
                <w:highlight w:val="none"/>
              </w:rPr>
            </w:pPr>
          </w:p>
        </w:tc>
        <w:tc>
          <w:tcPr>
            <w:tcW w:w="475" w:type="pct"/>
            <w:vAlign w:val="center"/>
          </w:tcPr>
          <w:p w14:paraId="4F2255B5">
            <w:pPr>
              <w:jc w:val="center"/>
              <w:rPr>
                <w:rFonts w:asciiTheme="minorEastAsia" w:hAnsiTheme="minorEastAsia" w:eastAsiaTheme="minorEastAsia"/>
                <w:color w:val="auto"/>
                <w:sz w:val="24"/>
                <w:highlight w:val="none"/>
              </w:rPr>
            </w:pPr>
          </w:p>
        </w:tc>
      </w:tr>
      <w:tr w14:paraId="19CE8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5" w:type="pct"/>
            <w:vAlign w:val="center"/>
          </w:tcPr>
          <w:p w14:paraId="2877486D">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p>
        </w:tc>
        <w:tc>
          <w:tcPr>
            <w:tcW w:w="1124" w:type="pct"/>
            <w:vAlign w:val="center"/>
          </w:tcPr>
          <w:p w14:paraId="2BEB29EA">
            <w:pPr>
              <w:jc w:val="center"/>
              <w:rPr>
                <w:rFonts w:asciiTheme="minorEastAsia" w:hAnsiTheme="minorEastAsia" w:eastAsiaTheme="minorEastAsia"/>
                <w:color w:val="auto"/>
                <w:sz w:val="24"/>
                <w:highlight w:val="none"/>
              </w:rPr>
            </w:pPr>
          </w:p>
        </w:tc>
        <w:tc>
          <w:tcPr>
            <w:tcW w:w="1465" w:type="pct"/>
            <w:vAlign w:val="center"/>
          </w:tcPr>
          <w:p w14:paraId="29FA1DBC">
            <w:pPr>
              <w:jc w:val="center"/>
              <w:rPr>
                <w:rFonts w:asciiTheme="minorEastAsia" w:hAnsiTheme="minorEastAsia" w:eastAsiaTheme="minorEastAsia"/>
                <w:color w:val="auto"/>
                <w:sz w:val="24"/>
                <w:highlight w:val="none"/>
              </w:rPr>
            </w:pPr>
          </w:p>
        </w:tc>
        <w:tc>
          <w:tcPr>
            <w:tcW w:w="1511" w:type="pct"/>
            <w:vAlign w:val="center"/>
          </w:tcPr>
          <w:p w14:paraId="37765C89">
            <w:pPr>
              <w:jc w:val="center"/>
              <w:rPr>
                <w:rFonts w:asciiTheme="minorEastAsia" w:hAnsiTheme="minorEastAsia" w:eastAsiaTheme="minorEastAsia"/>
                <w:color w:val="auto"/>
                <w:sz w:val="24"/>
                <w:highlight w:val="none"/>
              </w:rPr>
            </w:pPr>
          </w:p>
        </w:tc>
        <w:tc>
          <w:tcPr>
            <w:tcW w:w="475" w:type="pct"/>
            <w:vAlign w:val="center"/>
          </w:tcPr>
          <w:p w14:paraId="4100BC6C">
            <w:pPr>
              <w:jc w:val="center"/>
              <w:rPr>
                <w:rFonts w:asciiTheme="minorEastAsia" w:hAnsiTheme="minorEastAsia" w:eastAsiaTheme="minorEastAsia"/>
                <w:color w:val="auto"/>
                <w:sz w:val="24"/>
                <w:highlight w:val="none"/>
              </w:rPr>
            </w:pPr>
          </w:p>
        </w:tc>
      </w:tr>
    </w:tbl>
    <w:p w14:paraId="089CE5A0">
      <w:pPr>
        <w:spacing w:line="360" w:lineRule="auto"/>
        <w:ind w:firstLine="480" w:firstLineChars="200"/>
        <w:rPr>
          <w:rFonts w:hint="eastAsia" w:cs="宋体" w:asciiTheme="minorEastAsia" w:hAnsiTheme="minorEastAsia" w:eastAsiaTheme="minorEastAsia"/>
          <w:color w:val="auto"/>
          <w:kern w:val="2"/>
          <w:sz w:val="24"/>
          <w:szCs w:val="24"/>
          <w:highlight w:val="none"/>
          <w:lang w:val="en-US" w:eastAsia="zh-CN"/>
        </w:rPr>
      </w:pPr>
      <w:r>
        <w:rPr>
          <w:rFonts w:hint="eastAsia" w:cs="宋体" w:asciiTheme="minorEastAsia" w:hAnsiTheme="minorEastAsia" w:eastAsiaTheme="minorEastAsia"/>
          <w:color w:val="auto"/>
          <w:kern w:val="2"/>
          <w:sz w:val="24"/>
          <w:szCs w:val="24"/>
          <w:highlight w:val="none"/>
          <w:lang w:val="en-US" w:eastAsia="zh-CN"/>
        </w:rPr>
        <w:t>备注：</w:t>
      </w:r>
    </w:p>
    <w:p w14:paraId="0B93A94E">
      <w:pPr>
        <w:numPr>
          <w:ilvl w:val="0"/>
          <w:numId w:val="0"/>
        </w:numPr>
        <w:spacing w:line="360" w:lineRule="auto"/>
        <w:ind w:firstLine="480" w:firstLineChars="200"/>
        <w:rPr>
          <w:rFonts w:hint="eastAsia" w:asciiTheme="minorEastAsia" w:hAnsiTheme="minorEastAsia" w:eastAsiaTheme="minorEastAsia"/>
          <w:b w:val="0"/>
          <w:color w:val="auto"/>
          <w:sz w:val="24"/>
          <w:highlight w:val="none"/>
        </w:rPr>
      </w:pPr>
      <w:r>
        <w:rPr>
          <w:rFonts w:hint="eastAsia" w:cs="宋体" w:asciiTheme="minorEastAsia" w:hAnsiTheme="minorEastAsia" w:eastAsiaTheme="minorEastAsia"/>
          <w:color w:val="auto"/>
          <w:kern w:val="2"/>
          <w:sz w:val="24"/>
          <w:szCs w:val="24"/>
          <w:highlight w:val="none"/>
          <w:lang w:eastAsia="zh-CN"/>
        </w:rPr>
        <w:t>投标人保证：</w:t>
      </w:r>
      <w:r>
        <w:rPr>
          <w:rFonts w:hint="eastAsia" w:cs="宋体" w:asciiTheme="minorEastAsia" w:hAnsiTheme="minorEastAsia" w:eastAsiaTheme="minorEastAsia"/>
          <w:color w:val="auto"/>
          <w:kern w:val="2"/>
          <w:sz w:val="24"/>
          <w:szCs w:val="24"/>
          <w:highlight w:val="none"/>
          <w:lang w:val="en-US" w:eastAsia="zh-CN"/>
        </w:rPr>
        <w:t>投标人按照比选文件“第三章 招标人要求”逐一列出商务以及技术响应列表。</w:t>
      </w:r>
    </w:p>
    <w:p w14:paraId="71F66904">
      <w:pPr>
        <w:spacing w:line="360" w:lineRule="auto"/>
        <w:ind w:firstLine="3840" w:firstLineChars="1600"/>
        <w:jc w:val="both"/>
        <w:rPr>
          <w:rFonts w:cs="宋体"/>
          <w:color w:val="auto"/>
          <w:kern w:val="2"/>
          <w:sz w:val="24"/>
          <w:szCs w:val="24"/>
          <w:highlight w:val="none"/>
        </w:rPr>
      </w:pPr>
      <w:r>
        <w:rPr>
          <w:rFonts w:hint="eastAsia" w:cs="宋体" w:asciiTheme="minorEastAsia" w:hAnsiTheme="minorEastAsia" w:eastAsiaTheme="minorEastAsia"/>
          <w:color w:val="auto"/>
          <w:kern w:val="2"/>
          <w:sz w:val="24"/>
          <w:szCs w:val="24"/>
          <w:highlight w:val="none"/>
          <w:lang w:val="en-US" w:eastAsia="zh-CN"/>
        </w:rPr>
        <w:t>投标人签章或公章：</w:t>
      </w:r>
      <w:r>
        <w:rPr>
          <w:rFonts w:cs="宋体"/>
          <w:color w:val="auto"/>
          <w:kern w:val="2"/>
          <w:sz w:val="24"/>
          <w:szCs w:val="24"/>
          <w:highlight w:val="none"/>
          <w:u w:val="single"/>
        </w:rPr>
        <w:t xml:space="preserve">        </w:t>
      </w:r>
      <w:r>
        <w:rPr>
          <w:rFonts w:hint="eastAsia" w:cs="宋体"/>
          <w:color w:val="auto"/>
          <w:kern w:val="2"/>
          <w:sz w:val="24"/>
          <w:szCs w:val="24"/>
          <w:highlight w:val="none"/>
          <w:u w:val="single"/>
        </w:rPr>
        <w:t xml:space="preserve">      </w:t>
      </w:r>
      <w:r>
        <w:rPr>
          <w:rFonts w:cs="宋体"/>
          <w:color w:val="auto"/>
          <w:kern w:val="2"/>
          <w:sz w:val="24"/>
          <w:szCs w:val="24"/>
          <w:highlight w:val="none"/>
          <w:u w:val="single"/>
        </w:rPr>
        <w:t xml:space="preserve">       </w:t>
      </w:r>
    </w:p>
    <w:p w14:paraId="47984B8B">
      <w:pPr>
        <w:spacing w:line="360" w:lineRule="auto"/>
        <w:ind w:firstLine="3840" w:firstLineChars="1600"/>
        <w:jc w:val="both"/>
        <w:rPr>
          <w:rFonts w:cs="宋体"/>
          <w:color w:val="auto"/>
          <w:kern w:val="2"/>
          <w:sz w:val="24"/>
          <w:szCs w:val="24"/>
          <w:highlight w:val="none"/>
        </w:rPr>
      </w:pPr>
      <w:r>
        <w:rPr>
          <w:rFonts w:hint="eastAsia" w:cs="宋体" w:asciiTheme="minorEastAsia" w:hAnsiTheme="minorEastAsia" w:eastAsiaTheme="minorEastAsia"/>
          <w:color w:val="auto"/>
          <w:kern w:val="2"/>
          <w:sz w:val="24"/>
          <w:szCs w:val="24"/>
          <w:highlight w:val="none"/>
          <w:lang w:val="en-US" w:eastAsia="zh-CN"/>
        </w:rPr>
        <w:t>日          期：</w:t>
      </w:r>
      <w:r>
        <w:rPr>
          <w:rFonts w:cs="宋体"/>
          <w:color w:val="auto"/>
          <w:kern w:val="2"/>
          <w:sz w:val="24"/>
          <w:szCs w:val="24"/>
          <w:highlight w:val="none"/>
          <w:u w:val="single"/>
        </w:rPr>
        <w:t xml:space="preserve">           </w:t>
      </w:r>
      <w:r>
        <w:rPr>
          <w:rFonts w:hint="eastAsia" w:cs="宋体"/>
          <w:color w:val="auto"/>
          <w:kern w:val="2"/>
          <w:sz w:val="24"/>
          <w:szCs w:val="24"/>
          <w:highlight w:val="none"/>
          <w:u w:val="single"/>
        </w:rPr>
        <w:t xml:space="preserve"> </w:t>
      </w:r>
      <w:r>
        <w:rPr>
          <w:rFonts w:cs="宋体"/>
          <w:color w:val="auto"/>
          <w:kern w:val="2"/>
          <w:sz w:val="24"/>
          <w:szCs w:val="24"/>
          <w:highlight w:val="none"/>
          <w:u w:val="single"/>
        </w:rPr>
        <w:t xml:space="preserve">    </w:t>
      </w:r>
      <w:r>
        <w:rPr>
          <w:rFonts w:hint="eastAsia" w:cs="宋体"/>
          <w:color w:val="auto"/>
          <w:kern w:val="2"/>
          <w:sz w:val="24"/>
          <w:szCs w:val="24"/>
          <w:highlight w:val="none"/>
          <w:u w:val="single"/>
        </w:rPr>
        <w:t xml:space="preserve">  </w:t>
      </w:r>
      <w:r>
        <w:rPr>
          <w:rFonts w:cs="宋体"/>
          <w:color w:val="auto"/>
          <w:kern w:val="2"/>
          <w:sz w:val="24"/>
          <w:szCs w:val="24"/>
          <w:highlight w:val="none"/>
          <w:u w:val="single"/>
        </w:rPr>
        <w:t xml:space="preserve">   </w:t>
      </w:r>
    </w:p>
    <w:p w14:paraId="3F7C2DF7">
      <w:pPr>
        <w:pStyle w:val="11"/>
        <w:spacing w:line="360" w:lineRule="auto"/>
        <w:jc w:val="both"/>
        <w:rPr>
          <w:rFonts w:asciiTheme="minorEastAsia" w:hAnsiTheme="minorEastAsia" w:eastAsiaTheme="minorEastAsia"/>
          <w:b w:val="0"/>
          <w:color w:val="auto"/>
          <w:sz w:val="24"/>
          <w:highlight w:val="none"/>
        </w:rPr>
      </w:pPr>
      <w:r>
        <w:rPr>
          <w:rFonts w:asciiTheme="minorEastAsia" w:hAnsiTheme="minorEastAsia" w:eastAsiaTheme="minorEastAsia"/>
          <w:b w:val="0"/>
          <w:color w:val="auto"/>
          <w:sz w:val="24"/>
          <w:highlight w:val="none"/>
        </w:rPr>
        <w:br w:type="page"/>
      </w:r>
    </w:p>
    <w:p w14:paraId="18D4F155">
      <w:pPr>
        <w:spacing w:line="360" w:lineRule="auto"/>
        <w:jc w:val="center"/>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四</w:t>
      </w:r>
      <w:r>
        <w:rPr>
          <w:rFonts w:hint="eastAsia"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lang w:val="en-US" w:eastAsia="zh-CN"/>
        </w:rPr>
        <w:t>服务</w:t>
      </w:r>
      <w:r>
        <w:rPr>
          <w:rFonts w:hint="eastAsia" w:asciiTheme="minorEastAsia" w:hAnsiTheme="minorEastAsia" w:eastAsiaTheme="minorEastAsia"/>
          <w:b/>
          <w:color w:val="auto"/>
          <w:sz w:val="24"/>
          <w:highlight w:val="none"/>
        </w:rPr>
        <w:t>方案</w:t>
      </w:r>
    </w:p>
    <w:p w14:paraId="592EB462">
      <w:pPr>
        <w:spacing w:line="360" w:lineRule="auto"/>
        <w:jc w:val="center"/>
        <w:rPr>
          <w:rFonts w:asciiTheme="minorEastAsia" w:hAnsiTheme="minorEastAsia" w:eastAsiaTheme="minorEastAsia"/>
          <w:i/>
          <w:color w:val="auto"/>
          <w:sz w:val="24"/>
          <w:highlight w:val="none"/>
        </w:rPr>
      </w:pPr>
      <w:r>
        <w:rPr>
          <w:rFonts w:asciiTheme="minorEastAsia" w:hAnsiTheme="minorEastAsia" w:eastAsiaTheme="minorEastAsia"/>
          <w:i/>
          <w:color w:val="auto"/>
          <w:sz w:val="24"/>
          <w:highlight w:val="none"/>
        </w:rPr>
        <w:t>(</w:t>
      </w:r>
      <w:r>
        <w:rPr>
          <w:rFonts w:hint="eastAsia" w:asciiTheme="minorEastAsia" w:hAnsiTheme="minorEastAsia" w:eastAsiaTheme="minorEastAsia"/>
          <w:i/>
          <w:color w:val="auto"/>
          <w:sz w:val="24"/>
          <w:highlight w:val="none"/>
          <w:lang w:eastAsia="zh-CN"/>
        </w:rPr>
        <w:t>投标人</w:t>
      </w:r>
      <w:r>
        <w:rPr>
          <w:rFonts w:asciiTheme="minorEastAsia" w:hAnsiTheme="minorEastAsia" w:eastAsiaTheme="minorEastAsia"/>
          <w:i/>
          <w:color w:val="auto"/>
          <w:sz w:val="24"/>
          <w:highlight w:val="none"/>
        </w:rPr>
        <w:t>可自行制作格式)</w:t>
      </w:r>
    </w:p>
    <w:p w14:paraId="32DFDAA3">
      <w:pPr>
        <w:pStyle w:val="4"/>
        <w:rPr>
          <w:rFonts w:asciiTheme="minorEastAsia" w:hAnsiTheme="minorEastAsia" w:eastAsiaTheme="minorEastAsia"/>
          <w:i/>
          <w:color w:val="auto"/>
          <w:sz w:val="24"/>
          <w:highlight w:val="none"/>
        </w:rPr>
      </w:pPr>
    </w:p>
    <w:p w14:paraId="160E2D1A">
      <w:pPr>
        <w:rPr>
          <w:rFonts w:asciiTheme="minorEastAsia" w:hAnsiTheme="minorEastAsia" w:eastAsiaTheme="minorEastAsia"/>
          <w:i/>
          <w:color w:val="auto"/>
          <w:sz w:val="24"/>
          <w:highlight w:val="none"/>
        </w:rPr>
      </w:pPr>
    </w:p>
    <w:p w14:paraId="59FB1FF6">
      <w:pPr>
        <w:pStyle w:val="4"/>
        <w:rPr>
          <w:rFonts w:asciiTheme="minorEastAsia" w:hAnsiTheme="minorEastAsia" w:eastAsiaTheme="minorEastAsia"/>
          <w:i/>
          <w:color w:val="auto"/>
          <w:sz w:val="24"/>
          <w:highlight w:val="none"/>
        </w:rPr>
      </w:pPr>
    </w:p>
    <w:p w14:paraId="660049A8">
      <w:pPr>
        <w:widowControl/>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五</w:t>
      </w:r>
      <w:r>
        <w:rPr>
          <w:rFonts w:hint="eastAsia" w:asciiTheme="minorEastAsia" w:hAnsiTheme="minorEastAsia" w:eastAsiaTheme="minorEastAsia"/>
          <w:b/>
          <w:color w:val="auto"/>
          <w:sz w:val="24"/>
          <w:highlight w:val="none"/>
        </w:rPr>
        <w:t>、其他相关证明材料</w:t>
      </w:r>
    </w:p>
    <w:p w14:paraId="48D27916">
      <w:pPr>
        <w:spacing w:line="360" w:lineRule="auto"/>
        <w:ind w:firstLine="435"/>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提供符合</w:t>
      </w:r>
      <w:r>
        <w:rPr>
          <w:rFonts w:hint="eastAsia" w:asciiTheme="minorEastAsia" w:hAnsiTheme="minorEastAsia" w:eastAsiaTheme="minorEastAsia"/>
          <w:color w:val="auto"/>
          <w:sz w:val="24"/>
          <w:highlight w:val="none"/>
          <w:lang w:eastAsia="zh-CN"/>
        </w:rPr>
        <w:t>比选</w:t>
      </w:r>
      <w:r>
        <w:rPr>
          <w:rFonts w:hint="eastAsia" w:asciiTheme="minorEastAsia" w:hAnsiTheme="minorEastAsia" w:eastAsiaTheme="minorEastAsia"/>
          <w:color w:val="auto"/>
          <w:sz w:val="24"/>
          <w:highlight w:val="none"/>
          <w:lang w:val="en-US" w:eastAsia="zh-CN"/>
        </w:rPr>
        <w:t>公告</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招标人要求</w:t>
      </w:r>
      <w:r>
        <w:rPr>
          <w:rFonts w:hint="eastAsia" w:asciiTheme="minorEastAsia" w:hAnsiTheme="minorEastAsia" w:eastAsiaTheme="minorEastAsia"/>
          <w:color w:val="auto"/>
          <w:sz w:val="24"/>
          <w:highlight w:val="none"/>
        </w:rPr>
        <w:t>及评审方法规定的相关证明文件。</w:t>
      </w:r>
    </w:p>
    <w:p w14:paraId="70FD0736">
      <w:pPr>
        <w:spacing w:line="360" w:lineRule="auto"/>
        <w:ind w:firstLine="480" w:firstLineChars="200"/>
        <w:jc w:val="center"/>
        <w:rPr>
          <w:rFonts w:asciiTheme="minorEastAsia" w:hAnsiTheme="minorEastAsia" w:eastAsiaTheme="minorEastAsia"/>
          <w:color w:val="auto"/>
          <w:sz w:val="24"/>
          <w:highlight w:val="none"/>
        </w:rPr>
      </w:pPr>
    </w:p>
    <w:p w14:paraId="5942543D">
      <w:pPr>
        <w:spacing w:line="360" w:lineRule="auto"/>
        <w:ind w:firstLine="435"/>
        <w:jc w:val="both"/>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特别提示：</w:t>
      </w:r>
    </w:p>
    <w:p w14:paraId="05913015">
      <w:pPr>
        <w:spacing w:line="360" w:lineRule="auto"/>
        <w:ind w:firstLine="435"/>
        <w:jc w:val="both"/>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投标人</w:t>
      </w:r>
      <w:r>
        <w:rPr>
          <w:rFonts w:hint="eastAsia" w:asciiTheme="minorEastAsia" w:hAnsiTheme="minorEastAsia" w:eastAsiaTheme="minorEastAsia"/>
          <w:color w:val="auto"/>
          <w:sz w:val="24"/>
          <w:highlight w:val="none"/>
        </w:rPr>
        <w:t>在</w:t>
      </w:r>
      <w:r>
        <w:rPr>
          <w:rFonts w:hint="eastAsia" w:asciiTheme="minorEastAsia" w:hAnsiTheme="minorEastAsia" w:eastAsiaTheme="minorEastAsia"/>
          <w:color w:val="auto"/>
          <w:sz w:val="24"/>
          <w:highlight w:val="none"/>
          <w:lang w:eastAsia="zh-CN"/>
        </w:rPr>
        <w:t>投标文件</w:t>
      </w:r>
      <w:r>
        <w:rPr>
          <w:rFonts w:hint="eastAsia" w:asciiTheme="minorEastAsia" w:hAnsiTheme="minorEastAsia" w:eastAsiaTheme="minorEastAsia"/>
          <w:color w:val="auto"/>
          <w:sz w:val="24"/>
          <w:highlight w:val="none"/>
        </w:rPr>
        <w:t>制作时可在此栏内</w:t>
      </w:r>
      <w:r>
        <w:rPr>
          <w:rFonts w:hint="eastAsia" w:asciiTheme="minorEastAsia" w:hAnsiTheme="minorEastAsia" w:eastAsiaTheme="minorEastAsia"/>
          <w:color w:val="auto"/>
          <w:sz w:val="24"/>
          <w:highlight w:val="none"/>
          <w:lang w:val="en-US" w:eastAsia="zh-CN"/>
        </w:rPr>
        <w:t>放置</w:t>
      </w:r>
      <w:r>
        <w:rPr>
          <w:rFonts w:hint="eastAsia" w:asciiTheme="minorEastAsia" w:hAnsiTheme="minorEastAsia" w:eastAsiaTheme="minorEastAsia"/>
          <w:color w:val="auto"/>
          <w:sz w:val="24"/>
          <w:highlight w:val="none"/>
          <w:lang w:eastAsia="zh-CN"/>
        </w:rPr>
        <w:t>比选文件</w:t>
      </w:r>
      <w:r>
        <w:rPr>
          <w:rFonts w:asciiTheme="minorEastAsia" w:hAnsiTheme="minorEastAsia" w:eastAsiaTheme="minorEastAsia"/>
          <w:color w:val="auto"/>
          <w:sz w:val="24"/>
          <w:highlight w:val="none"/>
        </w:rPr>
        <w:t>要求的证明资料</w:t>
      </w:r>
      <w:r>
        <w:rPr>
          <w:rFonts w:hint="eastAsia" w:asciiTheme="minorEastAsia" w:hAnsiTheme="minorEastAsia" w:eastAsiaTheme="minorEastAsia"/>
          <w:color w:val="auto"/>
          <w:sz w:val="24"/>
          <w:highlight w:val="none"/>
        </w:rPr>
        <w:t>，如营业执照、税务登记证、证书、</w:t>
      </w:r>
      <w:r>
        <w:rPr>
          <w:rFonts w:asciiTheme="minorEastAsia" w:hAnsiTheme="minorEastAsia" w:eastAsiaTheme="minorEastAsia"/>
          <w:color w:val="auto"/>
          <w:sz w:val="24"/>
          <w:highlight w:val="none"/>
        </w:rPr>
        <w:t>检测报告</w:t>
      </w:r>
      <w:r>
        <w:rPr>
          <w:rFonts w:hint="eastAsia" w:asciiTheme="minorEastAsia" w:hAnsiTheme="minorEastAsia" w:eastAsiaTheme="minorEastAsia"/>
          <w:color w:val="auto"/>
          <w:sz w:val="24"/>
          <w:highlight w:val="none"/>
        </w:rPr>
        <w:t>、图片</w:t>
      </w:r>
      <w:r>
        <w:rPr>
          <w:rFonts w:asciiTheme="minorEastAsia" w:hAnsiTheme="minorEastAsia" w:eastAsiaTheme="minorEastAsia"/>
          <w:color w:val="auto"/>
          <w:sz w:val="24"/>
          <w:highlight w:val="none"/>
        </w:rPr>
        <w:t>等，应将上述证明材料制作成扫</w:t>
      </w:r>
      <w:r>
        <w:rPr>
          <w:rFonts w:hint="eastAsia" w:asciiTheme="minorEastAsia" w:hAnsiTheme="minorEastAsia" w:eastAsiaTheme="minorEastAsia"/>
          <w:color w:val="auto"/>
          <w:sz w:val="24"/>
          <w:highlight w:val="none"/>
          <w:lang w:val="en-US" w:eastAsia="zh-CN"/>
        </w:rPr>
        <w:t>清晰可见的扫描件</w:t>
      </w:r>
      <w:r>
        <w:rPr>
          <w:rFonts w:asciiTheme="minorEastAsia" w:hAnsiTheme="minorEastAsia" w:eastAsiaTheme="minorEastAsia"/>
          <w:color w:val="auto"/>
          <w:sz w:val="24"/>
          <w:highlight w:val="none"/>
        </w:rPr>
        <w:t>。</w:t>
      </w:r>
      <w:bookmarkEnd w:id="36"/>
    </w:p>
    <w:p w14:paraId="3997B38D">
      <w:pPr>
        <w:pStyle w:val="4"/>
        <w:rPr>
          <w:rFonts w:asciiTheme="minorEastAsia" w:hAnsiTheme="minorEastAsia" w:eastAsiaTheme="minorEastAsia"/>
          <w:color w:val="auto"/>
          <w:sz w:val="24"/>
          <w:highlight w:val="none"/>
        </w:rPr>
      </w:pPr>
    </w:p>
    <w:p w14:paraId="79142DA2">
      <w:pPr>
        <w:rPr>
          <w:rFonts w:asciiTheme="minorEastAsia" w:hAnsiTheme="minorEastAsia" w:eastAsiaTheme="minorEastAsia"/>
          <w:color w:val="auto"/>
          <w:sz w:val="24"/>
          <w:highlight w:val="none"/>
        </w:rPr>
      </w:pPr>
    </w:p>
    <w:p w14:paraId="6E030F68">
      <w:pPr>
        <w:pStyle w:val="4"/>
        <w:rPr>
          <w:rFonts w:asciiTheme="minorEastAsia" w:hAnsiTheme="minorEastAsia" w:eastAsiaTheme="minorEastAsia"/>
          <w:color w:val="auto"/>
          <w:sz w:val="24"/>
          <w:highlight w:val="none"/>
        </w:rPr>
      </w:pPr>
    </w:p>
    <w:p w14:paraId="5B00A3FC">
      <w:pPr>
        <w:rPr>
          <w:rFonts w:asciiTheme="minorEastAsia" w:hAnsiTheme="minorEastAsia" w:eastAsiaTheme="minorEastAsia"/>
          <w:color w:val="auto"/>
          <w:sz w:val="24"/>
          <w:highlight w:val="none"/>
        </w:rPr>
      </w:pPr>
    </w:p>
    <w:p w14:paraId="3472E82A">
      <w:pPr>
        <w:pStyle w:val="4"/>
        <w:rPr>
          <w:rFonts w:asciiTheme="minorEastAsia" w:hAnsiTheme="minorEastAsia" w:eastAsiaTheme="minorEastAsia"/>
          <w:color w:val="auto"/>
          <w:sz w:val="24"/>
          <w:highlight w:val="none"/>
        </w:rPr>
      </w:pPr>
    </w:p>
    <w:p w14:paraId="46226C18">
      <w:pPr>
        <w:rPr>
          <w:rFonts w:asciiTheme="minorEastAsia" w:hAnsiTheme="minorEastAsia" w:eastAsiaTheme="minorEastAsia"/>
          <w:color w:val="auto"/>
          <w:sz w:val="24"/>
          <w:highlight w:val="none"/>
        </w:rPr>
      </w:pPr>
    </w:p>
    <w:p w14:paraId="4604C3E7">
      <w:pPr>
        <w:pStyle w:val="4"/>
        <w:rPr>
          <w:color w:val="auto"/>
          <w:highlight w:val="none"/>
        </w:rPr>
      </w:pPr>
    </w:p>
    <w:p w14:paraId="3B95FF1B">
      <w:pPr>
        <w:pStyle w:val="4"/>
        <w:rPr>
          <w:rFonts w:asciiTheme="minorEastAsia" w:hAnsiTheme="minorEastAsia" w:eastAsiaTheme="minorEastAsia"/>
          <w:color w:val="auto"/>
          <w:sz w:val="24"/>
          <w:highlight w:val="none"/>
        </w:rPr>
      </w:pPr>
    </w:p>
    <w:p w14:paraId="26F73F74">
      <w:pPr>
        <w:rPr>
          <w:rFonts w:asciiTheme="minorEastAsia" w:hAnsiTheme="minorEastAsia" w:eastAsiaTheme="minorEastAsia"/>
          <w:color w:val="auto"/>
          <w:sz w:val="24"/>
          <w:highlight w:val="none"/>
        </w:rPr>
      </w:pPr>
    </w:p>
    <w:p w14:paraId="3BBAAAAB">
      <w:pPr>
        <w:spacing w:line="360" w:lineRule="auto"/>
        <w:jc w:val="center"/>
        <w:outlineLvl w:val="1"/>
        <w:rPr>
          <w:rFonts w:hint="eastAsia" w:asciiTheme="minorEastAsia" w:hAnsiTheme="minorEastAsia" w:eastAsiaTheme="minorEastAsia"/>
          <w:b/>
          <w:color w:val="auto"/>
          <w:sz w:val="28"/>
          <w:highlight w:val="none"/>
        </w:rPr>
      </w:pPr>
    </w:p>
    <w:sectPr>
      <w:headerReference r:id="rId5" w:type="default"/>
      <w:footerReference r:id="rId6"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203" w:usb1="288F0000" w:usb2="00000006" w:usb3="00000000" w:csb0="00040001"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20509000000000000"/>
    <w:charset w:val="88"/>
    <w:family w:val="modern"/>
    <w:pitch w:val="default"/>
    <w:sig w:usb0="00000000" w:usb1="00000000" w:usb2="00000016" w:usb3="00000000" w:csb0="0010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新宋体">
    <w:panose1 w:val="02010609030101010101"/>
    <w:charset w:val="86"/>
    <w:family w:val="modern"/>
    <w:pitch w:val="default"/>
    <w:sig w:usb0="00000203" w:usb1="288F0000" w:usb2="00000006" w:usb3="00000000" w:csb0="00040001" w:csb1="00000000"/>
  </w:font>
  <w:font w:name="楷体">
    <w:panose1 w:val="02010609060101010101"/>
    <w:charset w:val="86"/>
    <w:family w:val="modern"/>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140F2A">
    <w:pPr>
      <w:pStyle w:val="13"/>
      <w:jc w:val="center"/>
      <w:rPr>
        <w:rFonts w:asciiTheme="minorEastAsia" w:hAnsiTheme="minorEastAsia"/>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AB7CC9">
    <w:pPr>
      <w:pStyle w:val="13"/>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第</w:t>
    </w:r>
    <w:r>
      <w:rPr>
        <w:rFonts w:asciiTheme="minorEastAsia" w:hAnsiTheme="minorEastAsia" w:eastAsiaTheme="minorEastAsia"/>
        <w:sz w:val="21"/>
        <w:szCs w:val="21"/>
        <w:lang w:val="zh-CN"/>
      </w:rPr>
      <w:t xml:space="preserve"> </w:t>
    </w:r>
    <w:r>
      <w:rPr>
        <w:rFonts w:asciiTheme="minorEastAsia" w:hAnsiTheme="minorEastAsia" w:eastAsiaTheme="minorEastAsia"/>
        <w:b/>
        <w:sz w:val="21"/>
        <w:szCs w:val="21"/>
      </w:rPr>
      <w:fldChar w:fldCharType="begin"/>
    </w:r>
    <w:r>
      <w:rPr>
        <w:rFonts w:asciiTheme="minorEastAsia" w:hAnsiTheme="minorEastAsia" w:eastAsiaTheme="minorEastAsia"/>
        <w:b/>
        <w:sz w:val="21"/>
        <w:szCs w:val="21"/>
      </w:rPr>
      <w:instrText xml:space="preserve">PAGE</w:instrText>
    </w:r>
    <w:r>
      <w:rPr>
        <w:rFonts w:asciiTheme="minorEastAsia" w:hAnsiTheme="minorEastAsia" w:eastAsiaTheme="minorEastAsia"/>
        <w:b/>
        <w:sz w:val="21"/>
        <w:szCs w:val="21"/>
      </w:rPr>
      <w:fldChar w:fldCharType="separate"/>
    </w:r>
    <w:r>
      <w:rPr>
        <w:rFonts w:asciiTheme="minorEastAsia" w:hAnsiTheme="minorEastAsia" w:eastAsiaTheme="minorEastAsia"/>
        <w:b/>
        <w:sz w:val="21"/>
        <w:szCs w:val="21"/>
      </w:rPr>
      <w:t>22</w:t>
    </w:r>
    <w:r>
      <w:rPr>
        <w:rFonts w:asciiTheme="minorEastAsia" w:hAnsiTheme="minorEastAsia" w:eastAsiaTheme="minorEastAsia"/>
        <w:b/>
        <w:sz w:val="21"/>
        <w:szCs w:val="21"/>
      </w:rPr>
      <w:fldChar w:fldCharType="end"/>
    </w:r>
    <w:r>
      <w:rPr>
        <w:rFonts w:hint="eastAsia" w:asciiTheme="minorEastAsia" w:hAnsiTheme="minorEastAsia" w:eastAsiaTheme="minorEastAsia"/>
        <w:bCs/>
        <w:sz w:val="21"/>
        <w:szCs w:val="21"/>
      </w:rPr>
      <w:t xml:space="preserve"> 页</w:t>
    </w:r>
    <w:r>
      <w:rPr>
        <w:rFonts w:asciiTheme="minorEastAsia" w:hAnsiTheme="minorEastAsia" w:eastAsiaTheme="minorEastAsia"/>
        <w:bCs/>
        <w:sz w:val="21"/>
        <w:szCs w:val="21"/>
      </w:rPr>
      <w:t>/</w:t>
    </w:r>
    <w:r>
      <w:rPr>
        <w:rFonts w:hint="eastAsia" w:asciiTheme="minorEastAsia" w:hAnsiTheme="minorEastAsia" w:eastAsiaTheme="minorEastAsia"/>
        <w:bCs/>
        <w:sz w:val="21"/>
        <w:szCs w:val="21"/>
      </w:rPr>
      <w:t xml:space="preserve">共 </w:t>
    </w:r>
    <w:r>
      <w:rPr>
        <w:rFonts w:asciiTheme="minorEastAsia" w:hAnsiTheme="minorEastAsia" w:eastAsiaTheme="minorEastAsia"/>
        <w:b/>
        <w:sz w:val="21"/>
        <w:szCs w:val="21"/>
      </w:rPr>
      <w:fldChar w:fldCharType="begin"/>
    </w:r>
    <w:r>
      <w:rPr>
        <w:rFonts w:asciiTheme="minorEastAsia" w:hAnsiTheme="minorEastAsia" w:eastAsiaTheme="minorEastAsia"/>
        <w:b/>
        <w:sz w:val="21"/>
        <w:szCs w:val="21"/>
      </w:rPr>
      <w:instrText xml:space="preserve"> </w:instrText>
    </w:r>
    <w:r>
      <w:rPr>
        <w:rFonts w:hint="eastAsia" w:asciiTheme="minorEastAsia" w:hAnsiTheme="minorEastAsia" w:eastAsiaTheme="minorEastAsia"/>
        <w:b/>
        <w:sz w:val="21"/>
        <w:szCs w:val="21"/>
      </w:rPr>
      <w:instrText xml:space="preserve">=</w:instrText>
    </w:r>
    <w:r>
      <w:rPr>
        <w:rFonts w:asciiTheme="minorEastAsia" w:hAnsiTheme="minorEastAsia" w:eastAsiaTheme="minorEastAsia"/>
        <w:b/>
        <w:sz w:val="21"/>
        <w:szCs w:val="21"/>
      </w:rPr>
      <w:fldChar w:fldCharType="begin"/>
    </w:r>
    <w:r>
      <w:rPr>
        <w:rFonts w:asciiTheme="minorEastAsia" w:hAnsiTheme="minorEastAsia" w:eastAsiaTheme="minorEastAsia"/>
        <w:b/>
        <w:sz w:val="21"/>
        <w:szCs w:val="21"/>
      </w:rPr>
      <w:instrText xml:space="preserve">NUMPAGES</w:instrText>
    </w:r>
    <w:r>
      <w:rPr>
        <w:rFonts w:asciiTheme="minorEastAsia" w:hAnsiTheme="minorEastAsia" w:eastAsiaTheme="minorEastAsia"/>
        <w:b/>
        <w:sz w:val="21"/>
        <w:szCs w:val="21"/>
      </w:rPr>
      <w:fldChar w:fldCharType="separate"/>
    </w:r>
    <w:r>
      <w:rPr>
        <w:rFonts w:asciiTheme="minorEastAsia" w:hAnsiTheme="minorEastAsia" w:eastAsiaTheme="minorEastAsia"/>
        <w:b/>
        <w:sz w:val="21"/>
        <w:szCs w:val="21"/>
      </w:rPr>
      <w:instrText xml:space="preserve">55</w:instrText>
    </w:r>
    <w:r>
      <w:rPr>
        <w:rFonts w:asciiTheme="minorEastAsia" w:hAnsiTheme="minorEastAsia" w:eastAsiaTheme="minorEastAsia"/>
        <w:b/>
        <w:sz w:val="21"/>
        <w:szCs w:val="21"/>
      </w:rPr>
      <w:fldChar w:fldCharType="end"/>
    </w:r>
    <w:r>
      <w:rPr>
        <w:rFonts w:asciiTheme="minorEastAsia" w:hAnsiTheme="minorEastAsia" w:eastAsiaTheme="minorEastAsia"/>
        <w:b/>
        <w:sz w:val="21"/>
        <w:szCs w:val="21"/>
      </w:rPr>
      <w:instrText xml:space="preserve">-2 </w:instrText>
    </w:r>
    <w:r>
      <w:rPr>
        <w:rFonts w:asciiTheme="minorEastAsia" w:hAnsiTheme="minorEastAsia" w:eastAsiaTheme="minorEastAsia"/>
        <w:b/>
        <w:sz w:val="21"/>
        <w:szCs w:val="21"/>
      </w:rPr>
      <w:fldChar w:fldCharType="separate"/>
    </w:r>
    <w:r>
      <w:rPr>
        <w:rFonts w:asciiTheme="minorEastAsia" w:hAnsiTheme="minorEastAsia" w:eastAsiaTheme="minorEastAsia"/>
        <w:b/>
        <w:sz w:val="21"/>
        <w:szCs w:val="21"/>
      </w:rPr>
      <w:t>53</w:t>
    </w:r>
    <w:r>
      <w:rPr>
        <w:rFonts w:asciiTheme="minorEastAsia" w:hAnsiTheme="minorEastAsia" w:eastAsiaTheme="minorEastAsia"/>
        <w:b/>
        <w:sz w:val="21"/>
        <w:szCs w:val="21"/>
      </w:rPr>
      <w:fldChar w:fldCharType="end"/>
    </w:r>
    <w:r>
      <w:rPr>
        <w:rFonts w:hint="eastAsia" w:asciiTheme="minorEastAsia" w:hAnsiTheme="minorEastAsia" w:eastAsiaTheme="minorEastAsia"/>
        <w:bCs/>
        <w:sz w:val="21"/>
        <w:szCs w:val="21"/>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25DB31">
    <w:pPr>
      <w:pStyle w:val="14"/>
      <w:pBdr>
        <w:bottom w:val="none" w:color="auto" w:sz="0" w:space="1"/>
      </w:pBdr>
      <w:jc w:val="both"/>
      <w:rPr>
        <w:rFonts w:hint="default"/>
        <w:lang w:val="en-US" w:eastAsia="zh-CN"/>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BEEA4D">
                          <w:pPr>
                            <w:pStyle w:val="14"/>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1BEEA4D">
                    <w:pPr>
                      <w:pStyle w:val="14"/>
                    </w:pP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B10C73">
    <w:pPr>
      <w:pStyle w:val="14"/>
      <w:pBdr>
        <w:bottom w:val="none" w:color="auto" w:sz="0" w:space="1"/>
      </w:pBdr>
      <w:jc w:val="both"/>
      <w:rPr>
        <w:rFonts w:hint="default"/>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D5DBB4"/>
    <w:multiLevelType w:val="singleLevel"/>
    <w:tmpl w:val="8AD5DBB4"/>
    <w:lvl w:ilvl="0" w:tentative="0">
      <w:start w:val="1"/>
      <w:numFmt w:val="decimal"/>
      <w:suff w:val="nothing"/>
      <w:lvlText w:val="（%1）"/>
      <w:lvlJc w:val="left"/>
    </w:lvl>
  </w:abstractNum>
  <w:abstractNum w:abstractNumId="1">
    <w:nsid w:val="EFBA05A3"/>
    <w:multiLevelType w:val="singleLevel"/>
    <w:tmpl w:val="EFBA05A3"/>
    <w:lvl w:ilvl="0" w:tentative="0">
      <w:start w:val="4"/>
      <w:numFmt w:val="chineseCounting"/>
      <w:suff w:val="space"/>
      <w:lvlText w:val="第%1章"/>
      <w:lvlJc w:val="left"/>
      <w:rPr>
        <w:rFonts w:hint="eastAsia"/>
      </w:rPr>
    </w:lvl>
  </w:abstractNum>
  <w:abstractNum w:abstractNumId="2">
    <w:nsid w:val="2C6D51CB"/>
    <w:multiLevelType w:val="singleLevel"/>
    <w:tmpl w:val="2C6D51CB"/>
    <w:lvl w:ilvl="0" w:tentative="0">
      <w:start w:val="1"/>
      <w:numFmt w:val="decimal"/>
      <w:suff w:val="nothing"/>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FhMjIzODZmOGM2ZWU0YmNiMDJlYjBmZTkyYjE4ZjAifQ=="/>
  </w:docVars>
  <w:rsids>
    <w:rsidRoot w:val="00276BA1"/>
    <w:rsid w:val="0000043F"/>
    <w:rsid w:val="000020D0"/>
    <w:rsid w:val="00002178"/>
    <w:rsid w:val="00003B1C"/>
    <w:rsid w:val="000049DA"/>
    <w:rsid w:val="000056B7"/>
    <w:rsid w:val="000131F7"/>
    <w:rsid w:val="00016B6C"/>
    <w:rsid w:val="00020B57"/>
    <w:rsid w:val="000346AB"/>
    <w:rsid w:val="000378C1"/>
    <w:rsid w:val="00037DBE"/>
    <w:rsid w:val="00042139"/>
    <w:rsid w:val="00042B14"/>
    <w:rsid w:val="00044F49"/>
    <w:rsid w:val="000450C3"/>
    <w:rsid w:val="00046DF9"/>
    <w:rsid w:val="00050A3F"/>
    <w:rsid w:val="00050B55"/>
    <w:rsid w:val="000530EC"/>
    <w:rsid w:val="000544DE"/>
    <w:rsid w:val="00057E76"/>
    <w:rsid w:val="00061134"/>
    <w:rsid w:val="0006460A"/>
    <w:rsid w:val="000648D2"/>
    <w:rsid w:val="0006565F"/>
    <w:rsid w:val="0006758C"/>
    <w:rsid w:val="00070E0E"/>
    <w:rsid w:val="00073C57"/>
    <w:rsid w:val="00076DB7"/>
    <w:rsid w:val="00080FEB"/>
    <w:rsid w:val="000871CC"/>
    <w:rsid w:val="00094D41"/>
    <w:rsid w:val="00097CB9"/>
    <w:rsid w:val="000A6693"/>
    <w:rsid w:val="000A6B73"/>
    <w:rsid w:val="000A7D94"/>
    <w:rsid w:val="000B1511"/>
    <w:rsid w:val="000B54F4"/>
    <w:rsid w:val="000C1DB1"/>
    <w:rsid w:val="000D1414"/>
    <w:rsid w:val="000D2188"/>
    <w:rsid w:val="000D3F37"/>
    <w:rsid w:val="000D69D4"/>
    <w:rsid w:val="000E06F6"/>
    <w:rsid w:val="000E3C74"/>
    <w:rsid w:val="000E3F9B"/>
    <w:rsid w:val="000E6689"/>
    <w:rsid w:val="000F172B"/>
    <w:rsid w:val="000F2198"/>
    <w:rsid w:val="000F39B6"/>
    <w:rsid w:val="000F6B7B"/>
    <w:rsid w:val="00100B0F"/>
    <w:rsid w:val="0010187C"/>
    <w:rsid w:val="001037E3"/>
    <w:rsid w:val="001165D0"/>
    <w:rsid w:val="00116A70"/>
    <w:rsid w:val="0012143A"/>
    <w:rsid w:val="001222C6"/>
    <w:rsid w:val="00132A16"/>
    <w:rsid w:val="00136D80"/>
    <w:rsid w:val="00137C7C"/>
    <w:rsid w:val="00140687"/>
    <w:rsid w:val="00144D72"/>
    <w:rsid w:val="00146421"/>
    <w:rsid w:val="001479CF"/>
    <w:rsid w:val="00155F64"/>
    <w:rsid w:val="00157856"/>
    <w:rsid w:val="00160198"/>
    <w:rsid w:val="00160729"/>
    <w:rsid w:val="00166ED8"/>
    <w:rsid w:val="001714C9"/>
    <w:rsid w:val="001770B6"/>
    <w:rsid w:val="0018119B"/>
    <w:rsid w:val="001844AB"/>
    <w:rsid w:val="00191C9B"/>
    <w:rsid w:val="001944B8"/>
    <w:rsid w:val="00195E11"/>
    <w:rsid w:val="00196DA3"/>
    <w:rsid w:val="00197AC4"/>
    <w:rsid w:val="001A5D34"/>
    <w:rsid w:val="001A68E5"/>
    <w:rsid w:val="001B2A54"/>
    <w:rsid w:val="001B5014"/>
    <w:rsid w:val="001B5961"/>
    <w:rsid w:val="001B7327"/>
    <w:rsid w:val="001C2B92"/>
    <w:rsid w:val="001C67F2"/>
    <w:rsid w:val="001D3C19"/>
    <w:rsid w:val="001D53B4"/>
    <w:rsid w:val="001E3914"/>
    <w:rsid w:val="001F27F8"/>
    <w:rsid w:val="001F28D2"/>
    <w:rsid w:val="001F2F45"/>
    <w:rsid w:val="001F3023"/>
    <w:rsid w:val="001F35F6"/>
    <w:rsid w:val="001F74CA"/>
    <w:rsid w:val="00200340"/>
    <w:rsid w:val="002003B6"/>
    <w:rsid w:val="00202248"/>
    <w:rsid w:val="00203577"/>
    <w:rsid w:val="002049B4"/>
    <w:rsid w:val="0020520B"/>
    <w:rsid w:val="00205D11"/>
    <w:rsid w:val="00213C55"/>
    <w:rsid w:val="002178B1"/>
    <w:rsid w:val="00223CF4"/>
    <w:rsid w:val="00224C4A"/>
    <w:rsid w:val="0023407E"/>
    <w:rsid w:val="00240278"/>
    <w:rsid w:val="00240B40"/>
    <w:rsid w:val="002440D8"/>
    <w:rsid w:val="00244182"/>
    <w:rsid w:val="002530E9"/>
    <w:rsid w:val="00260B94"/>
    <w:rsid w:val="00264F2E"/>
    <w:rsid w:val="00271245"/>
    <w:rsid w:val="00274A9E"/>
    <w:rsid w:val="00276292"/>
    <w:rsid w:val="00276BA1"/>
    <w:rsid w:val="00277094"/>
    <w:rsid w:val="00277264"/>
    <w:rsid w:val="00286D62"/>
    <w:rsid w:val="002872DE"/>
    <w:rsid w:val="00287EF5"/>
    <w:rsid w:val="002927A3"/>
    <w:rsid w:val="002A1A1D"/>
    <w:rsid w:val="002A210D"/>
    <w:rsid w:val="002A28AD"/>
    <w:rsid w:val="002B5318"/>
    <w:rsid w:val="002B6D27"/>
    <w:rsid w:val="002D2965"/>
    <w:rsid w:val="002D3D02"/>
    <w:rsid w:val="002D4CB5"/>
    <w:rsid w:val="002D684B"/>
    <w:rsid w:val="002E3B26"/>
    <w:rsid w:val="002E4AB8"/>
    <w:rsid w:val="00300733"/>
    <w:rsid w:val="00310070"/>
    <w:rsid w:val="003110EC"/>
    <w:rsid w:val="00315CFF"/>
    <w:rsid w:val="00327C92"/>
    <w:rsid w:val="00333292"/>
    <w:rsid w:val="003344E7"/>
    <w:rsid w:val="003347FC"/>
    <w:rsid w:val="0033580B"/>
    <w:rsid w:val="003365E7"/>
    <w:rsid w:val="003378D5"/>
    <w:rsid w:val="003405C8"/>
    <w:rsid w:val="003473D7"/>
    <w:rsid w:val="00351AC8"/>
    <w:rsid w:val="00353075"/>
    <w:rsid w:val="00360BB3"/>
    <w:rsid w:val="00362A66"/>
    <w:rsid w:val="00363E02"/>
    <w:rsid w:val="00373A96"/>
    <w:rsid w:val="00381860"/>
    <w:rsid w:val="003826C2"/>
    <w:rsid w:val="00383728"/>
    <w:rsid w:val="0038382B"/>
    <w:rsid w:val="00391586"/>
    <w:rsid w:val="00394128"/>
    <w:rsid w:val="003947A4"/>
    <w:rsid w:val="00395235"/>
    <w:rsid w:val="0039561A"/>
    <w:rsid w:val="00397C7D"/>
    <w:rsid w:val="003A004F"/>
    <w:rsid w:val="003B3120"/>
    <w:rsid w:val="003B4130"/>
    <w:rsid w:val="003B67D3"/>
    <w:rsid w:val="003B715B"/>
    <w:rsid w:val="003C090D"/>
    <w:rsid w:val="003D1D14"/>
    <w:rsid w:val="003D596D"/>
    <w:rsid w:val="003D6C7C"/>
    <w:rsid w:val="003D6EFB"/>
    <w:rsid w:val="003D7E52"/>
    <w:rsid w:val="003E25C6"/>
    <w:rsid w:val="003F145B"/>
    <w:rsid w:val="004011AA"/>
    <w:rsid w:val="0040202C"/>
    <w:rsid w:val="00405168"/>
    <w:rsid w:val="00406508"/>
    <w:rsid w:val="0041456E"/>
    <w:rsid w:val="00414F7E"/>
    <w:rsid w:val="004164F8"/>
    <w:rsid w:val="00416800"/>
    <w:rsid w:val="00416808"/>
    <w:rsid w:val="004316E6"/>
    <w:rsid w:val="004427B7"/>
    <w:rsid w:val="0044349F"/>
    <w:rsid w:val="00445F1F"/>
    <w:rsid w:val="00451F60"/>
    <w:rsid w:val="0045237F"/>
    <w:rsid w:val="00452BB2"/>
    <w:rsid w:val="0045656D"/>
    <w:rsid w:val="00462D98"/>
    <w:rsid w:val="00467C74"/>
    <w:rsid w:val="00472A44"/>
    <w:rsid w:val="00473A89"/>
    <w:rsid w:val="00475899"/>
    <w:rsid w:val="00482C78"/>
    <w:rsid w:val="004874AE"/>
    <w:rsid w:val="00492D00"/>
    <w:rsid w:val="00494D24"/>
    <w:rsid w:val="004951D1"/>
    <w:rsid w:val="004A27D0"/>
    <w:rsid w:val="004A4D67"/>
    <w:rsid w:val="004D366E"/>
    <w:rsid w:val="004D3D4B"/>
    <w:rsid w:val="004D5498"/>
    <w:rsid w:val="004D66A5"/>
    <w:rsid w:val="004D6B00"/>
    <w:rsid w:val="004E0260"/>
    <w:rsid w:val="004E1D50"/>
    <w:rsid w:val="004E7C2E"/>
    <w:rsid w:val="004F0396"/>
    <w:rsid w:val="00501382"/>
    <w:rsid w:val="00510798"/>
    <w:rsid w:val="00524168"/>
    <w:rsid w:val="00524A11"/>
    <w:rsid w:val="00527768"/>
    <w:rsid w:val="005327FB"/>
    <w:rsid w:val="00533FCA"/>
    <w:rsid w:val="0054372A"/>
    <w:rsid w:val="00546D49"/>
    <w:rsid w:val="005521FF"/>
    <w:rsid w:val="005535FD"/>
    <w:rsid w:val="00557377"/>
    <w:rsid w:val="005616B5"/>
    <w:rsid w:val="00574E6F"/>
    <w:rsid w:val="00581E19"/>
    <w:rsid w:val="00582882"/>
    <w:rsid w:val="00583FE7"/>
    <w:rsid w:val="00586B96"/>
    <w:rsid w:val="00590CA2"/>
    <w:rsid w:val="00591629"/>
    <w:rsid w:val="00597B15"/>
    <w:rsid w:val="005A044C"/>
    <w:rsid w:val="005A5487"/>
    <w:rsid w:val="005B06FD"/>
    <w:rsid w:val="005B5C95"/>
    <w:rsid w:val="005B7713"/>
    <w:rsid w:val="005D0200"/>
    <w:rsid w:val="005D0D6E"/>
    <w:rsid w:val="005D44EF"/>
    <w:rsid w:val="005D4814"/>
    <w:rsid w:val="005D5112"/>
    <w:rsid w:val="005E39CC"/>
    <w:rsid w:val="005F3914"/>
    <w:rsid w:val="005F3B5A"/>
    <w:rsid w:val="005F686F"/>
    <w:rsid w:val="005F6AB4"/>
    <w:rsid w:val="006006F5"/>
    <w:rsid w:val="00601585"/>
    <w:rsid w:val="00610A66"/>
    <w:rsid w:val="006114A4"/>
    <w:rsid w:val="00613177"/>
    <w:rsid w:val="00613D56"/>
    <w:rsid w:val="00613F7C"/>
    <w:rsid w:val="00614BF2"/>
    <w:rsid w:val="00623DE2"/>
    <w:rsid w:val="00627601"/>
    <w:rsid w:val="006300D0"/>
    <w:rsid w:val="00632012"/>
    <w:rsid w:val="00634694"/>
    <w:rsid w:val="00636517"/>
    <w:rsid w:val="00637690"/>
    <w:rsid w:val="00640B1D"/>
    <w:rsid w:val="00640E1E"/>
    <w:rsid w:val="0064389A"/>
    <w:rsid w:val="00645442"/>
    <w:rsid w:val="00647FB7"/>
    <w:rsid w:val="00651CC1"/>
    <w:rsid w:val="006525CD"/>
    <w:rsid w:val="00653F7F"/>
    <w:rsid w:val="00662EE8"/>
    <w:rsid w:val="00663813"/>
    <w:rsid w:val="00664AFD"/>
    <w:rsid w:val="00667567"/>
    <w:rsid w:val="0067391A"/>
    <w:rsid w:val="00674173"/>
    <w:rsid w:val="0067535A"/>
    <w:rsid w:val="00682560"/>
    <w:rsid w:val="00683CA0"/>
    <w:rsid w:val="00686FF3"/>
    <w:rsid w:val="00690DB1"/>
    <w:rsid w:val="00693404"/>
    <w:rsid w:val="00693702"/>
    <w:rsid w:val="006953D9"/>
    <w:rsid w:val="0069569F"/>
    <w:rsid w:val="006B104B"/>
    <w:rsid w:val="006B1242"/>
    <w:rsid w:val="006B1DBC"/>
    <w:rsid w:val="006B63B7"/>
    <w:rsid w:val="006B7D9A"/>
    <w:rsid w:val="006C06D9"/>
    <w:rsid w:val="006C10D1"/>
    <w:rsid w:val="006C4772"/>
    <w:rsid w:val="006C48A1"/>
    <w:rsid w:val="006C5716"/>
    <w:rsid w:val="006C74A9"/>
    <w:rsid w:val="006D07DE"/>
    <w:rsid w:val="006D2222"/>
    <w:rsid w:val="006E06D9"/>
    <w:rsid w:val="006E1D40"/>
    <w:rsid w:val="006E2E1F"/>
    <w:rsid w:val="006E7016"/>
    <w:rsid w:val="006F24DB"/>
    <w:rsid w:val="006F5B15"/>
    <w:rsid w:val="006F5FFF"/>
    <w:rsid w:val="006F6E33"/>
    <w:rsid w:val="006F7AF3"/>
    <w:rsid w:val="00710804"/>
    <w:rsid w:val="0071149E"/>
    <w:rsid w:val="00711FC6"/>
    <w:rsid w:val="007130B1"/>
    <w:rsid w:val="00715071"/>
    <w:rsid w:val="00721261"/>
    <w:rsid w:val="007231E9"/>
    <w:rsid w:val="007240F7"/>
    <w:rsid w:val="00727C59"/>
    <w:rsid w:val="00730271"/>
    <w:rsid w:val="00734E5D"/>
    <w:rsid w:val="00736013"/>
    <w:rsid w:val="00737661"/>
    <w:rsid w:val="007414E0"/>
    <w:rsid w:val="00745C94"/>
    <w:rsid w:val="007476EA"/>
    <w:rsid w:val="00755D75"/>
    <w:rsid w:val="00756245"/>
    <w:rsid w:val="00760A01"/>
    <w:rsid w:val="00761662"/>
    <w:rsid w:val="00762106"/>
    <w:rsid w:val="00764043"/>
    <w:rsid w:val="00766B9C"/>
    <w:rsid w:val="00772477"/>
    <w:rsid w:val="007757CF"/>
    <w:rsid w:val="007772F4"/>
    <w:rsid w:val="0078128F"/>
    <w:rsid w:val="0078683C"/>
    <w:rsid w:val="00790EDB"/>
    <w:rsid w:val="00791538"/>
    <w:rsid w:val="0079326E"/>
    <w:rsid w:val="00793696"/>
    <w:rsid w:val="00796EDE"/>
    <w:rsid w:val="007A0DF9"/>
    <w:rsid w:val="007A1658"/>
    <w:rsid w:val="007A5A58"/>
    <w:rsid w:val="007B1C56"/>
    <w:rsid w:val="007B4996"/>
    <w:rsid w:val="007B4F12"/>
    <w:rsid w:val="007B77B7"/>
    <w:rsid w:val="007C3CD5"/>
    <w:rsid w:val="007C5CD7"/>
    <w:rsid w:val="007C61EF"/>
    <w:rsid w:val="007D1C0D"/>
    <w:rsid w:val="007D2D23"/>
    <w:rsid w:val="007D37AB"/>
    <w:rsid w:val="007D3AD7"/>
    <w:rsid w:val="007E05C9"/>
    <w:rsid w:val="007E27D6"/>
    <w:rsid w:val="007E3921"/>
    <w:rsid w:val="00801028"/>
    <w:rsid w:val="00803793"/>
    <w:rsid w:val="00807493"/>
    <w:rsid w:val="008149FD"/>
    <w:rsid w:val="00817A01"/>
    <w:rsid w:val="00825E35"/>
    <w:rsid w:val="00825E64"/>
    <w:rsid w:val="00826194"/>
    <w:rsid w:val="008334F8"/>
    <w:rsid w:val="008341AA"/>
    <w:rsid w:val="00847E67"/>
    <w:rsid w:val="00847ED2"/>
    <w:rsid w:val="00854042"/>
    <w:rsid w:val="00854E88"/>
    <w:rsid w:val="00863196"/>
    <w:rsid w:val="00863FDD"/>
    <w:rsid w:val="00871F99"/>
    <w:rsid w:val="00876461"/>
    <w:rsid w:val="00876659"/>
    <w:rsid w:val="0087734C"/>
    <w:rsid w:val="00882141"/>
    <w:rsid w:val="008826D0"/>
    <w:rsid w:val="008922A8"/>
    <w:rsid w:val="00895BD5"/>
    <w:rsid w:val="0089773E"/>
    <w:rsid w:val="008A1587"/>
    <w:rsid w:val="008A16C4"/>
    <w:rsid w:val="008A6FED"/>
    <w:rsid w:val="008B39C5"/>
    <w:rsid w:val="008B51AA"/>
    <w:rsid w:val="008B67A6"/>
    <w:rsid w:val="008C0158"/>
    <w:rsid w:val="008C67F2"/>
    <w:rsid w:val="008D064A"/>
    <w:rsid w:val="008D2B0F"/>
    <w:rsid w:val="008D6228"/>
    <w:rsid w:val="008E449E"/>
    <w:rsid w:val="008F187F"/>
    <w:rsid w:val="008F402F"/>
    <w:rsid w:val="008F76E8"/>
    <w:rsid w:val="008F7CD0"/>
    <w:rsid w:val="009078A1"/>
    <w:rsid w:val="00911E9C"/>
    <w:rsid w:val="00917405"/>
    <w:rsid w:val="00920F7C"/>
    <w:rsid w:val="00934CAE"/>
    <w:rsid w:val="0094257D"/>
    <w:rsid w:val="00942D9A"/>
    <w:rsid w:val="009435AB"/>
    <w:rsid w:val="009445D0"/>
    <w:rsid w:val="0095467C"/>
    <w:rsid w:val="00954A61"/>
    <w:rsid w:val="00955C6F"/>
    <w:rsid w:val="00966C7B"/>
    <w:rsid w:val="009701DC"/>
    <w:rsid w:val="009715D8"/>
    <w:rsid w:val="00985C4B"/>
    <w:rsid w:val="00986236"/>
    <w:rsid w:val="00993E5E"/>
    <w:rsid w:val="00995BF9"/>
    <w:rsid w:val="009A0CAF"/>
    <w:rsid w:val="009A1474"/>
    <w:rsid w:val="009A2207"/>
    <w:rsid w:val="009A4D84"/>
    <w:rsid w:val="009B1925"/>
    <w:rsid w:val="009B4399"/>
    <w:rsid w:val="009B6C42"/>
    <w:rsid w:val="009C051B"/>
    <w:rsid w:val="009D31F7"/>
    <w:rsid w:val="009D32C2"/>
    <w:rsid w:val="009D3BBD"/>
    <w:rsid w:val="009D50DB"/>
    <w:rsid w:val="009D693F"/>
    <w:rsid w:val="009D7481"/>
    <w:rsid w:val="009D74F6"/>
    <w:rsid w:val="009E0512"/>
    <w:rsid w:val="009E324B"/>
    <w:rsid w:val="009E3A0A"/>
    <w:rsid w:val="009F174D"/>
    <w:rsid w:val="009F3E91"/>
    <w:rsid w:val="00A1499B"/>
    <w:rsid w:val="00A1537A"/>
    <w:rsid w:val="00A27403"/>
    <w:rsid w:val="00A314C2"/>
    <w:rsid w:val="00A40C7A"/>
    <w:rsid w:val="00A6163A"/>
    <w:rsid w:val="00A63E86"/>
    <w:rsid w:val="00A63EE7"/>
    <w:rsid w:val="00A65A1C"/>
    <w:rsid w:val="00A74F26"/>
    <w:rsid w:val="00A757C3"/>
    <w:rsid w:val="00A75E5B"/>
    <w:rsid w:val="00A763E4"/>
    <w:rsid w:val="00A7684A"/>
    <w:rsid w:val="00A76B69"/>
    <w:rsid w:val="00A83B69"/>
    <w:rsid w:val="00A86533"/>
    <w:rsid w:val="00A91CA2"/>
    <w:rsid w:val="00A92FB8"/>
    <w:rsid w:val="00A948F1"/>
    <w:rsid w:val="00AA1D7D"/>
    <w:rsid w:val="00AA3066"/>
    <w:rsid w:val="00AB139D"/>
    <w:rsid w:val="00AB3EFB"/>
    <w:rsid w:val="00AB4A98"/>
    <w:rsid w:val="00AC0574"/>
    <w:rsid w:val="00AC0B05"/>
    <w:rsid w:val="00AC3CEB"/>
    <w:rsid w:val="00AC6022"/>
    <w:rsid w:val="00AD079A"/>
    <w:rsid w:val="00AD1890"/>
    <w:rsid w:val="00AD196F"/>
    <w:rsid w:val="00AE0687"/>
    <w:rsid w:val="00AE2149"/>
    <w:rsid w:val="00AE33AE"/>
    <w:rsid w:val="00AE3785"/>
    <w:rsid w:val="00AE3F91"/>
    <w:rsid w:val="00AE452F"/>
    <w:rsid w:val="00AE76E6"/>
    <w:rsid w:val="00AF2B21"/>
    <w:rsid w:val="00AF6F73"/>
    <w:rsid w:val="00B00983"/>
    <w:rsid w:val="00B0267C"/>
    <w:rsid w:val="00B039E3"/>
    <w:rsid w:val="00B22838"/>
    <w:rsid w:val="00B24255"/>
    <w:rsid w:val="00B33E95"/>
    <w:rsid w:val="00B3720B"/>
    <w:rsid w:val="00B37358"/>
    <w:rsid w:val="00B4730C"/>
    <w:rsid w:val="00B541BC"/>
    <w:rsid w:val="00B54808"/>
    <w:rsid w:val="00B5558A"/>
    <w:rsid w:val="00B56513"/>
    <w:rsid w:val="00B56B2E"/>
    <w:rsid w:val="00B64376"/>
    <w:rsid w:val="00B70494"/>
    <w:rsid w:val="00B7401F"/>
    <w:rsid w:val="00B740A4"/>
    <w:rsid w:val="00B76345"/>
    <w:rsid w:val="00B806C3"/>
    <w:rsid w:val="00B84FCA"/>
    <w:rsid w:val="00B9089F"/>
    <w:rsid w:val="00B91AEE"/>
    <w:rsid w:val="00B93F8C"/>
    <w:rsid w:val="00B95F5A"/>
    <w:rsid w:val="00B96EAD"/>
    <w:rsid w:val="00BA1CA7"/>
    <w:rsid w:val="00BA68CD"/>
    <w:rsid w:val="00BA79F5"/>
    <w:rsid w:val="00BB1F0D"/>
    <w:rsid w:val="00BB3AB6"/>
    <w:rsid w:val="00BB766D"/>
    <w:rsid w:val="00BB7A64"/>
    <w:rsid w:val="00BC007B"/>
    <w:rsid w:val="00BC26BA"/>
    <w:rsid w:val="00BC35F8"/>
    <w:rsid w:val="00BD65C6"/>
    <w:rsid w:val="00BF3696"/>
    <w:rsid w:val="00BF376F"/>
    <w:rsid w:val="00BF46A6"/>
    <w:rsid w:val="00C0634C"/>
    <w:rsid w:val="00C06545"/>
    <w:rsid w:val="00C06BA4"/>
    <w:rsid w:val="00C10EDE"/>
    <w:rsid w:val="00C1161C"/>
    <w:rsid w:val="00C172D1"/>
    <w:rsid w:val="00C220FC"/>
    <w:rsid w:val="00C24DFA"/>
    <w:rsid w:val="00C46399"/>
    <w:rsid w:val="00C46A36"/>
    <w:rsid w:val="00C47037"/>
    <w:rsid w:val="00C53625"/>
    <w:rsid w:val="00C602C1"/>
    <w:rsid w:val="00C60EC3"/>
    <w:rsid w:val="00C61AFE"/>
    <w:rsid w:val="00C62248"/>
    <w:rsid w:val="00C63FC0"/>
    <w:rsid w:val="00C65FC2"/>
    <w:rsid w:val="00C66392"/>
    <w:rsid w:val="00C6647F"/>
    <w:rsid w:val="00C74C5E"/>
    <w:rsid w:val="00C81F28"/>
    <w:rsid w:val="00C827A2"/>
    <w:rsid w:val="00C82B69"/>
    <w:rsid w:val="00C83483"/>
    <w:rsid w:val="00C853A3"/>
    <w:rsid w:val="00C86146"/>
    <w:rsid w:val="00C8698F"/>
    <w:rsid w:val="00C91B28"/>
    <w:rsid w:val="00C91F3A"/>
    <w:rsid w:val="00CA165D"/>
    <w:rsid w:val="00CA6293"/>
    <w:rsid w:val="00CB5797"/>
    <w:rsid w:val="00CC1202"/>
    <w:rsid w:val="00CC7D56"/>
    <w:rsid w:val="00CD09E1"/>
    <w:rsid w:val="00CD6202"/>
    <w:rsid w:val="00CE171A"/>
    <w:rsid w:val="00CE4913"/>
    <w:rsid w:val="00CE66BD"/>
    <w:rsid w:val="00CE7EDD"/>
    <w:rsid w:val="00CF0671"/>
    <w:rsid w:val="00CF44AD"/>
    <w:rsid w:val="00CF4FC0"/>
    <w:rsid w:val="00D1072F"/>
    <w:rsid w:val="00D108A5"/>
    <w:rsid w:val="00D14585"/>
    <w:rsid w:val="00D20EFF"/>
    <w:rsid w:val="00D25B46"/>
    <w:rsid w:val="00D34F0D"/>
    <w:rsid w:val="00D3516E"/>
    <w:rsid w:val="00D36E4D"/>
    <w:rsid w:val="00D4064C"/>
    <w:rsid w:val="00D4517C"/>
    <w:rsid w:val="00D51A68"/>
    <w:rsid w:val="00D5364E"/>
    <w:rsid w:val="00D53ED8"/>
    <w:rsid w:val="00D64857"/>
    <w:rsid w:val="00D6493A"/>
    <w:rsid w:val="00D67875"/>
    <w:rsid w:val="00D71E86"/>
    <w:rsid w:val="00D731C6"/>
    <w:rsid w:val="00D745C5"/>
    <w:rsid w:val="00D75327"/>
    <w:rsid w:val="00D75BAF"/>
    <w:rsid w:val="00D80C36"/>
    <w:rsid w:val="00D86779"/>
    <w:rsid w:val="00D86EE1"/>
    <w:rsid w:val="00D93F76"/>
    <w:rsid w:val="00D96126"/>
    <w:rsid w:val="00DB1FFF"/>
    <w:rsid w:val="00DB4B1C"/>
    <w:rsid w:val="00DB5085"/>
    <w:rsid w:val="00DC1062"/>
    <w:rsid w:val="00DC132C"/>
    <w:rsid w:val="00DC4543"/>
    <w:rsid w:val="00DD1224"/>
    <w:rsid w:val="00DD2560"/>
    <w:rsid w:val="00DD43F0"/>
    <w:rsid w:val="00DD44DE"/>
    <w:rsid w:val="00DE09AB"/>
    <w:rsid w:val="00DE4A3F"/>
    <w:rsid w:val="00DE6121"/>
    <w:rsid w:val="00DF4367"/>
    <w:rsid w:val="00E0574A"/>
    <w:rsid w:val="00E07412"/>
    <w:rsid w:val="00E11F17"/>
    <w:rsid w:val="00E1243D"/>
    <w:rsid w:val="00E12742"/>
    <w:rsid w:val="00E146D4"/>
    <w:rsid w:val="00E20976"/>
    <w:rsid w:val="00E22B44"/>
    <w:rsid w:val="00E30ACD"/>
    <w:rsid w:val="00E32735"/>
    <w:rsid w:val="00E662C9"/>
    <w:rsid w:val="00E66E36"/>
    <w:rsid w:val="00E66FE7"/>
    <w:rsid w:val="00E702ED"/>
    <w:rsid w:val="00E709A4"/>
    <w:rsid w:val="00E726ED"/>
    <w:rsid w:val="00E73822"/>
    <w:rsid w:val="00E772DB"/>
    <w:rsid w:val="00E81B8B"/>
    <w:rsid w:val="00E86012"/>
    <w:rsid w:val="00E86BAB"/>
    <w:rsid w:val="00E91B84"/>
    <w:rsid w:val="00E94E10"/>
    <w:rsid w:val="00E9502E"/>
    <w:rsid w:val="00E96743"/>
    <w:rsid w:val="00E96A42"/>
    <w:rsid w:val="00EA0A36"/>
    <w:rsid w:val="00EA49C5"/>
    <w:rsid w:val="00EA5107"/>
    <w:rsid w:val="00EA5D8A"/>
    <w:rsid w:val="00EB0C34"/>
    <w:rsid w:val="00EB5027"/>
    <w:rsid w:val="00EC1836"/>
    <w:rsid w:val="00EC3990"/>
    <w:rsid w:val="00EC484B"/>
    <w:rsid w:val="00EC795F"/>
    <w:rsid w:val="00ED15FA"/>
    <w:rsid w:val="00ED45E5"/>
    <w:rsid w:val="00EE275B"/>
    <w:rsid w:val="00EE6E9A"/>
    <w:rsid w:val="00EF0BF1"/>
    <w:rsid w:val="00EF2AC4"/>
    <w:rsid w:val="00EF38E4"/>
    <w:rsid w:val="00EF397E"/>
    <w:rsid w:val="00EF5FC8"/>
    <w:rsid w:val="00F04779"/>
    <w:rsid w:val="00F06F68"/>
    <w:rsid w:val="00F07993"/>
    <w:rsid w:val="00F105B8"/>
    <w:rsid w:val="00F11930"/>
    <w:rsid w:val="00F1713B"/>
    <w:rsid w:val="00F2165E"/>
    <w:rsid w:val="00F24C2D"/>
    <w:rsid w:val="00F27356"/>
    <w:rsid w:val="00F32A81"/>
    <w:rsid w:val="00F3639E"/>
    <w:rsid w:val="00F40728"/>
    <w:rsid w:val="00F41324"/>
    <w:rsid w:val="00F436D9"/>
    <w:rsid w:val="00F46998"/>
    <w:rsid w:val="00F47100"/>
    <w:rsid w:val="00F51708"/>
    <w:rsid w:val="00F5382D"/>
    <w:rsid w:val="00F53D9C"/>
    <w:rsid w:val="00F5462B"/>
    <w:rsid w:val="00F634AD"/>
    <w:rsid w:val="00F63677"/>
    <w:rsid w:val="00F75B81"/>
    <w:rsid w:val="00F75D8A"/>
    <w:rsid w:val="00F804C4"/>
    <w:rsid w:val="00F809CE"/>
    <w:rsid w:val="00F82F83"/>
    <w:rsid w:val="00F82FED"/>
    <w:rsid w:val="00F832E5"/>
    <w:rsid w:val="00F87D65"/>
    <w:rsid w:val="00F92B30"/>
    <w:rsid w:val="00F933B9"/>
    <w:rsid w:val="00F94674"/>
    <w:rsid w:val="00F94919"/>
    <w:rsid w:val="00F94A59"/>
    <w:rsid w:val="00FA25B6"/>
    <w:rsid w:val="00FA2FAF"/>
    <w:rsid w:val="00FA64B1"/>
    <w:rsid w:val="00FA70F3"/>
    <w:rsid w:val="00FA71CD"/>
    <w:rsid w:val="00FB0453"/>
    <w:rsid w:val="00FB0C07"/>
    <w:rsid w:val="00FB298D"/>
    <w:rsid w:val="00FC1439"/>
    <w:rsid w:val="00FC724B"/>
    <w:rsid w:val="00FC7910"/>
    <w:rsid w:val="00FF0DA7"/>
    <w:rsid w:val="00FF1022"/>
    <w:rsid w:val="00FF44E0"/>
    <w:rsid w:val="00FF6C72"/>
    <w:rsid w:val="00FF783A"/>
    <w:rsid w:val="01394CDE"/>
    <w:rsid w:val="015C4504"/>
    <w:rsid w:val="016A773C"/>
    <w:rsid w:val="017442FA"/>
    <w:rsid w:val="0179546C"/>
    <w:rsid w:val="0198291B"/>
    <w:rsid w:val="01E210C4"/>
    <w:rsid w:val="023575E5"/>
    <w:rsid w:val="02537DEE"/>
    <w:rsid w:val="0324722E"/>
    <w:rsid w:val="036F2FCB"/>
    <w:rsid w:val="03AF0B69"/>
    <w:rsid w:val="04D1553C"/>
    <w:rsid w:val="05760640"/>
    <w:rsid w:val="057C7EC7"/>
    <w:rsid w:val="058B39C0"/>
    <w:rsid w:val="06210C4C"/>
    <w:rsid w:val="06377CD2"/>
    <w:rsid w:val="07F92578"/>
    <w:rsid w:val="088511EE"/>
    <w:rsid w:val="090369F3"/>
    <w:rsid w:val="09304A34"/>
    <w:rsid w:val="094A1BE5"/>
    <w:rsid w:val="094D5274"/>
    <w:rsid w:val="09B01C47"/>
    <w:rsid w:val="09EF1572"/>
    <w:rsid w:val="0A932161"/>
    <w:rsid w:val="0B107EE2"/>
    <w:rsid w:val="0C163FA6"/>
    <w:rsid w:val="0C4E7B4A"/>
    <w:rsid w:val="0C6738AA"/>
    <w:rsid w:val="0CE87AF8"/>
    <w:rsid w:val="0D0D7E67"/>
    <w:rsid w:val="0DCC667F"/>
    <w:rsid w:val="0DE345EF"/>
    <w:rsid w:val="0E946FD3"/>
    <w:rsid w:val="0EA36D22"/>
    <w:rsid w:val="0F3F5B37"/>
    <w:rsid w:val="101A42BE"/>
    <w:rsid w:val="101E4E21"/>
    <w:rsid w:val="107439CE"/>
    <w:rsid w:val="10806817"/>
    <w:rsid w:val="10CA03CD"/>
    <w:rsid w:val="129462CC"/>
    <w:rsid w:val="13050E1C"/>
    <w:rsid w:val="13A02D2C"/>
    <w:rsid w:val="13C46CDE"/>
    <w:rsid w:val="13D223DD"/>
    <w:rsid w:val="14012F01"/>
    <w:rsid w:val="143F2CEA"/>
    <w:rsid w:val="14613A7F"/>
    <w:rsid w:val="14717EAE"/>
    <w:rsid w:val="14C53647"/>
    <w:rsid w:val="15B27C86"/>
    <w:rsid w:val="16393604"/>
    <w:rsid w:val="16CE2B32"/>
    <w:rsid w:val="17DA4A5F"/>
    <w:rsid w:val="17FF44C5"/>
    <w:rsid w:val="18644328"/>
    <w:rsid w:val="18F71640"/>
    <w:rsid w:val="19744352"/>
    <w:rsid w:val="19A4731C"/>
    <w:rsid w:val="19C26342"/>
    <w:rsid w:val="1A1D2E59"/>
    <w:rsid w:val="1A5568F3"/>
    <w:rsid w:val="1A8841E5"/>
    <w:rsid w:val="1AC60382"/>
    <w:rsid w:val="1AD61461"/>
    <w:rsid w:val="1AF96A3E"/>
    <w:rsid w:val="1B6073CC"/>
    <w:rsid w:val="1BAF6202"/>
    <w:rsid w:val="1BCD05D7"/>
    <w:rsid w:val="1C1D772D"/>
    <w:rsid w:val="1C1F6775"/>
    <w:rsid w:val="1C6963B1"/>
    <w:rsid w:val="1DAA2521"/>
    <w:rsid w:val="1DDC0DD7"/>
    <w:rsid w:val="1E0E68A6"/>
    <w:rsid w:val="1F271888"/>
    <w:rsid w:val="1F354C71"/>
    <w:rsid w:val="1F8D401B"/>
    <w:rsid w:val="1FA61946"/>
    <w:rsid w:val="20454441"/>
    <w:rsid w:val="207240C5"/>
    <w:rsid w:val="212136FE"/>
    <w:rsid w:val="21233B6B"/>
    <w:rsid w:val="214A4539"/>
    <w:rsid w:val="2170030B"/>
    <w:rsid w:val="218311C4"/>
    <w:rsid w:val="21A771C1"/>
    <w:rsid w:val="21F05899"/>
    <w:rsid w:val="22646422"/>
    <w:rsid w:val="238A7E96"/>
    <w:rsid w:val="24253506"/>
    <w:rsid w:val="24710E27"/>
    <w:rsid w:val="24A614DE"/>
    <w:rsid w:val="24E22844"/>
    <w:rsid w:val="25164BFC"/>
    <w:rsid w:val="25C04100"/>
    <w:rsid w:val="25C12E06"/>
    <w:rsid w:val="26355FA6"/>
    <w:rsid w:val="267B0D5C"/>
    <w:rsid w:val="26E07F96"/>
    <w:rsid w:val="270C51C5"/>
    <w:rsid w:val="273F31E0"/>
    <w:rsid w:val="275A12BE"/>
    <w:rsid w:val="278F0C96"/>
    <w:rsid w:val="28746049"/>
    <w:rsid w:val="29005097"/>
    <w:rsid w:val="29E5020D"/>
    <w:rsid w:val="2A3C5105"/>
    <w:rsid w:val="2A6976F9"/>
    <w:rsid w:val="2A986410"/>
    <w:rsid w:val="2AD1672A"/>
    <w:rsid w:val="2B4F2B4A"/>
    <w:rsid w:val="2B7B46A8"/>
    <w:rsid w:val="2B8A1858"/>
    <w:rsid w:val="2BE75544"/>
    <w:rsid w:val="2C043A01"/>
    <w:rsid w:val="2C190642"/>
    <w:rsid w:val="2C1E70A1"/>
    <w:rsid w:val="2CC14B77"/>
    <w:rsid w:val="2D1F39EC"/>
    <w:rsid w:val="2D4C78D3"/>
    <w:rsid w:val="2E0A01A0"/>
    <w:rsid w:val="2E880F1F"/>
    <w:rsid w:val="2EF36FE9"/>
    <w:rsid w:val="2F3F7006"/>
    <w:rsid w:val="30456FE0"/>
    <w:rsid w:val="30937A49"/>
    <w:rsid w:val="319C27C2"/>
    <w:rsid w:val="33605D91"/>
    <w:rsid w:val="33F22ACC"/>
    <w:rsid w:val="34CF6B76"/>
    <w:rsid w:val="352747E9"/>
    <w:rsid w:val="35A43BDE"/>
    <w:rsid w:val="35CF4AD8"/>
    <w:rsid w:val="35E90436"/>
    <w:rsid w:val="361B2A2D"/>
    <w:rsid w:val="36F124CE"/>
    <w:rsid w:val="370D04CC"/>
    <w:rsid w:val="37BE184F"/>
    <w:rsid w:val="37D8144B"/>
    <w:rsid w:val="37FD5B1C"/>
    <w:rsid w:val="38804D57"/>
    <w:rsid w:val="38C14438"/>
    <w:rsid w:val="38CB72DB"/>
    <w:rsid w:val="390C65EA"/>
    <w:rsid w:val="39780BE4"/>
    <w:rsid w:val="3A231E3E"/>
    <w:rsid w:val="3A40479E"/>
    <w:rsid w:val="3B5132D1"/>
    <w:rsid w:val="3BF76108"/>
    <w:rsid w:val="3C83404F"/>
    <w:rsid w:val="3D4F4CF8"/>
    <w:rsid w:val="3DE47B36"/>
    <w:rsid w:val="3E1E3150"/>
    <w:rsid w:val="3EA34660"/>
    <w:rsid w:val="3EDD0E72"/>
    <w:rsid w:val="40B257A8"/>
    <w:rsid w:val="410353D4"/>
    <w:rsid w:val="425A3C21"/>
    <w:rsid w:val="42784CF1"/>
    <w:rsid w:val="42AD24B1"/>
    <w:rsid w:val="43195439"/>
    <w:rsid w:val="443C6026"/>
    <w:rsid w:val="44507CD3"/>
    <w:rsid w:val="446961AB"/>
    <w:rsid w:val="447D60B7"/>
    <w:rsid w:val="45B24484"/>
    <w:rsid w:val="462E37F4"/>
    <w:rsid w:val="469D2B56"/>
    <w:rsid w:val="46F85E73"/>
    <w:rsid w:val="47F44315"/>
    <w:rsid w:val="484075A7"/>
    <w:rsid w:val="48822A0E"/>
    <w:rsid w:val="48C820FF"/>
    <w:rsid w:val="49745C83"/>
    <w:rsid w:val="4A535A59"/>
    <w:rsid w:val="4A954692"/>
    <w:rsid w:val="4ADD3943"/>
    <w:rsid w:val="4C6C31D0"/>
    <w:rsid w:val="4C7B5D8C"/>
    <w:rsid w:val="4CAE553B"/>
    <w:rsid w:val="4CD430C3"/>
    <w:rsid w:val="4D3A1520"/>
    <w:rsid w:val="4D5268CE"/>
    <w:rsid w:val="4D7027E7"/>
    <w:rsid w:val="4F715501"/>
    <w:rsid w:val="503B1382"/>
    <w:rsid w:val="50422564"/>
    <w:rsid w:val="507B60D8"/>
    <w:rsid w:val="513D338D"/>
    <w:rsid w:val="522244D4"/>
    <w:rsid w:val="52495D62"/>
    <w:rsid w:val="52F82D96"/>
    <w:rsid w:val="534B5BC5"/>
    <w:rsid w:val="535B5D4C"/>
    <w:rsid w:val="538F25F8"/>
    <w:rsid w:val="54383FBC"/>
    <w:rsid w:val="54DC110F"/>
    <w:rsid w:val="550F7B55"/>
    <w:rsid w:val="55122FD8"/>
    <w:rsid w:val="56324626"/>
    <w:rsid w:val="56624E79"/>
    <w:rsid w:val="575B456D"/>
    <w:rsid w:val="57CA7FC1"/>
    <w:rsid w:val="58003366"/>
    <w:rsid w:val="58296ADD"/>
    <w:rsid w:val="58463272"/>
    <w:rsid w:val="58F9403E"/>
    <w:rsid w:val="5916015F"/>
    <w:rsid w:val="596253C2"/>
    <w:rsid w:val="59A467E4"/>
    <w:rsid w:val="5A364E1D"/>
    <w:rsid w:val="5A403EEE"/>
    <w:rsid w:val="5A717502"/>
    <w:rsid w:val="5AF2460E"/>
    <w:rsid w:val="5AFB1B77"/>
    <w:rsid w:val="5BA5225B"/>
    <w:rsid w:val="5BEE5182"/>
    <w:rsid w:val="5C3E0CC0"/>
    <w:rsid w:val="5CDF744C"/>
    <w:rsid w:val="5D2107A8"/>
    <w:rsid w:val="5DD2339B"/>
    <w:rsid w:val="5DDF7AAA"/>
    <w:rsid w:val="5E0A5CF8"/>
    <w:rsid w:val="5E40270F"/>
    <w:rsid w:val="5E642805"/>
    <w:rsid w:val="5E8545C5"/>
    <w:rsid w:val="5F1D5EBB"/>
    <w:rsid w:val="609202A2"/>
    <w:rsid w:val="618C2F57"/>
    <w:rsid w:val="626E590B"/>
    <w:rsid w:val="62C202DE"/>
    <w:rsid w:val="62E523AD"/>
    <w:rsid w:val="63244321"/>
    <w:rsid w:val="63504595"/>
    <w:rsid w:val="63716633"/>
    <w:rsid w:val="64586600"/>
    <w:rsid w:val="647C25A2"/>
    <w:rsid w:val="64C37BF6"/>
    <w:rsid w:val="64F821A2"/>
    <w:rsid w:val="650629C1"/>
    <w:rsid w:val="65640401"/>
    <w:rsid w:val="65960EE4"/>
    <w:rsid w:val="65C57717"/>
    <w:rsid w:val="661C75BD"/>
    <w:rsid w:val="67B00EF8"/>
    <w:rsid w:val="67B8418F"/>
    <w:rsid w:val="68307350"/>
    <w:rsid w:val="684456FD"/>
    <w:rsid w:val="68D75A1D"/>
    <w:rsid w:val="69116029"/>
    <w:rsid w:val="69912070"/>
    <w:rsid w:val="69A41912"/>
    <w:rsid w:val="6A9F256B"/>
    <w:rsid w:val="6B282560"/>
    <w:rsid w:val="6B486391"/>
    <w:rsid w:val="6C6C0C3F"/>
    <w:rsid w:val="6CDE4879"/>
    <w:rsid w:val="6DF110EA"/>
    <w:rsid w:val="6F182CE3"/>
    <w:rsid w:val="70AB09C6"/>
    <w:rsid w:val="714E7924"/>
    <w:rsid w:val="71766CBE"/>
    <w:rsid w:val="71822E6D"/>
    <w:rsid w:val="72057E94"/>
    <w:rsid w:val="723F3412"/>
    <w:rsid w:val="729018FC"/>
    <w:rsid w:val="730438B3"/>
    <w:rsid w:val="733A5527"/>
    <w:rsid w:val="74C514BD"/>
    <w:rsid w:val="7504496C"/>
    <w:rsid w:val="750741FE"/>
    <w:rsid w:val="76121BAF"/>
    <w:rsid w:val="77324D59"/>
    <w:rsid w:val="783A06B1"/>
    <w:rsid w:val="78435456"/>
    <w:rsid w:val="786951E9"/>
    <w:rsid w:val="78880AE2"/>
    <w:rsid w:val="78B104C1"/>
    <w:rsid w:val="78B87C67"/>
    <w:rsid w:val="78F543CA"/>
    <w:rsid w:val="79EE5928"/>
    <w:rsid w:val="7A4168A0"/>
    <w:rsid w:val="7A6B246A"/>
    <w:rsid w:val="7B161C7D"/>
    <w:rsid w:val="7B797300"/>
    <w:rsid w:val="7BA14395"/>
    <w:rsid w:val="7C3575AF"/>
    <w:rsid w:val="7C5E5DE2"/>
    <w:rsid w:val="7D360B0D"/>
    <w:rsid w:val="7D4B7F61"/>
    <w:rsid w:val="7D5F304F"/>
    <w:rsid w:val="7DCE343B"/>
    <w:rsid w:val="7E2748F9"/>
    <w:rsid w:val="7E970A27"/>
    <w:rsid w:val="7ECB3848"/>
    <w:rsid w:val="7EF67D10"/>
    <w:rsid w:val="7F4339F0"/>
    <w:rsid w:val="7F466EE5"/>
    <w:rsid w:val="7F5B0CFF"/>
    <w:rsid w:val="7F881A2A"/>
    <w:rsid w:val="7F8D02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仿宋_GB2312"/>
      <w:kern w:val="2"/>
      <w:sz w:val="21"/>
      <w:lang w:val="en-US" w:eastAsia="zh-CN" w:bidi="ar-SA"/>
    </w:rPr>
  </w:style>
  <w:style w:type="paragraph" w:styleId="2">
    <w:name w:val="heading 1"/>
    <w:basedOn w:val="1"/>
    <w:next w:val="1"/>
    <w:link w:val="43"/>
    <w:qFormat/>
    <w:uiPriority w:val="9"/>
    <w:pPr>
      <w:keepNext/>
      <w:keepLines/>
      <w:spacing w:before="340" w:after="330" w:line="578" w:lineRule="auto"/>
      <w:outlineLvl w:val="0"/>
    </w:pPr>
    <w:rPr>
      <w:b/>
      <w:bCs/>
      <w:kern w:val="44"/>
      <w:sz w:val="44"/>
      <w:szCs w:val="44"/>
    </w:rPr>
  </w:style>
  <w:style w:type="paragraph" w:styleId="3">
    <w:name w:val="heading 2"/>
    <w:basedOn w:val="1"/>
    <w:next w:val="1"/>
    <w:unhideWhenUsed/>
    <w:qFormat/>
    <w:uiPriority w:val="0"/>
    <w:pPr>
      <w:keepNext/>
      <w:keepLines/>
      <w:spacing w:before="260" w:after="260" w:line="416" w:lineRule="auto"/>
      <w:outlineLvl w:val="1"/>
    </w:pPr>
    <w:rPr>
      <w:rFonts w:ascii="Cambria" w:hAnsi="Cambria" w:cs="Times New Roman"/>
      <w:b/>
      <w:bCs/>
      <w:kern w:val="2"/>
      <w:sz w:val="32"/>
      <w:szCs w:val="32"/>
      <w:lang w:val="zh-CN"/>
    </w:rPr>
  </w:style>
  <w:style w:type="paragraph" w:styleId="4">
    <w:name w:val="heading 3"/>
    <w:basedOn w:val="1"/>
    <w:next w:val="1"/>
    <w:link w:val="45"/>
    <w:semiHidden/>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50"/>
    <w:qFormat/>
    <w:uiPriority w:val="0"/>
    <w:pPr>
      <w:keepNext/>
      <w:keepLines/>
      <w:spacing w:before="280" w:after="290" w:line="376" w:lineRule="auto"/>
      <w:outlineLvl w:val="3"/>
    </w:pPr>
    <w:rPr>
      <w:b/>
      <w:bCs/>
      <w:sz w:val="28"/>
      <w:szCs w:val="28"/>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6">
    <w:name w:val="Normal Indent"/>
    <w:basedOn w:val="1"/>
    <w:next w:val="1"/>
    <w:qFormat/>
    <w:uiPriority w:val="0"/>
    <w:pPr>
      <w:autoSpaceDE w:val="0"/>
      <w:autoSpaceDN w:val="0"/>
      <w:adjustRightInd w:val="0"/>
      <w:ind w:firstLine="420"/>
      <w:jc w:val="left"/>
    </w:pPr>
    <w:rPr>
      <w:rFonts w:ascii="宋体" w:hAnsi="Times New Roman" w:eastAsia="宋体" w:cs="Times New Roman"/>
      <w:kern w:val="0"/>
      <w:sz w:val="24"/>
    </w:rPr>
  </w:style>
  <w:style w:type="paragraph" w:styleId="7">
    <w:name w:val="annotation text"/>
    <w:basedOn w:val="1"/>
    <w:link w:val="42"/>
    <w:qFormat/>
    <w:uiPriority w:val="0"/>
    <w:pPr>
      <w:jc w:val="left"/>
    </w:pPr>
    <w:rPr>
      <w:rFonts w:ascii="Arial" w:hAnsi="Arial" w:eastAsia="黑体" w:cs="Arial"/>
    </w:rPr>
  </w:style>
  <w:style w:type="paragraph" w:styleId="8">
    <w:name w:val="Body Text"/>
    <w:basedOn w:val="1"/>
    <w:qFormat/>
    <w:uiPriority w:val="0"/>
    <w:pPr>
      <w:spacing w:after="120"/>
    </w:pPr>
    <w:rPr>
      <w:rFonts w:ascii="@微软简标宋" w:hAnsi="@微软简标宋" w:eastAsia="@微软简标宋" w:cs="@微软简标宋"/>
      <w:szCs w:val="24"/>
      <w:lang w:val="zh-CN"/>
    </w:rPr>
  </w:style>
  <w:style w:type="paragraph" w:styleId="9">
    <w:name w:val="toc 3"/>
    <w:basedOn w:val="1"/>
    <w:next w:val="1"/>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10">
    <w:name w:val="Plain Text"/>
    <w:basedOn w:val="1"/>
    <w:link w:val="31"/>
    <w:qFormat/>
    <w:uiPriority w:val="99"/>
    <w:rPr>
      <w:rFonts w:ascii="宋体" w:hAnsi="Courier New" w:eastAsiaTheme="minorEastAsia" w:cstheme="minorBidi"/>
      <w:szCs w:val="22"/>
    </w:rPr>
  </w:style>
  <w:style w:type="paragraph" w:styleId="11">
    <w:name w:val="Date"/>
    <w:basedOn w:val="1"/>
    <w:next w:val="1"/>
    <w:link w:val="38"/>
    <w:qFormat/>
    <w:uiPriority w:val="0"/>
    <w:rPr>
      <w:rFonts w:ascii="Arial" w:hAnsi="Arial" w:eastAsia="宋体" w:cs="Arial"/>
      <w:b/>
      <w:sz w:val="28"/>
    </w:rPr>
  </w:style>
  <w:style w:type="paragraph" w:styleId="12">
    <w:name w:val="Balloon Text"/>
    <w:basedOn w:val="1"/>
    <w:link w:val="25"/>
    <w:semiHidden/>
    <w:unhideWhenUsed/>
    <w:qFormat/>
    <w:uiPriority w:val="99"/>
    <w:rPr>
      <w:sz w:val="18"/>
      <w:szCs w:val="18"/>
    </w:rPr>
  </w:style>
  <w:style w:type="paragraph" w:styleId="13">
    <w:name w:val="footer"/>
    <w:basedOn w:val="1"/>
    <w:link w:val="30"/>
    <w:unhideWhenUsed/>
    <w:qFormat/>
    <w:uiPriority w:val="99"/>
    <w:pPr>
      <w:tabs>
        <w:tab w:val="center" w:pos="4153"/>
        <w:tab w:val="right" w:pos="8306"/>
      </w:tabs>
      <w:snapToGrid w:val="0"/>
      <w:jc w:val="left"/>
    </w:pPr>
    <w:rPr>
      <w:sz w:val="18"/>
      <w:szCs w:val="18"/>
    </w:rPr>
  </w:style>
  <w:style w:type="paragraph" w:styleId="14">
    <w:name w:val="header"/>
    <w:basedOn w:val="1"/>
    <w:link w:val="29"/>
    <w:unhideWhenUsed/>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unhideWhenUsed/>
    <w:qFormat/>
    <w:uiPriority w:val="39"/>
    <w:pPr>
      <w:widowControl/>
      <w:spacing w:after="100" w:line="276" w:lineRule="auto"/>
      <w:jc w:val="left"/>
    </w:pPr>
    <w:rPr>
      <w:rFonts w:asciiTheme="minorHAnsi" w:hAnsiTheme="minorHAnsi" w:eastAsiaTheme="minorEastAsia" w:cstheme="minorBidi"/>
      <w:kern w:val="0"/>
      <w:sz w:val="22"/>
      <w:szCs w:val="22"/>
    </w:rPr>
  </w:style>
  <w:style w:type="paragraph" w:styleId="16">
    <w:name w:val="toc 2"/>
    <w:basedOn w:val="1"/>
    <w:next w:val="1"/>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17">
    <w:name w:val="Normal (Web)"/>
    <w:basedOn w:val="1"/>
    <w:next w:val="1"/>
    <w:qFormat/>
    <w:uiPriority w:val="0"/>
    <w:pPr>
      <w:widowControl/>
      <w:spacing w:before="100" w:beforeAutospacing="1" w:after="100" w:afterAutospacing="1"/>
      <w:jc w:val="left"/>
    </w:pPr>
    <w:rPr>
      <w:rFonts w:cs="宋体"/>
      <w:color w:val="0066CC"/>
      <w:sz w:val="24"/>
      <w:szCs w:val="24"/>
    </w:rPr>
  </w:style>
  <w:style w:type="paragraph" w:styleId="18">
    <w:name w:val="index 1"/>
    <w:basedOn w:val="1"/>
    <w:next w:val="1"/>
    <w:qFormat/>
    <w:uiPriority w:val="0"/>
    <w:pPr>
      <w:jc w:val="center"/>
    </w:pPr>
    <w:rPr>
      <w:rFonts w:ascii="Arial" w:hAnsi="Arial" w:eastAsia="Arial" w:cs="Arial"/>
      <w:b/>
      <w:bCs/>
      <w:sz w:val="28"/>
    </w:rPr>
  </w:style>
  <w:style w:type="paragraph" w:styleId="19">
    <w:name w:val="Body Text First Indent"/>
    <w:basedOn w:val="1"/>
    <w:next w:val="1"/>
    <w:unhideWhenUsed/>
    <w:qFormat/>
    <w:uiPriority w:val="99"/>
    <w:pPr>
      <w:ind w:firstLine="420" w:firstLineChars="100"/>
    </w:pPr>
  </w:style>
  <w:style w:type="table" w:styleId="21">
    <w:name w:val="Table Grid"/>
    <w:basedOn w:val="20"/>
    <w:unhideWhenUse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qFormat/>
    <w:uiPriority w:val="0"/>
    <w:rPr>
      <w:b/>
      <w:bCs/>
    </w:rPr>
  </w:style>
  <w:style w:type="character" w:styleId="24">
    <w:name w:val="Hyperlink"/>
    <w:basedOn w:val="22"/>
    <w:unhideWhenUsed/>
    <w:qFormat/>
    <w:uiPriority w:val="99"/>
    <w:rPr>
      <w:color w:val="0000FF" w:themeColor="hyperlink"/>
      <w:u w:val="single"/>
      <w14:textFill>
        <w14:solidFill>
          <w14:schemeClr w14:val="hlink"/>
        </w14:solidFill>
      </w14:textFill>
    </w:rPr>
  </w:style>
  <w:style w:type="character" w:customStyle="1" w:styleId="25">
    <w:name w:val="批注框文本 字符"/>
    <w:basedOn w:val="22"/>
    <w:link w:val="12"/>
    <w:semiHidden/>
    <w:qFormat/>
    <w:uiPriority w:val="99"/>
    <w:rPr>
      <w:rFonts w:ascii="@仿宋_GB2312" w:hAnsi="@仿宋_GB2312" w:eastAsia="@仿宋_GB2312" w:cs="@仿宋_GB2312"/>
      <w:sz w:val="18"/>
      <w:szCs w:val="18"/>
    </w:rPr>
  </w:style>
  <w:style w:type="paragraph" w:customStyle="1" w:styleId="26">
    <w:name w:val="正文（缩进）"/>
    <w:basedOn w:val="1"/>
    <w:qFormat/>
    <w:uiPriority w:val="0"/>
    <w:pPr>
      <w:widowControl/>
      <w:spacing w:before="156" w:after="156"/>
      <w:ind w:firstLine="480" w:firstLineChars="200"/>
      <w:jc w:val="left"/>
    </w:pPr>
    <w:rPr>
      <w:kern w:val="0"/>
      <w:sz w:val="24"/>
      <w:szCs w:val="24"/>
    </w:rPr>
  </w:style>
  <w:style w:type="paragraph" w:customStyle="1" w:styleId="27">
    <w:name w:val="xl31"/>
    <w:basedOn w:val="1"/>
    <w:qFormat/>
    <w:uiPriority w:val="0"/>
    <w:pPr>
      <w:widowControl/>
      <w:spacing w:before="100" w:beforeAutospacing="1" w:after="100" w:afterAutospacing="1"/>
      <w:jc w:val="center"/>
    </w:pPr>
    <w:rPr>
      <w:b/>
      <w:bCs/>
      <w:kern w:val="0"/>
      <w:sz w:val="28"/>
      <w:szCs w:val="28"/>
    </w:rPr>
  </w:style>
  <w:style w:type="paragraph" w:customStyle="1" w:styleId="28">
    <w:name w:val="D&amp;L"/>
    <w:basedOn w:val="14"/>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29">
    <w:name w:val="页眉 字符"/>
    <w:basedOn w:val="22"/>
    <w:link w:val="14"/>
    <w:qFormat/>
    <w:uiPriority w:val="0"/>
    <w:rPr>
      <w:rFonts w:ascii="@仿宋_GB2312" w:hAnsi="@仿宋_GB2312" w:eastAsia="@仿宋_GB2312" w:cs="@仿宋_GB2312"/>
      <w:sz w:val="18"/>
      <w:szCs w:val="18"/>
    </w:rPr>
  </w:style>
  <w:style w:type="character" w:customStyle="1" w:styleId="30">
    <w:name w:val="页脚 字符"/>
    <w:basedOn w:val="22"/>
    <w:link w:val="13"/>
    <w:qFormat/>
    <w:uiPriority w:val="99"/>
    <w:rPr>
      <w:rFonts w:ascii="@仿宋_GB2312" w:hAnsi="@仿宋_GB2312" w:eastAsia="@仿宋_GB2312" w:cs="@仿宋_GB2312"/>
      <w:sz w:val="18"/>
      <w:szCs w:val="18"/>
    </w:rPr>
  </w:style>
  <w:style w:type="character" w:customStyle="1" w:styleId="31">
    <w:name w:val="纯文本 字符"/>
    <w:link w:val="10"/>
    <w:qFormat/>
    <w:uiPriority w:val="0"/>
    <w:rPr>
      <w:rFonts w:ascii="宋体" w:hAnsi="Courier New"/>
    </w:rPr>
  </w:style>
  <w:style w:type="character" w:customStyle="1" w:styleId="32">
    <w:name w:val="纯文本 字符1"/>
    <w:basedOn w:val="22"/>
    <w:semiHidden/>
    <w:qFormat/>
    <w:uiPriority w:val="99"/>
    <w:rPr>
      <w:rFonts w:hAnsi="Courier New" w:cs="Courier New" w:asciiTheme="minorEastAsia"/>
      <w:szCs w:val="20"/>
    </w:rPr>
  </w:style>
  <w:style w:type="character" w:customStyle="1" w:styleId="33">
    <w:name w:val="未处理的提及1"/>
    <w:basedOn w:val="22"/>
    <w:semiHidden/>
    <w:unhideWhenUsed/>
    <w:qFormat/>
    <w:uiPriority w:val="99"/>
    <w:rPr>
      <w:color w:val="605E5C"/>
      <w:shd w:val="clear" w:color="auto" w:fill="E1DFDD"/>
    </w:rPr>
  </w:style>
  <w:style w:type="paragraph" w:styleId="34">
    <w:name w:val="List Paragraph"/>
    <w:basedOn w:val="1"/>
    <w:qFormat/>
    <w:uiPriority w:val="34"/>
    <w:pPr>
      <w:ind w:firstLine="420" w:firstLineChars="200"/>
    </w:pPr>
  </w:style>
  <w:style w:type="paragraph" w:customStyle="1" w:styleId="35">
    <w:name w:val="Char Char Char Char Char Char Char1 Char"/>
    <w:basedOn w:val="1"/>
    <w:qFormat/>
    <w:uiPriority w:val="0"/>
    <w:rPr>
      <w:rFonts w:ascii="Arial" w:hAnsi="Arial" w:eastAsia="宋体" w:cs="Arial"/>
      <w:sz w:val="24"/>
    </w:rPr>
  </w:style>
  <w:style w:type="table" w:customStyle="1" w:styleId="36">
    <w:name w:val="网格表 1 浅色1"/>
    <w:basedOn w:val="20"/>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37">
    <w:name w:val="日期 字符"/>
    <w:basedOn w:val="22"/>
    <w:semiHidden/>
    <w:qFormat/>
    <w:uiPriority w:val="99"/>
    <w:rPr>
      <w:rFonts w:ascii="@仿宋_GB2312" w:hAnsi="@仿宋_GB2312" w:eastAsia="@仿宋_GB2312" w:cs="@仿宋_GB2312"/>
      <w:szCs w:val="20"/>
    </w:rPr>
  </w:style>
  <w:style w:type="character" w:customStyle="1" w:styleId="38">
    <w:name w:val="日期 字符1"/>
    <w:link w:val="11"/>
    <w:qFormat/>
    <w:uiPriority w:val="0"/>
    <w:rPr>
      <w:rFonts w:ascii="Arial" w:hAnsi="Arial" w:eastAsia="宋体" w:cs="Arial"/>
      <w:b/>
      <w:sz w:val="28"/>
      <w:szCs w:val="20"/>
    </w:rPr>
  </w:style>
  <w:style w:type="character" w:customStyle="1" w:styleId="39">
    <w:name w:val="纯文本 Char1"/>
    <w:link w:val="40"/>
    <w:qFormat/>
    <w:locked/>
    <w:uiPriority w:val="0"/>
    <w:rPr>
      <w:rFonts w:ascii="Arial" w:hAnsi="Arial" w:eastAsia="Arial"/>
      <w:kern w:val="2"/>
      <w:sz w:val="21"/>
      <w:lang w:val="en-US" w:eastAsia="zh-CN" w:bidi="ar-SA"/>
    </w:rPr>
  </w:style>
  <w:style w:type="paragraph" w:customStyle="1" w:styleId="40">
    <w:name w:val="纯文本1"/>
    <w:basedOn w:val="1"/>
    <w:link w:val="39"/>
    <w:qFormat/>
    <w:uiPriority w:val="0"/>
    <w:rPr>
      <w:rFonts w:ascii="Arial" w:hAnsi="Arial" w:eastAsia="Arial" w:cstheme="minorBidi"/>
      <w:szCs w:val="22"/>
    </w:rPr>
  </w:style>
  <w:style w:type="character" w:customStyle="1" w:styleId="41">
    <w:name w:val="批注文字 Char"/>
    <w:basedOn w:val="22"/>
    <w:semiHidden/>
    <w:qFormat/>
    <w:uiPriority w:val="99"/>
    <w:rPr>
      <w:rFonts w:ascii="@仿宋_GB2312" w:hAnsi="@仿宋_GB2312" w:eastAsia="@仿宋_GB2312" w:cs="@仿宋_GB2312"/>
      <w:szCs w:val="20"/>
    </w:rPr>
  </w:style>
  <w:style w:type="character" w:customStyle="1" w:styleId="42">
    <w:name w:val="批注文字 字符"/>
    <w:link w:val="7"/>
    <w:qFormat/>
    <w:uiPriority w:val="0"/>
    <w:rPr>
      <w:rFonts w:ascii="Arial" w:hAnsi="Arial" w:eastAsia="黑体" w:cs="Arial"/>
      <w:szCs w:val="20"/>
    </w:rPr>
  </w:style>
  <w:style w:type="character" w:customStyle="1" w:styleId="43">
    <w:name w:val="标题 1 字符"/>
    <w:basedOn w:val="22"/>
    <w:link w:val="2"/>
    <w:qFormat/>
    <w:uiPriority w:val="9"/>
    <w:rPr>
      <w:rFonts w:ascii="@仿宋_GB2312" w:hAnsi="@仿宋_GB2312" w:eastAsia="@仿宋_GB2312" w:cs="@仿宋_GB2312"/>
      <w:b/>
      <w:bCs/>
      <w:kern w:val="44"/>
      <w:sz w:val="44"/>
      <w:szCs w:val="44"/>
    </w:rPr>
  </w:style>
  <w:style w:type="paragraph" w:customStyle="1" w:styleId="44">
    <w:name w:val="TOC 标题1"/>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45">
    <w:name w:val="标题 3 字符"/>
    <w:basedOn w:val="22"/>
    <w:link w:val="4"/>
    <w:semiHidden/>
    <w:qFormat/>
    <w:uiPriority w:val="9"/>
    <w:rPr>
      <w:rFonts w:ascii="@仿宋_GB2312" w:hAnsi="@仿宋_GB2312" w:eastAsia="@仿宋_GB2312" w:cs="@仿宋_GB2312"/>
      <w:b/>
      <w:bCs/>
      <w:sz w:val="32"/>
      <w:szCs w:val="32"/>
    </w:rPr>
  </w:style>
  <w:style w:type="character" w:customStyle="1" w:styleId="46">
    <w:name w:val="fontstyle01"/>
    <w:basedOn w:val="22"/>
    <w:qFormat/>
    <w:uiPriority w:val="0"/>
    <w:rPr>
      <w:rFonts w:hint="eastAsia" w:ascii="宋体" w:hAnsi="宋体" w:eastAsia="宋体"/>
      <w:color w:val="000000"/>
      <w:sz w:val="22"/>
      <w:szCs w:val="22"/>
    </w:rPr>
  </w:style>
  <w:style w:type="character" w:customStyle="1" w:styleId="47">
    <w:name w:val="fontstyle21"/>
    <w:basedOn w:val="22"/>
    <w:qFormat/>
    <w:uiPriority w:val="0"/>
    <w:rPr>
      <w:rFonts w:hint="default" w:ascii="TimesNewRomanPSMT" w:hAnsi="TimesNewRomanPSMT"/>
      <w:color w:val="000000"/>
      <w:sz w:val="22"/>
      <w:szCs w:val="22"/>
    </w:rPr>
  </w:style>
  <w:style w:type="character" w:customStyle="1" w:styleId="48">
    <w:name w:val="正文文本 (2) + Sylfaen2"/>
    <w:qFormat/>
    <w:uiPriority w:val="99"/>
    <w:rPr>
      <w:rFonts w:ascii="Sylfaen" w:hAnsi="Sylfaen" w:eastAsia="MingLiU" w:cs="Sylfaen"/>
      <w:spacing w:val="0"/>
      <w:sz w:val="23"/>
      <w:szCs w:val="23"/>
      <w:shd w:val="clear" w:color="auto" w:fill="FFFFFF"/>
      <w:lang w:val="en-US" w:eastAsia="en-US"/>
    </w:rPr>
  </w:style>
  <w:style w:type="character" w:customStyle="1" w:styleId="49">
    <w:name w:val="标题 4 字符"/>
    <w:basedOn w:val="22"/>
    <w:semiHidden/>
    <w:qFormat/>
    <w:uiPriority w:val="9"/>
    <w:rPr>
      <w:rFonts w:asciiTheme="majorHAnsi" w:hAnsiTheme="majorHAnsi" w:eastAsiaTheme="majorEastAsia" w:cstheme="majorBidi"/>
      <w:b/>
      <w:bCs/>
      <w:sz w:val="28"/>
      <w:szCs w:val="28"/>
    </w:rPr>
  </w:style>
  <w:style w:type="character" w:customStyle="1" w:styleId="50">
    <w:name w:val="标题 4 字符1"/>
    <w:link w:val="5"/>
    <w:qFormat/>
    <w:uiPriority w:val="0"/>
    <w:rPr>
      <w:rFonts w:ascii="@仿宋_GB2312" w:hAnsi="@仿宋_GB2312" w:eastAsia="@仿宋_GB2312" w:cs="@仿宋_GB2312"/>
      <w:b/>
      <w:bCs/>
      <w:sz w:val="28"/>
      <w:szCs w:val="28"/>
    </w:rPr>
  </w:style>
  <w:style w:type="paragraph" w:customStyle="1" w:styleId="51">
    <w:name w:val="普通 (Web)"/>
    <w:basedOn w:val="1"/>
    <w:qFormat/>
    <w:uiPriority w:val="0"/>
    <w:pPr>
      <w:widowControl/>
      <w:spacing w:before="100" w:beforeAutospacing="1" w:after="100" w:afterAutospacing="1"/>
      <w:jc w:val="left"/>
    </w:pPr>
    <w:rPr>
      <w:rFonts w:cs="Times New Roman"/>
      <w:sz w:val="24"/>
      <w:szCs w:val="24"/>
    </w:rPr>
  </w:style>
  <w:style w:type="paragraph" w:customStyle="1" w:styleId="52">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
    <w:name w:val="集团正文"/>
    <w:basedOn w:val="1"/>
    <w:qFormat/>
    <w:uiPriority w:val="0"/>
    <w:pPr>
      <w:spacing w:line="576" w:lineRule="exact"/>
      <w:ind w:firstLine="880" w:firstLineChars="200"/>
    </w:pPr>
    <w:rPr>
      <w:rFonts w:hint="eastAsia" w:ascii="仿宋_GB2312" w:hAnsi="仿宋_GB2312" w:eastAsia="仿宋_GB2312" w:cs="Times New Roman"/>
      <w:sz w:val="32"/>
      <w:szCs w:val="32"/>
    </w:rPr>
  </w:style>
  <w:style w:type="paragraph" w:customStyle="1" w:styleId="54">
    <w:name w:val="Table Paragraph"/>
    <w:basedOn w:val="1"/>
    <w:autoRedefine/>
    <w:qFormat/>
    <w:uiPriority w:val="1"/>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05A3B8E-68C8-4C3A-A3E9-886A37D87D1F}">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36</Pages>
  <Words>202</Words>
  <Characters>220</Characters>
  <Lines>196</Lines>
  <Paragraphs>55</Paragraphs>
  <TotalTime>28</TotalTime>
  <ScaleCrop>false</ScaleCrop>
  <LinksUpToDate>false</LinksUpToDate>
  <CharactersWithSpaces>247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2019-05-06T14:32:00Z</dcterms:created>
  <dc:creator>Anakin</dc:creator>
  <cp:lastModifiedBy>fylgcw</cp:lastModifiedBy>
  <cp:lastPrinted>2023-07-08T05:55:00Z</cp:lastPrinted>
  <dcterms:modified xsi:type="dcterms:W3CDTF">2026-01-27T07:30:09Z</dcterms:modified>
  <cp:revision>894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C527428B826942AEA21E54D5F901499E_13</vt:lpwstr>
  </property>
  <property fmtid="{D5CDD505-2E9C-101B-9397-08002B2CF9AE}" pid="4" name="KSOTemplateDocerSaveRecord">
    <vt:lpwstr>eyJoZGlkIjoiOTA1MmIxYTk4MzQzZTAyMjVkYjM1Nzk0Mjc4MGMzODQiLCJ1c2VySWQiOiIzODA1Njk5NDYifQ==</vt:lpwstr>
  </property>
</Properties>
</file>